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3BB88" w14:textId="77777777" w:rsidR="00131356" w:rsidRPr="00DD0D9A" w:rsidRDefault="00131356" w:rsidP="00131356">
      <w:pPr>
        <w:pStyle w:val="ISI1"/>
        <w:rPr>
          <w:lang w:val="en-US"/>
        </w:rPr>
      </w:pPr>
      <w:r w:rsidRPr="000D7EA5">
        <w:t xml:space="preserve">ANALISIS KEKUATAN DAN KESTABILAN STRUKTUR </w:t>
      </w:r>
      <w:r w:rsidRPr="000D7EA5">
        <w:rPr>
          <w:i/>
        </w:rPr>
        <w:t xml:space="preserve">BULKHEAD </w:t>
      </w:r>
      <w:r w:rsidRPr="000D7EA5">
        <w:t xml:space="preserve">PERTAMA SERTA KEDUA </w:t>
      </w:r>
      <w:r w:rsidRPr="000D7EA5">
        <w:rPr>
          <w:i/>
        </w:rPr>
        <w:t xml:space="preserve">FLOAT </w:t>
      </w:r>
      <w:r w:rsidRPr="000D7EA5">
        <w:t>PESAWAT</w:t>
      </w:r>
      <w:r w:rsidRPr="000D7EA5">
        <w:rPr>
          <w:lang w:val="en-US"/>
        </w:rPr>
        <w:t xml:space="preserve">  </w:t>
      </w:r>
      <w:r w:rsidRPr="000D7EA5">
        <w:t>N-219 AMFIBI DENGAN BEBAN STATIK</w:t>
      </w:r>
      <w:r w:rsidRPr="000D7EA5">
        <w:rPr>
          <w:i/>
        </w:rPr>
        <w:t xml:space="preserve"> </w:t>
      </w:r>
      <w:r w:rsidRPr="000D7EA5">
        <w:t xml:space="preserve">DARI </w:t>
      </w:r>
      <w:r w:rsidRPr="000D7EA5">
        <w:rPr>
          <w:i/>
        </w:rPr>
        <w:t xml:space="preserve">NOSE GEAR </w:t>
      </w:r>
      <w:r w:rsidRPr="000D7EA5">
        <w:t xml:space="preserve">MENGGUNAKAN METODE ELEMEN HINGGA DAN </w:t>
      </w:r>
      <w:r>
        <w:rPr>
          <w:lang w:val="en-US"/>
        </w:rPr>
        <w:t>NUMERIK</w:t>
      </w:r>
    </w:p>
    <w:p w14:paraId="3F4DB6DD" w14:textId="270AA0F4" w:rsidR="00B620FF" w:rsidRDefault="00131356" w:rsidP="003F38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Lies </w:t>
      </w:r>
      <w:proofErr w:type="spellStart"/>
      <w:r>
        <w:rPr>
          <w:rFonts w:ascii="Times New Roman" w:hAnsi="Times New Roman" w:cs="Times New Roman"/>
          <w:sz w:val="24"/>
          <w:szCs w:val="24"/>
        </w:rPr>
        <w:t>Banowati</w:t>
      </w:r>
      <w:proofErr w:type="spellEnd"/>
      <w:r w:rsidR="00505972">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Yoga </w:t>
      </w:r>
      <w:proofErr w:type="spellStart"/>
      <w:r>
        <w:rPr>
          <w:rFonts w:ascii="Times New Roman" w:hAnsi="Times New Roman" w:cs="Times New Roman"/>
          <w:sz w:val="24"/>
          <w:szCs w:val="24"/>
        </w:rPr>
        <w:t>Yulasmana</w:t>
      </w:r>
      <w:proofErr w:type="spellEnd"/>
      <w:r w:rsidR="00505972">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w:t>
      </w:r>
      <w:r w:rsidR="00B620FF">
        <w:rPr>
          <w:rFonts w:ascii="Times New Roman" w:hAnsi="Times New Roman" w:cs="Times New Roman"/>
          <w:sz w:val="24"/>
          <w:szCs w:val="24"/>
        </w:rPr>
        <w:t>Aziz Maulana</w:t>
      </w:r>
      <w:r w:rsidR="00B620FF">
        <w:rPr>
          <w:rStyle w:val="FootnoteReference"/>
          <w:rFonts w:ascii="Times New Roman" w:hAnsi="Times New Roman" w:cs="Times New Roman"/>
          <w:sz w:val="24"/>
          <w:szCs w:val="24"/>
        </w:rPr>
        <w:footnoteReference w:id="3"/>
      </w:r>
    </w:p>
    <w:p w14:paraId="236D16CD" w14:textId="16D11B7C" w:rsidR="00B620FF" w:rsidRDefault="00131356" w:rsidP="00B620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Program Studi Teknik Penerbangan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Teknik Universitas </w:t>
      </w:r>
      <w:proofErr w:type="spellStart"/>
      <w:r>
        <w:rPr>
          <w:rFonts w:ascii="Times New Roman" w:hAnsi="Times New Roman" w:cs="Times New Roman"/>
          <w:sz w:val="24"/>
          <w:szCs w:val="24"/>
        </w:rPr>
        <w:t>Nurtanio</w:t>
      </w:r>
      <w:proofErr w:type="spellEnd"/>
      <w:r>
        <w:rPr>
          <w:rFonts w:ascii="Times New Roman" w:hAnsi="Times New Roman" w:cs="Times New Roman"/>
          <w:sz w:val="24"/>
          <w:szCs w:val="24"/>
        </w:rPr>
        <w:t xml:space="preserve"> Bandung</w:t>
      </w:r>
    </w:p>
    <w:p w14:paraId="0CBDE529" w14:textId="3FBDCD34" w:rsidR="00131356" w:rsidRDefault="00131356" w:rsidP="001313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Jl. </w:t>
      </w:r>
      <w:proofErr w:type="spellStart"/>
      <w:r>
        <w:rPr>
          <w:rFonts w:ascii="Times New Roman" w:hAnsi="Times New Roman" w:cs="Times New Roman"/>
          <w:sz w:val="24"/>
          <w:szCs w:val="24"/>
        </w:rPr>
        <w:t>Padjajaran</w:t>
      </w:r>
      <w:proofErr w:type="spellEnd"/>
      <w:r>
        <w:rPr>
          <w:rFonts w:ascii="Times New Roman" w:hAnsi="Times New Roman" w:cs="Times New Roman"/>
          <w:sz w:val="24"/>
          <w:szCs w:val="24"/>
        </w:rPr>
        <w:t xml:space="preserve"> No. 219 Husein </w:t>
      </w:r>
      <w:proofErr w:type="spellStart"/>
      <w:r>
        <w:rPr>
          <w:rFonts w:ascii="Times New Roman" w:hAnsi="Times New Roman" w:cs="Times New Roman"/>
          <w:sz w:val="24"/>
          <w:szCs w:val="24"/>
        </w:rPr>
        <w:t>Sastranegara</w:t>
      </w:r>
      <w:proofErr w:type="spellEnd"/>
      <w:r>
        <w:rPr>
          <w:rFonts w:ascii="Times New Roman" w:hAnsi="Times New Roman" w:cs="Times New Roman"/>
          <w:sz w:val="24"/>
          <w:szCs w:val="24"/>
        </w:rPr>
        <w:t>, Bandung, Indonesia.</w:t>
      </w:r>
    </w:p>
    <w:p w14:paraId="230BAD57" w14:textId="77777777" w:rsidR="00131356" w:rsidRDefault="00131356" w:rsidP="00131356">
      <w:pPr>
        <w:spacing w:after="0" w:line="240" w:lineRule="auto"/>
        <w:jc w:val="center"/>
        <w:rPr>
          <w:rFonts w:ascii="Times New Roman" w:hAnsi="Times New Roman" w:cs="Times New Roman"/>
          <w:sz w:val="24"/>
          <w:szCs w:val="24"/>
        </w:rPr>
      </w:pPr>
    </w:p>
    <w:p w14:paraId="05CEE58B" w14:textId="6D48C70E" w:rsidR="00B620FF" w:rsidRDefault="00B620FF" w:rsidP="00B620FF">
      <w:pPr>
        <w:spacing w:after="0" w:line="240" w:lineRule="auto"/>
        <w:jc w:val="center"/>
        <w:rPr>
          <w:rFonts w:ascii="Times New Roman" w:hAnsi="Times New Roman" w:cs="Times New Roman"/>
          <w:b/>
          <w:bCs/>
          <w:sz w:val="24"/>
          <w:szCs w:val="24"/>
        </w:rPr>
      </w:pPr>
      <w:r w:rsidRPr="00B620FF">
        <w:rPr>
          <w:rFonts w:ascii="Times New Roman" w:hAnsi="Times New Roman" w:cs="Times New Roman"/>
          <w:b/>
          <w:bCs/>
          <w:sz w:val="24"/>
          <w:szCs w:val="24"/>
        </w:rPr>
        <w:t>ABSTRAK</w:t>
      </w:r>
    </w:p>
    <w:p w14:paraId="38D7E3E2" w14:textId="77777777" w:rsidR="00131356" w:rsidRDefault="00131356" w:rsidP="00131356">
      <w:pPr>
        <w:spacing w:after="0" w:line="240" w:lineRule="auto"/>
        <w:rPr>
          <w:rFonts w:ascii="Times New Roman" w:hAnsi="Times New Roman" w:cs="Times New Roman"/>
          <w:b/>
          <w:bCs/>
          <w:sz w:val="24"/>
          <w:szCs w:val="24"/>
        </w:rPr>
      </w:pPr>
    </w:p>
    <w:p w14:paraId="7D1C94A8" w14:textId="77777777" w:rsidR="00131356" w:rsidRPr="00131356" w:rsidRDefault="00131356" w:rsidP="00131356">
      <w:pPr>
        <w:tabs>
          <w:tab w:val="left" w:pos="426"/>
        </w:tabs>
        <w:spacing w:after="0" w:line="240" w:lineRule="auto"/>
        <w:jc w:val="both"/>
        <w:rPr>
          <w:rFonts w:ascii="Times New Roman" w:hAnsi="Times New Roman" w:cs="Times New Roman"/>
          <w:i/>
          <w:sz w:val="24"/>
          <w:szCs w:val="32"/>
          <w:lang w:val="en-US"/>
        </w:rPr>
      </w:pPr>
      <w:r w:rsidRPr="00131356">
        <w:rPr>
          <w:rFonts w:ascii="Times New Roman" w:hAnsi="Times New Roman" w:cs="Times New Roman"/>
          <w:sz w:val="24"/>
          <w:szCs w:val="32"/>
          <w:lang w:val="en-US"/>
        </w:rPr>
        <w:tab/>
        <w:t xml:space="preserve">PT. Dirgantara Indonesia merupakan perancang pesawat N-219 Amfibi, dimana pesawat ini memiliki kompartemen struktur </w:t>
      </w:r>
      <w:r w:rsidRPr="00131356">
        <w:rPr>
          <w:rFonts w:ascii="Times New Roman" w:hAnsi="Times New Roman" w:cs="Times New Roman"/>
          <w:i/>
          <w:sz w:val="24"/>
          <w:szCs w:val="32"/>
          <w:lang w:val="en-US"/>
        </w:rPr>
        <w:t xml:space="preserve">float </w:t>
      </w:r>
      <w:r w:rsidRPr="00131356">
        <w:rPr>
          <w:rFonts w:ascii="Times New Roman" w:hAnsi="Times New Roman" w:cs="Times New Roman"/>
          <w:sz w:val="24"/>
          <w:szCs w:val="32"/>
          <w:lang w:val="en-US"/>
        </w:rPr>
        <w:t xml:space="preserve">yang berguna untuk membantu pesawat beroperasi di perairan. Konfigurasi bentuk lambung </w:t>
      </w:r>
      <w:r w:rsidRPr="00131356">
        <w:rPr>
          <w:rFonts w:ascii="Times New Roman" w:hAnsi="Times New Roman" w:cs="Times New Roman"/>
          <w:i/>
          <w:sz w:val="24"/>
          <w:szCs w:val="32"/>
          <w:lang w:val="en-US"/>
        </w:rPr>
        <w:t xml:space="preserve">float </w:t>
      </w:r>
      <w:r w:rsidRPr="00131356">
        <w:rPr>
          <w:rFonts w:ascii="Times New Roman" w:hAnsi="Times New Roman" w:cs="Times New Roman"/>
          <w:sz w:val="24"/>
          <w:szCs w:val="32"/>
          <w:lang w:val="en-US"/>
        </w:rPr>
        <w:t xml:space="preserve">mengikuti kompartemen </w:t>
      </w:r>
      <w:r w:rsidRPr="00131356">
        <w:rPr>
          <w:rFonts w:ascii="Times New Roman" w:hAnsi="Times New Roman" w:cs="Times New Roman"/>
          <w:i/>
          <w:sz w:val="24"/>
          <w:szCs w:val="32"/>
          <w:lang w:val="en-US"/>
        </w:rPr>
        <w:t xml:space="preserve">bulkhead </w:t>
      </w:r>
      <w:r w:rsidRPr="00131356">
        <w:rPr>
          <w:rFonts w:ascii="Times New Roman" w:hAnsi="Times New Roman" w:cs="Times New Roman"/>
          <w:sz w:val="24"/>
          <w:szCs w:val="32"/>
          <w:lang w:val="en-US"/>
        </w:rPr>
        <w:t xml:space="preserve">yang memiliki fungsi utama sebagai partisi struktur dan memberikan kekuatan tambahan pada struktur </w:t>
      </w:r>
      <w:r w:rsidRPr="00131356">
        <w:rPr>
          <w:rFonts w:ascii="Times New Roman" w:hAnsi="Times New Roman" w:cs="Times New Roman"/>
          <w:i/>
          <w:sz w:val="24"/>
          <w:szCs w:val="32"/>
          <w:lang w:val="en-US"/>
        </w:rPr>
        <w:t>float</w:t>
      </w:r>
      <w:r w:rsidRPr="00131356">
        <w:rPr>
          <w:rFonts w:ascii="Times New Roman" w:hAnsi="Times New Roman" w:cs="Times New Roman"/>
          <w:sz w:val="24"/>
          <w:szCs w:val="32"/>
          <w:lang w:val="en-US"/>
        </w:rPr>
        <w:t xml:space="preserve">. Penelitian ini merupakan tahapan </w:t>
      </w:r>
      <w:r w:rsidRPr="00131356">
        <w:rPr>
          <w:rFonts w:ascii="Times New Roman" w:hAnsi="Times New Roman" w:cs="Times New Roman"/>
          <w:i/>
          <w:sz w:val="24"/>
          <w:szCs w:val="32"/>
          <w:lang w:val="en-US"/>
        </w:rPr>
        <w:t xml:space="preserve">preliminary analysis </w:t>
      </w:r>
      <w:r w:rsidRPr="00131356">
        <w:rPr>
          <w:rFonts w:ascii="Times New Roman" w:hAnsi="Times New Roman" w:cs="Times New Roman"/>
          <w:sz w:val="24"/>
          <w:szCs w:val="32"/>
          <w:lang w:val="en-US"/>
        </w:rPr>
        <w:t xml:space="preserve">yang di </w:t>
      </w:r>
      <w:proofErr w:type="spellStart"/>
      <w:r w:rsidRPr="00131356">
        <w:rPr>
          <w:rFonts w:ascii="Times New Roman" w:hAnsi="Times New Roman" w:cs="Times New Roman"/>
          <w:sz w:val="24"/>
          <w:szCs w:val="32"/>
          <w:lang w:val="en-US"/>
        </w:rPr>
        <w:t>fokuskan</w:t>
      </w:r>
      <w:proofErr w:type="spellEnd"/>
      <w:r w:rsidRPr="00131356">
        <w:rPr>
          <w:rFonts w:ascii="Times New Roman" w:hAnsi="Times New Roman" w:cs="Times New Roman"/>
          <w:sz w:val="24"/>
          <w:szCs w:val="32"/>
          <w:lang w:val="en-US"/>
        </w:rPr>
        <w:t xml:space="preserve"> pada </w:t>
      </w:r>
      <w:proofErr w:type="spellStart"/>
      <w:r w:rsidRPr="00131356">
        <w:rPr>
          <w:rFonts w:ascii="Times New Roman" w:hAnsi="Times New Roman" w:cs="Times New Roman"/>
          <w:sz w:val="24"/>
          <w:szCs w:val="32"/>
          <w:lang w:val="en-US"/>
        </w:rPr>
        <w:t>kompartemen</w:t>
      </w:r>
      <w:proofErr w:type="spellEnd"/>
      <w:r w:rsidRPr="00131356">
        <w:rPr>
          <w:rFonts w:ascii="Times New Roman" w:hAnsi="Times New Roman" w:cs="Times New Roman"/>
          <w:sz w:val="24"/>
          <w:szCs w:val="32"/>
          <w:lang w:val="en-US"/>
        </w:rPr>
        <w:t xml:space="preserve"> </w:t>
      </w:r>
      <w:r w:rsidRPr="00131356">
        <w:rPr>
          <w:rFonts w:ascii="Times New Roman" w:hAnsi="Times New Roman" w:cs="Times New Roman"/>
          <w:i/>
          <w:sz w:val="24"/>
          <w:szCs w:val="32"/>
          <w:lang w:val="en-US"/>
        </w:rPr>
        <w:t xml:space="preserve">bulkhead </w:t>
      </w:r>
      <w:r w:rsidRPr="00131356">
        <w:rPr>
          <w:rFonts w:ascii="Times New Roman" w:hAnsi="Times New Roman" w:cs="Times New Roman"/>
          <w:sz w:val="24"/>
          <w:szCs w:val="32"/>
          <w:lang w:val="en-US"/>
        </w:rPr>
        <w:t>pertama dan kedua dengan tiga jenis kasus susunan komposit. Tujuan dari penelitian ini untuk mengetahui kekuatan dan kestabilan</w:t>
      </w:r>
      <w:r w:rsidRPr="00131356">
        <w:rPr>
          <w:rFonts w:ascii="Times New Roman" w:hAnsi="Times New Roman" w:cs="Times New Roman"/>
          <w:i/>
          <w:sz w:val="24"/>
          <w:szCs w:val="32"/>
          <w:lang w:val="en-US"/>
        </w:rPr>
        <w:t xml:space="preserve"> </w:t>
      </w:r>
      <w:r w:rsidRPr="00131356">
        <w:rPr>
          <w:rFonts w:ascii="Times New Roman" w:hAnsi="Times New Roman" w:cs="Times New Roman"/>
          <w:sz w:val="24"/>
          <w:szCs w:val="32"/>
          <w:lang w:val="en-US"/>
        </w:rPr>
        <w:t xml:space="preserve">struktur </w:t>
      </w:r>
      <w:r w:rsidRPr="00131356">
        <w:rPr>
          <w:rFonts w:ascii="Times New Roman" w:hAnsi="Times New Roman" w:cs="Times New Roman"/>
          <w:i/>
          <w:sz w:val="24"/>
          <w:szCs w:val="32"/>
          <w:lang w:val="en-US"/>
        </w:rPr>
        <w:t xml:space="preserve">bulkhead </w:t>
      </w:r>
      <w:r w:rsidRPr="00131356">
        <w:rPr>
          <w:rFonts w:ascii="Times New Roman" w:hAnsi="Times New Roman" w:cs="Times New Roman"/>
          <w:sz w:val="24"/>
          <w:szCs w:val="32"/>
          <w:lang w:val="en-US"/>
        </w:rPr>
        <w:t xml:space="preserve">akibat distribusi beban dari struktur </w:t>
      </w:r>
      <w:r w:rsidRPr="00131356">
        <w:rPr>
          <w:rFonts w:ascii="Times New Roman" w:hAnsi="Times New Roman" w:cs="Times New Roman"/>
          <w:i/>
          <w:sz w:val="24"/>
          <w:szCs w:val="32"/>
          <w:lang w:val="en-US"/>
        </w:rPr>
        <w:t xml:space="preserve">nose gear </w:t>
      </w:r>
      <w:r w:rsidRPr="00131356">
        <w:rPr>
          <w:rFonts w:ascii="Times New Roman" w:hAnsi="Times New Roman" w:cs="Times New Roman"/>
          <w:sz w:val="24"/>
          <w:szCs w:val="32"/>
          <w:lang w:val="en-US"/>
        </w:rPr>
        <w:t xml:space="preserve">kebagian </w:t>
      </w:r>
      <w:r w:rsidRPr="00131356">
        <w:rPr>
          <w:rFonts w:ascii="Times New Roman" w:hAnsi="Times New Roman" w:cs="Times New Roman"/>
          <w:i/>
          <w:sz w:val="24"/>
          <w:szCs w:val="32"/>
          <w:lang w:val="en-US"/>
        </w:rPr>
        <w:t xml:space="preserve">front float. </w:t>
      </w:r>
    </w:p>
    <w:p w14:paraId="4C7FEFA9" w14:textId="77777777" w:rsidR="00131356" w:rsidRPr="00131356" w:rsidRDefault="00131356" w:rsidP="00131356">
      <w:pPr>
        <w:tabs>
          <w:tab w:val="left" w:pos="426"/>
        </w:tabs>
        <w:spacing w:after="0" w:line="240" w:lineRule="auto"/>
        <w:jc w:val="both"/>
        <w:rPr>
          <w:rFonts w:ascii="Times New Roman" w:hAnsi="Times New Roman" w:cs="Times New Roman"/>
          <w:i/>
          <w:sz w:val="24"/>
          <w:szCs w:val="32"/>
          <w:lang w:val="en-US"/>
        </w:rPr>
      </w:pPr>
      <w:r w:rsidRPr="00131356">
        <w:rPr>
          <w:rFonts w:ascii="Times New Roman" w:hAnsi="Times New Roman" w:cs="Times New Roman"/>
          <w:sz w:val="24"/>
          <w:szCs w:val="32"/>
          <w:lang w:val="en-US"/>
        </w:rPr>
        <w:tab/>
        <w:t xml:space="preserve">Material penyusun </w:t>
      </w:r>
      <w:r w:rsidRPr="00131356">
        <w:rPr>
          <w:rFonts w:ascii="Times New Roman" w:hAnsi="Times New Roman" w:cs="Times New Roman"/>
          <w:i/>
          <w:sz w:val="24"/>
          <w:szCs w:val="32"/>
          <w:lang w:val="en-US"/>
        </w:rPr>
        <w:t xml:space="preserve">bulkhead </w:t>
      </w:r>
      <w:r w:rsidRPr="00131356">
        <w:rPr>
          <w:rFonts w:ascii="Times New Roman" w:hAnsi="Times New Roman" w:cs="Times New Roman"/>
          <w:sz w:val="24"/>
          <w:szCs w:val="32"/>
          <w:lang w:val="en-US"/>
        </w:rPr>
        <w:t>pertama</w:t>
      </w:r>
      <w:r w:rsidRPr="00131356">
        <w:rPr>
          <w:rFonts w:ascii="Times New Roman" w:hAnsi="Times New Roman" w:cs="Times New Roman"/>
          <w:i/>
          <w:sz w:val="24"/>
          <w:szCs w:val="32"/>
          <w:lang w:val="en-US"/>
        </w:rPr>
        <w:t xml:space="preserve"> </w:t>
      </w:r>
      <w:r w:rsidRPr="00131356">
        <w:rPr>
          <w:rFonts w:ascii="Times New Roman" w:hAnsi="Times New Roman" w:cs="Times New Roman"/>
          <w:sz w:val="24"/>
          <w:szCs w:val="32"/>
          <w:lang w:val="en-US"/>
        </w:rPr>
        <w:t xml:space="preserve">menggunakan komposit </w:t>
      </w:r>
      <w:r w:rsidRPr="00131356">
        <w:rPr>
          <w:rFonts w:ascii="Times New Roman" w:hAnsi="Times New Roman" w:cs="Times New Roman"/>
          <w:i/>
          <w:sz w:val="24"/>
          <w:szCs w:val="32"/>
          <w:lang w:val="en-US"/>
        </w:rPr>
        <w:t xml:space="preserve">solid laminate </w:t>
      </w:r>
      <w:r w:rsidRPr="00131356">
        <w:rPr>
          <w:rFonts w:ascii="Times New Roman" w:hAnsi="Times New Roman" w:cs="Times New Roman"/>
          <w:sz w:val="24"/>
          <w:szCs w:val="32"/>
          <w:lang w:val="en-US"/>
        </w:rPr>
        <w:t xml:space="preserve">UT70-20G Toray </w:t>
      </w:r>
      <w:r w:rsidRPr="00131356">
        <w:rPr>
          <w:rFonts w:ascii="Times New Roman" w:hAnsi="Times New Roman" w:cs="Times New Roman"/>
          <w:i/>
          <w:sz w:val="24"/>
          <w:szCs w:val="32"/>
          <w:lang w:val="en-US"/>
        </w:rPr>
        <w:t xml:space="preserve">prepreg </w:t>
      </w:r>
      <w:r w:rsidRPr="00131356">
        <w:rPr>
          <w:rFonts w:ascii="Times New Roman" w:hAnsi="Times New Roman" w:cs="Times New Roman"/>
          <w:sz w:val="24"/>
          <w:szCs w:val="32"/>
          <w:lang w:val="en-US"/>
        </w:rPr>
        <w:t xml:space="preserve">(50, 64, 70 </w:t>
      </w:r>
      <w:r w:rsidRPr="00131356">
        <w:rPr>
          <w:rFonts w:ascii="Times New Roman" w:hAnsi="Times New Roman" w:cs="Times New Roman"/>
          <w:i/>
          <w:sz w:val="24"/>
          <w:szCs w:val="32"/>
          <w:lang w:val="en-US"/>
        </w:rPr>
        <w:t>layer</w:t>
      </w:r>
      <w:r w:rsidRPr="00131356">
        <w:rPr>
          <w:rFonts w:ascii="Times New Roman" w:hAnsi="Times New Roman" w:cs="Times New Roman"/>
          <w:sz w:val="24"/>
          <w:szCs w:val="32"/>
          <w:lang w:val="en-US"/>
        </w:rPr>
        <w:t>)</w:t>
      </w:r>
      <w:r w:rsidRPr="00131356">
        <w:rPr>
          <w:rFonts w:ascii="Times New Roman" w:hAnsi="Times New Roman" w:cs="Times New Roman"/>
          <w:i/>
          <w:sz w:val="24"/>
          <w:szCs w:val="32"/>
          <w:lang w:val="en-US"/>
        </w:rPr>
        <w:t xml:space="preserve"> </w:t>
      </w:r>
      <w:r w:rsidRPr="00131356">
        <w:rPr>
          <w:rFonts w:ascii="Times New Roman" w:hAnsi="Times New Roman" w:cs="Times New Roman"/>
          <w:sz w:val="24"/>
          <w:szCs w:val="32"/>
          <w:lang w:val="en-US"/>
        </w:rPr>
        <w:t xml:space="preserve">dan </w:t>
      </w:r>
      <w:r w:rsidRPr="00131356">
        <w:rPr>
          <w:rFonts w:ascii="Times New Roman" w:hAnsi="Times New Roman" w:cs="Times New Roman"/>
          <w:i/>
          <w:sz w:val="24"/>
          <w:szCs w:val="32"/>
          <w:lang w:val="en-US"/>
        </w:rPr>
        <w:t xml:space="preserve">bulkhead </w:t>
      </w:r>
      <w:r w:rsidRPr="00131356">
        <w:rPr>
          <w:rFonts w:ascii="Times New Roman" w:hAnsi="Times New Roman" w:cs="Times New Roman"/>
          <w:sz w:val="24"/>
          <w:szCs w:val="32"/>
          <w:lang w:val="en-US"/>
        </w:rPr>
        <w:t xml:space="preserve">kedua menggunakan </w:t>
      </w:r>
      <w:r w:rsidRPr="00131356">
        <w:rPr>
          <w:rFonts w:ascii="Times New Roman" w:hAnsi="Times New Roman" w:cs="Times New Roman"/>
          <w:i/>
          <w:sz w:val="24"/>
          <w:szCs w:val="32"/>
          <w:lang w:val="en-US"/>
        </w:rPr>
        <w:t xml:space="preserve">sandwich panel core </w:t>
      </w:r>
      <w:proofErr w:type="spellStart"/>
      <w:r w:rsidRPr="00131356">
        <w:rPr>
          <w:rFonts w:ascii="Times New Roman" w:hAnsi="Times New Roman" w:cs="Times New Roman"/>
          <w:sz w:val="24"/>
          <w:szCs w:val="32"/>
          <w:lang w:val="en-US"/>
        </w:rPr>
        <w:t>Divinycell</w:t>
      </w:r>
      <w:proofErr w:type="spellEnd"/>
      <w:r w:rsidRPr="00131356">
        <w:rPr>
          <w:rFonts w:ascii="Times New Roman" w:hAnsi="Times New Roman" w:cs="Times New Roman"/>
          <w:sz w:val="24"/>
          <w:szCs w:val="32"/>
          <w:lang w:val="en-US"/>
        </w:rPr>
        <w:t xml:space="preserve"> HT131 </w:t>
      </w:r>
      <w:r w:rsidRPr="00131356">
        <w:rPr>
          <w:rFonts w:ascii="Times New Roman" w:hAnsi="Times New Roman" w:cs="Times New Roman"/>
          <w:i/>
          <w:sz w:val="24"/>
          <w:szCs w:val="32"/>
          <w:lang w:val="en-US"/>
        </w:rPr>
        <w:t xml:space="preserve">foam </w:t>
      </w:r>
      <w:r w:rsidRPr="00131356">
        <w:rPr>
          <w:rFonts w:ascii="Times New Roman" w:hAnsi="Times New Roman" w:cs="Times New Roman"/>
          <w:sz w:val="24"/>
          <w:szCs w:val="32"/>
          <w:lang w:val="en-US"/>
        </w:rPr>
        <w:t xml:space="preserve">(7 </w:t>
      </w:r>
      <w:r w:rsidRPr="00131356">
        <w:rPr>
          <w:rFonts w:ascii="Times New Roman" w:hAnsi="Times New Roman" w:cs="Times New Roman"/>
          <w:i/>
          <w:sz w:val="24"/>
          <w:szCs w:val="32"/>
          <w:lang w:val="en-US"/>
        </w:rPr>
        <w:t>layer</w:t>
      </w:r>
      <w:r w:rsidRPr="00131356">
        <w:rPr>
          <w:rFonts w:ascii="Times New Roman" w:hAnsi="Times New Roman" w:cs="Times New Roman"/>
          <w:sz w:val="24"/>
          <w:szCs w:val="32"/>
          <w:lang w:val="en-US"/>
        </w:rPr>
        <w:t xml:space="preserve">). </w:t>
      </w:r>
      <w:r w:rsidRPr="00131356">
        <w:rPr>
          <w:rFonts w:ascii="Times New Roman" w:hAnsi="Times New Roman" w:cs="Times New Roman"/>
          <w:i/>
          <w:iCs/>
          <w:sz w:val="24"/>
          <w:szCs w:val="32"/>
          <w:lang w:val="en-US"/>
        </w:rPr>
        <w:t xml:space="preserve">Rules of thumb </w:t>
      </w:r>
      <w:r w:rsidRPr="00131356">
        <w:rPr>
          <w:rFonts w:ascii="Times New Roman" w:hAnsi="Times New Roman" w:cs="Times New Roman"/>
          <w:sz w:val="24"/>
          <w:szCs w:val="32"/>
          <w:lang w:val="en-US"/>
        </w:rPr>
        <w:t>merupakan pedoman yang digunakan sebagai penyusun struktur komposit</w:t>
      </w:r>
      <w:r w:rsidRPr="00131356">
        <w:rPr>
          <w:rFonts w:ascii="Times New Roman" w:hAnsi="Times New Roman" w:cs="Times New Roman"/>
          <w:sz w:val="24"/>
          <w:szCs w:val="24"/>
          <w:lang w:val="en-US"/>
        </w:rPr>
        <w:t xml:space="preserve"> untuk mencapai nilai struktur komposit yang ideal dalam segi desain dan kekuatan</w:t>
      </w:r>
      <w:r w:rsidRPr="00131356">
        <w:rPr>
          <w:rFonts w:ascii="Times New Roman" w:hAnsi="Times New Roman" w:cs="Times New Roman"/>
          <w:sz w:val="24"/>
          <w:szCs w:val="32"/>
          <w:lang w:val="en-US"/>
        </w:rPr>
        <w:t xml:space="preserve">. Analisis pada </w:t>
      </w:r>
      <w:proofErr w:type="gramStart"/>
      <w:r w:rsidRPr="00131356">
        <w:rPr>
          <w:rFonts w:ascii="Times New Roman" w:hAnsi="Times New Roman" w:cs="Times New Roman"/>
          <w:sz w:val="24"/>
          <w:szCs w:val="32"/>
          <w:lang w:val="en-US"/>
        </w:rPr>
        <w:t xml:space="preserve">struktur  </w:t>
      </w:r>
      <w:r w:rsidRPr="00131356">
        <w:rPr>
          <w:rFonts w:ascii="Times New Roman" w:hAnsi="Times New Roman" w:cs="Times New Roman"/>
          <w:i/>
          <w:sz w:val="24"/>
          <w:szCs w:val="32"/>
          <w:lang w:val="en-US"/>
        </w:rPr>
        <w:t>bulkhead</w:t>
      </w:r>
      <w:proofErr w:type="gramEnd"/>
      <w:r w:rsidRPr="00131356">
        <w:rPr>
          <w:rFonts w:ascii="Times New Roman" w:hAnsi="Times New Roman" w:cs="Times New Roman"/>
          <w:i/>
          <w:sz w:val="24"/>
          <w:szCs w:val="32"/>
          <w:lang w:val="en-US"/>
        </w:rPr>
        <w:t xml:space="preserve"> </w:t>
      </w:r>
      <w:r w:rsidRPr="00131356">
        <w:rPr>
          <w:rFonts w:ascii="Times New Roman" w:hAnsi="Times New Roman" w:cs="Times New Roman"/>
          <w:sz w:val="24"/>
          <w:szCs w:val="32"/>
          <w:lang w:val="en-US"/>
        </w:rPr>
        <w:t xml:space="preserve">pertama dan kedua menggunakan pendeskripsian kondisi batas </w:t>
      </w:r>
      <w:r w:rsidRPr="00131356">
        <w:rPr>
          <w:rFonts w:ascii="Times New Roman" w:hAnsi="Times New Roman" w:cs="Times New Roman"/>
          <w:i/>
          <w:sz w:val="24"/>
          <w:szCs w:val="32"/>
          <w:lang w:val="en-US"/>
        </w:rPr>
        <w:t xml:space="preserve">fixed supported </w:t>
      </w:r>
      <w:r w:rsidRPr="00131356">
        <w:rPr>
          <w:rFonts w:ascii="Times New Roman" w:hAnsi="Times New Roman" w:cs="Times New Roman"/>
          <w:sz w:val="24"/>
          <w:szCs w:val="32"/>
          <w:lang w:val="en-US"/>
        </w:rPr>
        <w:t xml:space="preserve">dan pembebanan yang terjadi pada struktur </w:t>
      </w:r>
      <w:r w:rsidRPr="00131356">
        <w:rPr>
          <w:rFonts w:ascii="Times New Roman" w:hAnsi="Times New Roman" w:cs="Times New Roman"/>
          <w:i/>
          <w:sz w:val="24"/>
          <w:szCs w:val="32"/>
          <w:lang w:val="en-US"/>
        </w:rPr>
        <w:t xml:space="preserve">nose gear </w:t>
      </w:r>
      <w:r w:rsidRPr="00131356">
        <w:rPr>
          <w:rFonts w:ascii="Times New Roman" w:hAnsi="Times New Roman" w:cs="Times New Roman"/>
          <w:sz w:val="24"/>
          <w:szCs w:val="32"/>
          <w:lang w:val="en-US"/>
        </w:rPr>
        <w:t xml:space="preserve">sebesar 8589,84 </w:t>
      </w:r>
      <m:oMath>
        <m:r>
          <w:rPr>
            <w:rFonts w:ascii="Cambria Math" w:hAnsi="Cambria Math" w:cs="Times New Roman"/>
            <w:sz w:val="24"/>
            <w:szCs w:val="32"/>
            <w:lang w:val="en-US"/>
          </w:rPr>
          <m:t>DaN</m:t>
        </m:r>
      </m:oMath>
      <w:r w:rsidRPr="00131356">
        <w:rPr>
          <w:rFonts w:ascii="Times New Roman" w:eastAsiaTheme="minorEastAsia" w:hAnsi="Times New Roman" w:cs="Times New Roman"/>
          <w:sz w:val="24"/>
          <w:szCs w:val="32"/>
          <w:lang w:val="en-US"/>
        </w:rPr>
        <w:t xml:space="preserve"> merupakan beban </w:t>
      </w:r>
      <w:r w:rsidRPr="00131356">
        <w:rPr>
          <w:rFonts w:ascii="Times New Roman" w:eastAsiaTheme="minorEastAsia" w:hAnsi="Times New Roman" w:cs="Times New Roman"/>
          <w:i/>
          <w:sz w:val="24"/>
          <w:szCs w:val="32"/>
          <w:lang w:val="en-US"/>
        </w:rPr>
        <w:t xml:space="preserve">ultimate. </w:t>
      </w:r>
      <w:r w:rsidRPr="00131356">
        <w:rPr>
          <w:rFonts w:ascii="Times New Roman" w:eastAsiaTheme="minorEastAsia" w:hAnsi="Times New Roman" w:cs="Times New Roman"/>
          <w:sz w:val="24"/>
          <w:szCs w:val="32"/>
          <w:lang w:val="en-US"/>
        </w:rPr>
        <w:t xml:space="preserve">Penentuan jumlah susunan komposit maupun perhitungan </w:t>
      </w:r>
      <w:proofErr w:type="spellStart"/>
      <w:r w:rsidRPr="00131356">
        <w:rPr>
          <w:rFonts w:ascii="Times New Roman" w:eastAsiaTheme="minorEastAsia" w:hAnsi="Times New Roman" w:cs="Times New Roman"/>
          <w:sz w:val="24"/>
          <w:szCs w:val="32"/>
          <w:lang w:val="en-US"/>
        </w:rPr>
        <w:t>numerik</w:t>
      </w:r>
      <w:proofErr w:type="spellEnd"/>
      <w:r w:rsidRPr="00131356">
        <w:rPr>
          <w:rFonts w:ascii="Times New Roman" w:eastAsiaTheme="minorEastAsia" w:hAnsi="Times New Roman" w:cs="Times New Roman"/>
          <w:sz w:val="24"/>
          <w:szCs w:val="32"/>
          <w:lang w:val="en-US"/>
        </w:rPr>
        <w:t xml:space="preserve"> menggunakan </w:t>
      </w:r>
      <w:r w:rsidRPr="00131356">
        <w:rPr>
          <w:rFonts w:ascii="Times New Roman" w:eastAsiaTheme="minorEastAsia" w:hAnsi="Times New Roman" w:cs="Times New Roman"/>
          <w:i/>
          <w:sz w:val="24"/>
          <w:szCs w:val="32"/>
          <w:lang w:val="en-US"/>
        </w:rPr>
        <w:t xml:space="preserve">software </w:t>
      </w:r>
      <w:proofErr w:type="spellStart"/>
      <w:proofErr w:type="gramStart"/>
      <w:r w:rsidRPr="00131356">
        <w:rPr>
          <w:rFonts w:ascii="Times New Roman" w:eastAsiaTheme="minorEastAsia" w:hAnsi="Times New Roman" w:cs="Times New Roman"/>
          <w:sz w:val="24"/>
          <w:szCs w:val="32"/>
          <w:lang w:val="en-US"/>
        </w:rPr>
        <w:t>MS.Excel</w:t>
      </w:r>
      <w:proofErr w:type="spellEnd"/>
      <w:proofErr w:type="gramEnd"/>
      <w:r w:rsidRPr="00131356">
        <w:rPr>
          <w:rFonts w:ascii="Times New Roman" w:eastAsiaTheme="minorEastAsia" w:hAnsi="Times New Roman" w:cs="Times New Roman"/>
          <w:sz w:val="24"/>
          <w:szCs w:val="32"/>
          <w:lang w:val="en-US"/>
        </w:rPr>
        <w:t xml:space="preserve"> dan </w:t>
      </w:r>
      <w:proofErr w:type="spellStart"/>
      <w:r w:rsidRPr="00131356">
        <w:rPr>
          <w:rFonts w:ascii="Times New Roman" w:eastAsiaTheme="minorEastAsia" w:hAnsi="Times New Roman" w:cs="Times New Roman"/>
          <w:sz w:val="24"/>
          <w:szCs w:val="32"/>
          <w:lang w:val="en-US"/>
        </w:rPr>
        <w:t>MSC.Patran</w:t>
      </w:r>
      <w:proofErr w:type="spellEnd"/>
      <w:r w:rsidRPr="00131356">
        <w:rPr>
          <w:rFonts w:ascii="Times New Roman" w:eastAsiaTheme="minorEastAsia" w:hAnsi="Times New Roman" w:cs="Times New Roman"/>
          <w:sz w:val="24"/>
          <w:szCs w:val="32"/>
          <w:lang w:val="en-US"/>
        </w:rPr>
        <w:t xml:space="preserve">/Nastran </w:t>
      </w:r>
      <w:proofErr w:type="spellStart"/>
      <w:r w:rsidRPr="00131356">
        <w:rPr>
          <w:rFonts w:ascii="Times New Roman" w:eastAsiaTheme="minorEastAsia" w:hAnsi="Times New Roman" w:cs="Times New Roman"/>
          <w:sz w:val="24"/>
          <w:szCs w:val="32"/>
          <w:lang w:val="en-US"/>
        </w:rPr>
        <w:t>sebagai</w:t>
      </w:r>
      <w:proofErr w:type="spellEnd"/>
      <w:r w:rsidRPr="00131356">
        <w:rPr>
          <w:rFonts w:ascii="Times New Roman" w:eastAsiaTheme="minorEastAsia" w:hAnsi="Times New Roman" w:cs="Times New Roman"/>
          <w:sz w:val="24"/>
          <w:szCs w:val="32"/>
          <w:lang w:val="en-US"/>
        </w:rPr>
        <w:t xml:space="preserve"> perhitungan FEM.</w:t>
      </w:r>
    </w:p>
    <w:p w14:paraId="6319FF55" w14:textId="77777777" w:rsidR="00131356" w:rsidRPr="00131356" w:rsidRDefault="00131356" w:rsidP="00131356">
      <w:pPr>
        <w:tabs>
          <w:tab w:val="left" w:pos="426"/>
        </w:tabs>
        <w:spacing w:after="0" w:line="240" w:lineRule="auto"/>
        <w:jc w:val="both"/>
        <w:rPr>
          <w:rFonts w:ascii="Times New Roman" w:eastAsia="Calibri" w:hAnsi="Times New Roman" w:cs="Times New Roman"/>
          <w:noProof/>
          <w:sz w:val="24"/>
          <w:szCs w:val="28"/>
        </w:rPr>
      </w:pPr>
      <w:r w:rsidRPr="00131356">
        <w:rPr>
          <w:rFonts w:ascii="Times New Roman" w:eastAsiaTheme="minorEastAsia" w:hAnsi="Times New Roman" w:cs="Times New Roman"/>
          <w:sz w:val="24"/>
          <w:szCs w:val="32"/>
          <w:lang w:val="en-US"/>
        </w:rPr>
        <w:tab/>
        <w:t xml:space="preserve">Berdasarkan hasil analisis yang dilakukan terhadap ketiga kasus susunan komposit, perhitungan kekuatan dan kestabilan struktur dapat disimpulkan bahwa kasus kedua dengan konfigurasi </w:t>
      </w:r>
      <w:r w:rsidRPr="00131356">
        <w:rPr>
          <w:rFonts w:ascii="Times New Roman" w:eastAsiaTheme="minorEastAsia" w:hAnsi="Times New Roman" w:cs="Times New Roman"/>
          <w:i/>
          <w:sz w:val="24"/>
          <w:szCs w:val="32"/>
          <w:lang w:val="en-US"/>
        </w:rPr>
        <w:t xml:space="preserve">bulkhead </w:t>
      </w:r>
      <w:r w:rsidRPr="00131356">
        <w:rPr>
          <w:rFonts w:ascii="Times New Roman" w:eastAsiaTheme="minorEastAsia" w:hAnsi="Times New Roman" w:cs="Times New Roman"/>
          <w:sz w:val="24"/>
          <w:szCs w:val="32"/>
          <w:lang w:val="en-US"/>
        </w:rPr>
        <w:t xml:space="preserve">pertama </w:t>
      </w:r>
      <w:r w:rsidRPr="00131356">
        <w:rPr>
          <w:rFonts w:ascii="Times New Roman" w:eastAsiaTheme="minorEastAsia" w:hAnsi="Times New Roman" w:cs="Times New Roman"/>
          <w:i/>
          <w:sz w:val="24"/>
          <w:szCs w:val="32"/>
          <w:lang w:val="en-US"/>
        </w:rPr>
        <w:t xml:space="preserve">solid laminate </w:t>
      </w:r>
      <w:proofErr w:type="gramStart"/>
      <w:r w:rsidRPr="00131356">
        <w:rPr>
          <w:rFonts w:ascii="Times New Roman" w:eastAsiaTheme="minorEastAsia" w:hAnsi="Times New Roman" w:cs="Times New Roman"/>
          <w:sz w:val="24"/>
          <w:szCs w:val="32"/>
          <w:lang w:val="en-US"/>
        </w:rPr>
        <w:t xml:space="preserve">64 </w:t>
      </w:r>
      <w:r w:rsidRPr="00131356">
        <w:rPr>
          <w:rFonts w:ascii="Times New Roman" w:eastAsiaTheme="minorEastAsia" w:hAnsi="Times New Roman" w:cs="Times New Roman"/>
          <w:i/>
          <w:sz w:val="24"/>
          <w:szCs w:val="32"/>
          <w:lang w:val="en-US"/>
        </w:rPr>
        <w:t>layer</w:t>
      </w:r>
      <w:proofErr w:type="gramEnd"/>
      <w:r w:rsidRPr="00131356">
        <w:rPr>
          <w:rFonts w:ascii="Times New Roman" w:eastAsiaTheme="minorEastAsia" w:hAnsi="Times New Roman" w:cs="Times New Roman"/>
          <w:i/>
          <w:sz w:val="24"/>
          <w:szCs w:val="32"/>
          <w:lang w:val="en-US"/>
        </w:rPr>
        <w:t xml:space="preserve"> </w:t>
      </w:r>
      <w:r w:rsidRPr="00131356">
        <w:rPr>
          <w:rFonts w:ascii="Times New Roman" w:eastAsiaTheme="minorEastAsia" w:hAnsi="Times New Roman" w:cs="Times New Roman"/>
          <w:sz w:val="24"/>
          <w:szCs w:val="32"/>
          <w:lang w:val="en-US"/>
        </w:rPr>
        <w:t xml:space="preserve">serta </w:t>
      </w:r>
      <w:r w:rsidRPr="00131356">
        <w:rPr>
          <w:rFonts w:ascii="Times New Roman" w:eastAsiaTheme="minorEastAsia" w:hAnsi="Times New Roman" w:cs="Times New Roman"/>
          <w:i/>
          <w:sz w:val="24"/>
          <w:szCs w:val="32"/>
          <w:lang w:val="en-US"/>
        </w:rPr>
        <w:t>bulkhead</w:t>
      </w:r>
      <w:r w:rsidRPr="00131356">
        <w:rPr>
          <w:rFonts w:ascii="Times New Roman" w:eastAsiaTheme="minorEastAsia" w:hAnsi="Times New Roman" w:cs="Times New Roman"/>
          <w:sz w:val="24"/>
          <w:szCs w:val="32"/>
          <w:lang w:val="en-US"/>
        </w:rPr>
        <w:t xml:space="preserve"> kedua </w:t>
      </w:r>
      <w:r w:rsidRPr="00131356">
        <w:rPr>
          <w:rFonts w:ascii="Times New Roman" w:eastAsiaTheme="minorEastAsia" w:hAnsi="Times New Roman" w:cs="Times New Roman"/>
          <w:i/>
          <w:sz w:val="24"/>
          <w:szCs w:val="32"/>
          <w:lang w:val="en-US"/>
        </w:rPr>
        <w:t xml:space="preserve">sandwich panel </w:t>
      </w:r>
      <w:r w:rsidRPr="00131356">
        <w:rPr>
          <w:rFonts w:ascii="Times New Roman" w:eastAsiaTheme="minorEastAsia" w:hAnsi="Times New Roman" w:cs="Times New Roman"/>
          <w:sz w:val="24"/>
          <w:szCs w:val="32"/>
          <w:lang w:val="en-US"/>
        </w:rPr>
        <w:t xml:space="preserve">7 </w:t>
      </w:r>
      <w:r w:rsidRPr="00131356">
        <w:rPr>
          <w:rFonts w:ascii="Times New Roman" w:eastAsiaTheme="minorEastAsia" w:hAnsi="Times New Roman" w:cs="Times New Roman"/>
          <w:i/>
          <w:sz w:val="24"/>
          <w:szCs w:val="32"/>
          <w:lang w:val="en-US"/>
        </w:rPr>
        <w:t>layer,</w:t>
      </w:r>
      <w:r w:rsidRPr="00131356">
        <w:rPr>
          <w:rFonts w:ascii="Times New Roman" w:eastAsiaTheme="minorEastAsia" w:hAnsi="Times New Roman" w:cs="Times New Roman"/>
          <w:sz w:val="24"/>
          <w:szCs w:val="32"/>
          <w:lang w:val="en-US"/>
        </w:rPr>
        <w:t xml:space="preserve"> merupakan kasus susunan </w:t>
      </w:r>
      <w:proofErr w:type="gramStart"/>
      <w:r w:rsidRPr="00131356">
        <w:rPr>
          <w:rFonts w:ascii="Times New Roman" w:eastAsiaTheme="minorEastAsia" w:hAnsi="Times New Roman" w:cs="Times New Roman"/>
          <w:sz w:val="24"/>
          <w:szCs w:val="32"/>
          <w:lang w:val="en-US"/>
        </w:rPr>
        <w:t>komposit  yang</w:t>
      </w:r>
      <w:proofErr w:type="gramEnd"/>
      <w:r w:rsidRPr="00131356">
        <w:rPr>
          <w:rFonts w:ascii="Times New Roman" w:eastAsiaTheme="minorEastAsia" w:hAnsi="Times New Roman" w:cs="Times New Roman"/>
          <w:sz w:val="24"/>
          <w:szCs w:val="32"/>
          <w:lang w:val="en-US"/>
        </w:rPr>
        <w:t xml:space="preserve"> aman dan efisien digunakan pada struktur </w:t>
      </w:r>
      <w:r w:rsidRPr="00131356">
        <w:rPr>
          <w:rFonts w:ascii="Times New Roman" w:eastAsiaTheme="minorEastAsia" w:hAnsi="Times New Roman" w:cs="Times New Roman"/>
          <w:i/>
          <w:sz w:val="24"/>
          <w:szCs w:val="32"/>
          <w:lang w:val="en-US"/>
        </w:rPr>
        <w:t xml:space="preserve">bulkhead float </w:t>
      </w:r>
      <w:r w:rsidRPr="00131356">
        <w:rPr>
          <w:rFonts w:ascii="Times New Roman" w:eastAsiaTheme="minorEastAsia" w:hAnsi="Times New Roman" w:cs="Times New Roman"/>
          <w:sz w:val="24"/>
          <w:szCs w:val="32"/>
          <w:lang w:val="en-US"/>
        </w:rPr>
        <w:t xml:space="preserve">di bandingkan dengan kasus pertama maupun ketiga. Nilai kekuatan terhadap maksimum </w:t>
      </w:r>
      <w:r w:rsidRPr="00131356">
        <w:rPr>
          <w:rFonts w:ascii="Times New Roman" w:eastAsiaTheme="minorEastAsia" w:hAnsi="Times New Roman" w:cs="Times New Roman"/>
          <w:i/>
          <w:sz w:val="24"/>
          <w:szCs w:val="32"/>
          <w:lang w:val="en-US"/>
        </w:rPr>
        <w:t xml:space="preserve">failure index </w:t>
      </w:r>
      <w:r w:rsidRPr="00131356">
        <w:rPr>
          <w:rFonts w:ascii="Times New Roman" w:eastAsiaTheme="minorEastAsia" w:hAnsi="Times New Roman" w:cs="Times New Roman"/>
          <w:sz w:val="24"/>
          <w:szCs w:val="32"/>
          <w:lang w:val="en-US"/>
        </w:rPr>
        <w:t xml:space="preserve">pada kasus kedua bagian </w:t>
      </w:r>
      <w:r w:rsidRPr="00131356">
        <w:rPr>
          <w:rFonts w:ascii="Times New Roman" w:eastAsiaTheme="minorEastAsia" w:hAnsi="Times New Roman" w:cs="Times New Roman"/>
          <w:i/>
          <w:sz w:val="24"/>
          <w:szCs w:val="32"/>
          <w:lang w:val="en-US"/>
        </w:rPr>
        <w:t xml:space="preserve">bulkhead </w:t>
      </w:r>
      <w:r w:rsidRPr="00131356">
        <w:rPr>
          <w:rFonts w:ascii="Times New Roman" w:eastAsiaTheme="minorEastAsia" w:hAnsi="Times New Roman" w:cs="Times New Roman"/>
          <w:sz w:val="24"/>
          <w:szCs w:val="32"/>
          <w:lang w:val="en-US"/>
        </w:rPr>
        <w:t xml:space="preserve">pertama </w:t>
      </w:r>
      <w:r w:rsidRPr="00131356">
        <w:rPr>
          <w:rFonts w:ascii="Times New Roman" w:eastAsiaTheme="minorEastAsia" w:hAnsi="Times New Roman" w:cs="Times New Roman"/>
          <w:i/>
          <w:sz w:val="24"/>
          <w:szCs w:val="32"/>
          <w:lang w:val="en-US"/>
        </w:rPr>
        <w:t xml:space="preserve">solid laminate </w:t>
      </w:r>
      <w:r w:rsidRPr="00131356">
        <w:rPr>
          <w:rFonts w:ascii="Times New Roman" w:eastAsiaTheme="minorEastAsia" w:hAnsi="Times New Roman" w:cs="Times New Roman"/>
          <w:sz w:val="24"/>
          <w:szCs w:val="32"/>
          <w:lang w:val="en-US"/>
        </w:rPr>
        <w:t xml:space="preserve">sebesar 0,98 di </w:t>
      </w:r>
      <w:r w:rsidRPr="00131356">
        <w:rPr>
          <w:rFonts w:ascii="Times New Roman" w:eastAsiaTheme="minorEastAsia" w:hAnsi="Times New Roman" w:cs="Times New Roman"/>
          <w:i/>
          <w:sz w:val="24"/>
          <w:szCs w:val="32"/>
          <w:lang w:val="en-US"/>
        </w:rPr>
        <w:t xml:space="preserve">layer </w:t>
      </w:r>
      <w:r w:rsidRPr="00131356">
        <w:rPr>
          <w:rFonts w:ascii="Times New Roman" w:eastAsiaTheme="minorEastAsia" w:hAnsi="Times New Roman" w:cs="Times New Roman"/>
          <w:sz w:val="24"/>
          <w:szCs w:val="32"/>
          <w:lang w:val="en-US"/>
        </w:rPr>
        <w:t xml:space="preserve">64 dan </w:t>
      </w:r>
      <w:r w:rsidRPr="00131356">
        <w:rPr>
          <w:rFonts w:ascii="Times New Roman" w:eastAsiaTheme="minorEastAsia" w:hAnsi="Times New Roman" w:cs="Times New Roman"/>
          <w:i/>
          <w:sz w:val="24"/>
          <w:szCs w:val="32"/>
          <w:lang w:val="en-US"/>
        </w:rPr>
        <w:t xml:space="preserve">bulkhead </w:t>
      </w:r>
      <w:r w:rsidRPr="00131356">
        <w:rPr>
          <w:rFonts w:ascii="Times New Roman" w:eastAsiaTheme="minorEastAsia" w:hAnsi="Times New Roman" w:cs="Times New Roman"/>
          <w:sz w:val="24"/>
          <w:szCs w:val="32"/>
          <w:lang w:val="en-US"/>
        </w:rPr>
        <w:t xml:space="preserve">kedua </w:t>
      </w:r>
      <w:r w:rsidRPr="00131356">
        <w:rPr>
          <w:rFonts w:ascii="Times New Roman" w:eastAsiaTheme="minorEastAsia" w:hAnsi="Times New Roman" w:cs="Times New Roman"/>
          <w:i/>
          <w:sz w:val="24"/>
          <w:szCs w:val="32"/>
          <w:lang w:val="en-US"/>
        </w:rPr>
        <w:t xml:space="preserve">sandwich panel </w:t>
      </w:r>
      <w:r w:rsidRPr="00131356">
        <w:rPr>
          <w:rFonts w:ascii="Times New Roman" w:eastAsiaTheme="minorEastAsia" w:hAnsi="Times New Roman" w:cs="Times New Roman"/>
          <w:sz w:val="24"/>
          <w:szCs w:val="32"/>
          <w:lang w:val="en-US"/>
        </w:rPr>
        <w:t xml:space="preserve">sebesar 0,15 di </w:t>
      </w:r>
      <w:r w:rsidRPr="00131356">
        <w:rPr>
          <w:rFonts w:ascii="Times New Roman" w:eastAsiaTheme="minorEastAsia" w:hAnsi="Times New Roman" w:cs="Times New Roman"/>
          <w:i/>
          <w:sz w:val="24"/>
          <w:szCs w:val="32"/>
          <w:lang w:val="en-US"/>
        </w:rPr>
        <w:t xml:space="preserve">layer </w:t>
      </w:r>
      <w:r w:rsidRPr="00131356">
        <w:rPr>
          <w:rFonts w:ascii="Times New Roman" w:eastAsiaTheme="minorEastAsia" w:hAnsi="Times New Roman" w:cs="Times New Roman"/>
          <w:sz w:val="24"/>
          <w:szCs w:val="32"/>
          <w:lang w:val="en-US"/>
        </w:rPr>
        <w:t xml:space="preserve">3, sedangkan untuk nilai kestabilan </w:t>
      </w:r>
      <w:r w:rsidRPr="00131356">
        <w:rPr>
          <w:rFonts w:ascii="Times New Roman" w:eastAsiaTheme="minorEastAsia" w:hAnsi="Times New Roman" w:cs="Times New Roman"/>
          <w:i/>
          <w:sz w:val="24"/>
          <w:szCs w:val="32"/>
          <w:lang w:val="en-US"/>
        </w:rPr>
        <w:t xml:space="preserve">bulkhead </w:t>
      </w:r>
      <w:r w:rsidRPr="00131356">
        <w:rPr>
          <w:rFonts w:ascii="Times New Roman" w:eastAsiaTheme="minorEastAsia" w:hAnsi="Times New Roman" w:cs="Times New Roman"/>
          <w:sz w:val="24"/>
          <w:szCs w:val="32"/>
          <w:lang w:val="en-US"/>
        </w:rPr>
        <w:t>pertama serta kedua</w:t>
      </w:r>
      <w:r w:rsidRPr="00131356">
        <w:rPr>
          <w:rFonts w:ascii="Times New Roman" w:eastAsiaTheme="minorEastAsia" w:hAnsi="Times New Roman" w:cs="Times New Roman"/>
          <w:i/>
          <w:sz w:val="24"/>
          <w:szCs w:val="32"/>
          <w:lang w:val="en-US"/>
        </w:rPr>
        <w:t xml:space="preserve"> </w:t>
      </w:r>
      <w:r w:rsidRPr="00131356">
        <w:rPr>
          <w:rFonts w:ascii="Times New Roman" w:eastAsiaTheme="minorEastAsia" w:hAnsi="Times New Roman" w:cs="Times New Roman"/>
          <w:sz w:val="24"/>
          <w:szCs w:val="32"/>
          <w:lang w:val="en-US"/>
        </w:rPr>
        <w:t xml:space="preserve">aman dengan semua nilai </w:t>
      </w:r>
      <w:r w:rsidRPr="00131356">
        <w:rPr>
          <w:rFonts w:ascii="Times New Roman" w:eastAsiaTheme="minorEastAsia" w:hAnsi="Times New Roman" w:cs="Times New Roman"/>
          <w:i/>
          <w:sz w:val="24"/>
          <w:szCs w:val="32"/>
          <w:lang w:val="en-US"/>
        </w:rPr>
        <w:t xml:space="preserve">margin of safety </w:t>
      </w:r>
      <w:r w:rsidRPr="00131356">
        <w:rPr>
          <w:rFonts w:ascii="Times New Roman" w:eastAsiaTheme="minorEastAsia" w:hAnsi="Times New Roman" w:cs="Times New Roman"/>
          <w:sz w:val="24"/>
          <w:szCs w:val="32"/>
          <w:lang w:val="en-US"/>
        </w:rPr>
        <w:t>berada di atas 0.</w:t>
      </w:r>
    </w:p>
    <w:p w14:paraId="77655104" w14:textId="77777777" w:rsidR="00131356" w:rsidRPr="00131356" w:rsidRDefault="00131356" w:rsidP="00131356">
      <w:pPr>
        <w:spacing w:after="0" w:line="240" w:lineRule="auto"/>
        <w:rPr>
          <w:rFonts w:ascii="Times New Roman" w:hAnsi="Times New Roman" w:cs="Times New Roman"/>
          <w:b/>
          <w:sz w:val="32"/>
          <w:szCs w:val="32"/>
          <w:lang w:val="en-US"/>
        </w:rPr>
      </w:pPr>
    </w:p>
    <w:p w14:paraId="1582BB7F" w14:textId="77777777" w:rsidR="00131356" w:rsidRDefault="00131356" w:rsidP="00131356">
      <w:pPr>
        <w:tabs>
          <w:tab w:val="left" w:pos="1134"/>
        </w:tabs>
        <w:spacing w:after="0" w:line="360" w:lineRule="auto"/>
        <w:ind w:left="1701" w:hanging="1701"/>
        <w:jc w:val="both"/>
        <w:rPr>
          <w:rFonts w:ascii="Times New Roman" w:hAnsi="Times New Roman" w:cs="Times New Roman"/>
          <w:sz w:val="24"/>
          <w:szCs w:val="32"/>
          <w:lang w:val="en-US"/>
        </w:rPr>
      </w:pPr>
      <w:r w:rsidRPr="00131356">
        <w:rPr>
          <w:rFonts w:ascii="Times New Roman" w:hAnsi="Times New Roman" w:cs="Times New Roman"/>
          <w:b/>
          <w:bCs/>
          <w:sz w:val="24"/>
          <w:szCs w:val="32"/>
          <w:lang w:val="en-US"/>
        </w:rPr>
        <w:t>Kata Kunci:</w:t>
      </w:r>
      <w:r w:rsidRPr="00131356">
        <w:rPr>
          <w:rFonts w:ascii="Times New Roman" w:hAnsi="Times New Roman" w:cs="Times New Roman"/>
          <w:sz w:val="24"/>
          <w:szCs w:val="32"/>
          <w:lang w:val="en-US"/>
        </w:rPr>
        <w:t xml:space="preserve"> Metode elemen hingga,</w:t>
      </w:r>
      <w:r w:rsidRPr="00131356">
        <w:rPr>
          <w:rFonts w:ascii="Times New Roman" w:hAnsi="Times New Roman" w:cs="Times New Roman"/>
          <w:i/>
          <w:sz w:val="24"/>
          <w:szCs w:val="32"/>
          <w:lang w:val="en-US"/>
        </w:rPr>
        <w:t xml:space="preserve"> </w:t>
      </w:r>
      <w:r w:rsidRPr="00131356">
        <w:rPr>
          <w:rFonts w:ascii="Times New Roman" w:hAnsi="Times New Roman" w:cs="Times New Roman"/>
          <w:sz w:val="24"/>
          <w:szCs w:val="32"/>
          <w:lang w:val="en-US"/>
        </w:rPr>
        <w:t>N-219 Amfibi</w:t>
      </w:r>
      <w:r w:rsidRPr="00131356">
        <w:rPr>
          <w:rFonts w:ascii="Times New Roman" w:hAnsi="Times New Roman" w:cs="Times New Roman"/>
          <w:i/>
          <w:sz w:val="24"/>
          <w:szCs w:val="32"/>
          <w:lang w:val="en-US"/>
        </w:rPr>
        <w:t xml:space="preserve">, Bulkhead float, </w:t>
      </w:r>
      <w:r w:rsidRPr="00131356">
        <w:rPr>
          <w:rFonts w:ascii="Times New Roman" w:hAnsi="Times New Roman" w:cs="Times New Roman"/>
          <w:sz w:val="24"/>
          <w:szCs w:val="32"/>
          <w:lang w:val="en-US"/>
        </w:rPr>
        <w:t>Komposit</w:t>
      </w:r>
    </w:p>
    <w:p w14:paraId="18ED3187" w14:textId="77777777" w:rsidR="00131356" w:rsidRDefault="00131356" w:rsidP="00131356">
      <w:pPr>
        <w:tabs>
          <w:tab w:val="left" w:pos="1134"/>
        </w:tabs>
        <w:spacing w:after="0" w:line="360" w:lineRule="auto"/>
        <w:ind w:left="1701" w:hanging="1701"/>
        <w:jc w:val="both"/>
        <w:rPr>
          <w:rFonts w:ascii="Times New Roman" w:hAnsi="Times New Roman" w:cs="Times New Roman"/>
          <w:sz w:val="24"/>
          <w:szCs w:val="32"/>
          <w:lang w:val="en-US"/>
        </w:rPr>
      </w:pPr>
    </w:p>
    <w:p w14:paraId="38891513" w14:textId="329C71AE" w:rsidR="00131356" w:rsidRPr="00131356" w:rsidRDefault="00131356" w:rsidP="00131356">
      <w:pPr>
        <w:tabs>
          <w:tab w:val="left" w:pos="1134"/>
        </w:tabs>
        <w:spacing w:after="0" w:line="360" w:lineRule="auto"/>
        <w:ind w:left="1701" w:hanging="1701"/>
        <w:jc w:val="both"/>
        <w:rPr>
          <w:rFonts w:ascii="Times New Roman" w:hAnsi="Times New Roman" w:cs="Times New Roman"/>
          <w:sz w:val="24"/>
          <w:szCs w:val="32"/>
          <w:lang w:val="en-US"/>
        </w:rPr>
        <w:sectPr w:rsidR="00131356" w:rsidRPr="00131356" w:rsidSect="00863E32">
          <w:pgSz w:w="11906" w:h="16838"/>
          <w:pgMar w:top="2127" w:right="1440" w:bottom="1440" w:left="1440" w:header="708" w:footer="708" w:gutter="0"/>
          <w:cols w:space="708"/>
          <w:docGrid w:linePitch="360"/>
        </w:sectPr>
      </w:pPr>
    </w:p>
    <w:p w14:paraId="09FC4656" w14:textId="77777777" w:rsidR="00131356" w:rsidRDefault="00131356">
      <w:pPr>
        <w:rPr>
          <w:rFonts w:ascii="Times New Roman" w:hAnsi="Times New Roman" w:cs="Times New Roman"/>
          <w:b/>
          <w:bCs/>
          <w:sz w:val="24"/>
          <w:szCs w:val="24"/>
        </w:rPr>
      </w:pPr>
      <w:r>
        <w:rPr>
          <w:rFonts w:ascii="Times New Roman" w:hAnsi="Times New Roman" w:cs="Times New Roman"/>
          <w:b/>
          <w:bCs/>
          <w:sz w:val="24"/>
          <w:szCs w:val="24"/>
        </w:rPr>
        <w:br w:type="page"/>
      </w:r>
    </w:p>
    <w:p w14:paraId="27C6A5E4" w14:textId="77777777" w:rsidR="00D6181D" w:rsidRDefault="00D6181D" w:rsidP="00D6181D">
      <w:pPr>
        <w:spacing w:after="0" w:line="360" w:lineRule="auto"/>
        <w:jc w:val="center"/>
        <w:rPr>
          <w:rFonts w:ascii="Times New Roman" w:hAnsi="Times New Roman" w:cs="Times New Roman"/>
          <w:b/>
          <w:i/>
          <w:sz w:val="28"/>
          <w:szCs w:val="28"/>
          <w:lang w:val="en-US"/>
        </w:rPr>
        <w:sectPr w:rsidR="00D6181D" w:rsidSect="006D10E2">
          <w:headerReference w:type="default" r:id="rId8"/>
          <w:type w:val="continuous"/>
          <w:pgSz w:w="11906" w:h="16838"/>
          <w:pgMar w:top="993" w:right="1274" w:bottom="1440" w:left="1276" w:header="567" w:footer="708" w:gutter="0"/>
          <w:cols w:num="2" w:space="568"/>
          <w:docGrid w:linePitch="360"/>
        </w:sectPr>
      </w:pPr>
    </w:p>
    <w:p w14:paraId="3E2D809E" w14:textId="77777777" w:rsidR="00D6181D" w:rsidRDefault="00D6181D" w:rsidP="00D6181D">
      <w:pPr>
        <w:spacing w:after="0" w:line="240" w:lineRule="auto"/>
        <w:jc w:val="center"/>
        <w:rPr>
          <w:rFonts w:ascii="Times New Roman" w:hAnsi="Times New Roman" w:cs="Times New Roman"/>
          <w:b/>
          <w:i/>
          <w:sz w:val="28"/>
          <w:szCs w:val="28"/>
          <w:lang w:val="en-US"/>
        </w:rPr>
      </w:pPr>
      <w:r w:rsidRPr="006B0130">
        <w:rPr>
          <w:rFonts w:ascii="Times New Roman" w:hAnsi="Times New Roman" w:cs="Times New Roman"/>
          <w:b/>
          <w:i/>
          <w:sz w:val="28"/>
          <w:szCs w:val="28"/>
          <w:lang w:val="en-US"/>
        </w:rPr>
        <w:lastRenderedPageBreak/>
        <w:t>ABSTRACT</w:t>
      </w:r>
    </w:p>
    <w:p w14:paraId="32E712BE" w14:textId="77777777" w:rsidR="00D6181D" w:rsidRPr="006B0130" w:rsidRDefault="00D6181D" w:rsidP="00D6181D">
      <w:pPr>
        <w:spacing w:after="0" w:line="240" w:lineRule="auto"/>
        <w:jc w:val="center"/>
        <w:rPr>
          <w:rFonts w:ascii="Times New Roman" w:hAnsi="Times New Roman" w:cs="Times New Roman"/>
          <w:b/>
          <w:i/>
          <w:sz w:val="28"/>
          <w:szCs w:val="28"/>
          <w:lang w:val="en-US"/>
        </w:rPr>
      </w:pPr>
    </w:p>
    <w:p w14:paraId="72AC0CA1" w14:textId="77777777" w:rsidR="00D6181D" w:rsidRPr="006B0130" w:rsidRDefault="00D6181D" w:rsidP="00D6181D">
      <w:pPr>
        <w:tabs>
          <w:tab w:val="left" w:pos="426"/>
        </w:tabs>
        <w:spacing w:after="0" w:line="240" w:lineRule="auto"/>
        <w:jc w:val="both"/>
        <w:rPr>
          <w:rFonts w:ascii="Times New Roman" w:hAnsi="Times New Roman" w:cs="Times New Roman"/>
          <w:i/>
          <w:sz w:val="24"/>
          <w:szCs w:val="24"/>
        </w:rPr>
      </w:pPr>
      <w:r w:rsidRPr="006B0130">
        <w:rPr>
          <w:rFonts w:ascii="Times New Roman" w:hAnsi="Times New Roman" w:cs="Times New Roman"/>
          <w:i/>
          <w:sz w:val="24"/>
          <w:szCs w:val="24"/>
        </w:rPr>
        <w:tab/>
        <w:t xml:space="preserve">PT. Dirgantara Indonesia is the designer of the N-219 Amphibious aircraft, where this aircraft has a float structure compartment which is useful for helping aircraft operate in waters. The configuration of the float hull shape follows that of the bulkhead compartment which has the main function as a structural partition and provides additional strength to the float structure. This research is a preliminary analysis stage which focuses on the first and second bulkhead compartments with three types of composite </w:t>
      </w:r>
      <w:proofErr w:type="spellStart"/>
      <w:r w:rsidRPr="006B0130">
        <w:rPr>
          <w:rFonts w:ascii="Times New Roman" w:hAnsi="Times New Roman" w:cs="Times New Roman"/>
          <w:i/>
          <w:sz w:val="24"/>
          <w:szCs w:val="24"/>
        </w:rPr>
        <w:t>composite</w:t>
      </w:r>
      <w:proofErr w:type="spellEnd"/>
      <w:r w:rsidRPr="006B0130">
        <w:rPr>
          <w:rFonts w:ascii="Times New Roman" w:hAnsi="Times New Roman" w:cs="Times New Roman"/>
          <w:i/>
          <w:sz w:val="24"/>
          <w:szCs w:val="24"/>
        </w:rPr>
        <w:t xml:space="preserve"> cases. The purpose of this research is to determine the strength and stability of the bulkhead structure due to load distribution from the nose gear structure to the front float.</w:t>
      </w:r>
    </w:p>
    <w:p w14:paraId="4D6D7785" w14:textId="77777777" w:rsidR="00D6181D" w:rsidRPr="006B0130" w:rsidRDefault="00D6181D" w:rsidP="00D6181D">
      <w:pPr>
        <w:tabs>
          <w:tab w:val="left" w:pos="426"/>
        </w:tabs>
        <w:spacing w:after="0" w:line="240" w:lineRule="auto"/>
        <w:jc w:val="both"/>
        <w:rPr>
          <w:rFonts w:ascii="Times New Roman" w:hAnsi="Times New Roman" w:cs="Times New Roman"/>
          <w:i/>
          <w:sz w:val="24"/>
          <w:szCs w:val="24"/>
        </w:rPr>
      </w:pPr>
      <w:r w:rsidRPr="006B0130">
        <w:rPr>
          <w:rFonts w:ascii="Times New Roman" w:hAnsi="Times New Roman" w:cs="Times New Roman"/>
          <w:i/>
          <w:sz w:val="24"/>
          <w:szCs w:val="24"/>
        </w:rPr>
        <w:tab/>
        <w:t xml:space="preserve">The first bulkhead material uses Toray prepreg UT70-20G solid laminate composite (50, 64, 70 layers) and the second bulkhead uses </w:t>
      </w:r>
      <w:proofErr w:type="spellStart"/>
      <w:r w:rsidRPr="006B0130">
        <w:rPr>
          <w:rFonts w:ascii="Times New Roman" w:hAnsi="Times New Roman" w:cs="Times New Roman"/>
          <w:i/>
          <w:sz w:val="24"/>
          <w:szCs w:val="24"/>
        </w:rPr>
        <w:t>Divinycell</w:t>
      </w:r>
      <w:proofErr w:type="spellEnd"/>
      <w:r w:rsidRPr="006B0130">
        <w:rPr>
          <w:rFonts w:ascii="Times New Roman" w:hAnsi="Times New Roman" w:cs="Times New Roman"/>
          <w:i/>
          <w:sz w:val="24"/>
          <w:szCs w:val="24"/>
        </w:rPr>
        <w:t xml:space="preserve"> HT131 foam core sandwich panels (7 layers). Rules of thumb are guidelines used as composite structure builders to achieve ideal composite structure values in terms of design and strength. Analysis of the first and second bulkhead structures used the description of the fixed supported boundary conditions and the loading that occurred on the nose gear structure of 8589.84 </w:t>
      </w:r>
      <w:proofErr w:type="spellStart"/>
      <w:r w:rsidRPr="006B0130">
        <w:rPr>
          <w:rFonts w:ascii="Times New Roman" w:hAnsi="Times New Roman" w:cs="Times New Roman"/>
          <w:i/>
          <w:sz w:val="24"/>
          <w:szCs w:val="24"/>
        </w:rPr>
        <w:t>DaN</w:t>
      </w:r>
      <w:proofErr w:type="spellEnd"/>
      <w:r w:rsidRPr="006B0130">
        <w:rPr>
          <w:rFonts w:ascii="Times New Roman" w:hAnsi="Times New Roman" w:cs="Times New Roman"/>
          <w:i/>
          <w:sz w:val="24"/>
          <w:szCs w:val="24"/>
        </w:rPr>
        <w:t xml:space="preserve"> was the ultimate load. Determination of the number of composite arrangements and numerical calculations using </w:t>
      </w:r>
      <w:proofErr w:type="spellStart"/>
      <w:proofErr w:type="gramStart"/>
      <w:r w:rsidRPr="006B0130">
        <w:rPr>
          <w:rFonts w:ascii="Times New Roman" w:hAnsi="Times New Roman" w:cs="Times New Roman"/>
          <w:i/>
          <w:sz w:val="24"/>
          <w:szCs w:val="24"/>
        </w:rPr>
        <w:t>MS.Excel</w:t>
      </w:r>
      <w:proofErr w:type="spellEnd"/>
      <w:proofErr w:type="gramEnd"/>
      <w:r w:rsidRPr="006B0130">
        <w:rPr>
          <w:rFonts w:ascii="Times New Roman" w:hAnsi="Times New Roman" w:cs="Times New Roman"/>
          <w:i/>
          <w:sz w:val="24"/>
          <w:szCs w:val="24"/>
        </w:rPr>
        <w:t xml:space="preserve"> and </w:t>
      </w:r>
      <w:proofErr w:type="spellStart"/>
      <w:r w:rsidRPr="006B0130">
        <w:rPr>
          <w:rFonts w:ascii="Times New Roman" w:hAnsi="Times New Roman" w:cs="Times New Roman"/>
          <w:i/>
          <w:sz w:val="24"/>
          <w:szCs w:val="24"/>
        </w:rPr>
        <w:t>MSC.Patran</w:t>
      </w:r>
      <w:proofErr w:type="spellEnd"/>
      <w:r w:rsidRPr="006B0130">
        <w:rPr>
          <w:rFonts w:ascii="Times New Roman" w:hAnsi="Times New Roman" w:cs="Times New Roman"/>
          <w:i/>
          <w:sz w:val="24"/>
          <w:szCs w:val="24"/>
        </w:rPr>
        <w:t>/Nastran software as FEM calculations.</w:t>
      </w:r>
    </w:p>
    <w:p w14:paraId="7B8F0D0B" w14:textId="77777777" w:rsidR="00D6181D" w:rsidRPr="006B0130" w:rsidRDefault="00D6181D" w:rsidP="00D6181D">
      <w:pPr>
        <w:tabs>
          <w:tab w:val="left" w:pos="426"/>
        </w:tabs>
        <w:spacing w:after="0" w:line="240" w:lineRule="auto"/>
        <w:jc w:val="both"/>
        <w:rPr>
          <w:rFonts w:ascii="Times New Roman" w:hAnsi="Times New Roman" w:cs="Times New Roman"/>
          <w:i/>
          <w:sz w:val="24"/>
          <w:szCs w:val="32"/>
          <w:highlight w:val="yellow"/>
          <w:lang w:val="en-US"/>
        </w:rPr>
      </w:pPr>
      <w:r w:rsidRPr="006B0130">
        <w:rPr>
          <w:rFonts w:ascii="Times New Roman" w:hAnsi="Times New Roman" w:cs="Times New Roman"/>
          <w:i/>
          <w:sz w:val="24"/>
          <w:szCs w:val="24"/>
        </w:rPr>
        <w:tab/>
        <w:t xml:space="preserve">Based on the results of the analysis carried out on the three cases of the composite arrangement, the calculation of the strength and stability of the structure it can be concluded that the second case with the first bulkhead configuration is solid laminate 64 layer and the second bulkhead is a 7 layer sandwich panel, which is a safe and efficient composite arrangement case used in bulkhead float structures compared to the first and third cases. The value of strength to maximum failure index in the second case of the first solid laminate bulkhead is 0.98 in layer 64 and the second bulkhead of the sandwich panel is 0.15 in layer 3, while the first and second bulkhead stability values are safe with all </w:t>
      </w:r>
      <w:proofErr w:type="gramStart"/>
      <w:r w:rsidRPr="006B0130">
        <w:rPr>
          <w:rFonts w:ascii="Times New Roman" w:hAnsi="Times New Roman" w:cs="Times New Roman"/>
          <w:i/>
          <w:sz w:val="24"/>
          <w:szCs w:val="24"/>
        </w:rPr>
        <w:t>margin</w:t>
      </w:r>
      <w:proofErr w:type="gramEnd"/>
      <w:r w:rsidRPr="006B0130">
        <w:rPr>
          <w:rFonts w:ascii="Times New Roman" w:hAnsi="Times New Roman" w:cs="Times New Roman"/>
          <w:i/>
          <w:sz w:val="24"/>
          <w:szCs w:val="24"/>
        </w:rPr>
        <w:t xml:space="preserve"> of safety values being above 0.</w:t>
      </w:r>
    </w:p>
    <w:p w14:paraId="39F45622" w14:textId="77777777" w:rsidR="00D6181D" w:rsidRPr="006B0130" w:rsidRDefault="00D6181D" w:rsidP="00D6181D">
      <w:pPr>
        <w:spacing w:after="0" w:line="276" w:lineRule="auto"/>
        <w:rPr>
          <w:rFonts w:ascii="Times New Roman" w:hAnsi="Times New Roman" w:cs="Times New Roman"/>
          <w:b/>
          <w:i/>
          <w:sz w:val="32"/>
          <w:szCs w:val="32"/>
          <w:highlight w:val="yellow"/>
          <w:lang w:val="en-US"/>
        </w:rPr>
      </w:pPr>
    </w:p>
    <w:p w14:paraId="6D9928FF" w14:textId="77777777" w:rsidR="00D6181D" w:rsidRPr="006B0130" w:rsidRDefault="00D6181D" w:rsidP="00D6181D">
      <w:pPr>
        <w:tabs>
          <w:tab w:val="left" w:pos="993"/>
        </w:tabs>
        <w:spacing w:after="0" w:line="360" w:lineRule="auto"/>
        <w:ind w:left="1701" w:hanging="1701"/>
        <w:rPr>
          <w:rFonts w:ascii="Times New Roman" w:hAnsi="Times New Roman" w:cs="Times New Roman"/>
          <w:i/>
          <w:sz w:val="24"/>
          <w:szCs w:val="32"/>
          <w:lang w:val="en-US"/>
        </w:rPr>
      </w:pPr>
      <w:r w:rsidRPr="006B0130">
        <w:rPr>
          <w:rFonts w:ascii="Times New Roman" w:hAnsi="Times New Roman" w:cs="Times New Roman"/>
          <w:b/>
          <w:bCs/>
          <w:i/>
          <w:sz w:val="24"/>
          <w:szCs w:val="32"/>
          <w:lang w:val="en-US"/>
        </w:rPr>
        <w:t>Keywords:</w:t>
      </w:r>
      <w:r w:rsidRPr="006B0130">
        <w:rPr>
          <w:rFonts w:ascii="Times New Roman" w:hAnsi="Times New Roman" w:cs="Times New Roman"/>
          <w:i/>
          <w:sz w:val="24"/>
          <w:szCs w:val="32"/>
          <w:lang w:val="en-US"/>
        </w:rPr>
        <w:t xml:space="preserve"> Finite element method, N-219 Amphibious, Bulkhead float, Composite</w:t>
      </w:r>
    </w:p>
    <w:p w14:paraId="0AD6DAFF" w14:textId="77777777" w:rsidR="00D6181D" w:rsidRDefault="00D6181D">
      <w:pPr>
        <w:rPr>
          <w:rFonts w:ascii="Times New Roman" w:hAnsi="Times New Roman" w:cs="Times New Roman"/>
          <w:b/>
          <w:bCs/>
          <w:sz w:val="24"/>
          <w:szCs w:val="24"/>
        </w:rPr>
        <w:sectPr w:rsidR="00D6181D" w:rsidSect="00D6181D">
          <w:type w:val="continuous"/>
          <w:pgSz w:w="11906" w:h="16838"/>
          <w:pgMar w:top="993" w:right="1274" w:bottom="1440" w:left="1276" w:header="567" w:footer="708" w:gutter="0"/>
          <w:cols w:space="568"/>
          <w:docGrid w:linePitch="360"/>
        </w:sectPr>
      </w:pPr>
    </w:p>
    <w:p w14:paraId="53A46E0F" w14:textId="77777777" w:rsidR="00D6181D" w:rsidRDefault="00D6181D">
      <w:pPr>
        <w:rPr>
          <w:rFonts w:ascii="Times New Roman" w:hAnsi="Times New Roman" w:cs="Times New Roman"/>
          <w:b/>
          <w:bCs/>
          <w:sz w:val="24"/>
          <w:szCs w:val="24"/>
        </w:rPr>
      </w:pPr>
    </w:p>
    <w:p w14:paraId="22B40F2A" w14:textId="77777777" w:rsidR="00D6181D" w:rsidRDefault="00D6181D">
      <w:pPr>
        <w:rPr>
          <w:rFonts w:ascii="Times New Roman" w:hAnsi="Times New Roman" w:cs="Times New Roman"/>
          <w:b/>
          <w:bCs/>
          <w:sz w:val="24"/>
          <w:szCs w:val="24"/>
        </w:rPr>
      </w:pPr>
    </w:p>
    <w:p w14:paraId="58EBBA24" w14:textId="77777777" w:rsidR="00D6181D" w:rsidRDefault="00D6181D">
      <w:pPr>
        <w:rPr>
          <w:rFonts w:ascii="Times New Roman" w:hAnsi="Times New Roman" w:cs="Times New Roman"/>
          <w:b/>
          <w:bCs/>
          <w:sz w:val="24"/>
          <w:szCs w:val="24"/>
        </w:rPr>
        <w:sectPr w:rsidR="00D6181D" w:rsidSect="006D10E2">
          <w:type w:val="continuous"/>
          <w:pgSz w:w="11906" w:h="16838"/>
          <w:pgMar w:top="993" w:right="1274" w:bottom="1440" w:left="1276" w:header="567" w:footer="708" w:gutter="0"/>
          <w:cols w:num="2" w:space="568"/>
          <w:docGrid w:linePitch="360"/>
        </w:sectPr>
      </w:pPr>
    </w:p>
    <w:p w14:paraId="6A96B547" w14:textId="583AC176" w:rsidR="00B620FF" w:rsidRDefault="003F3870" w:rsidP="003F3870">
      <w:pPr>
        <w:spacing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PENDAHULUAN</w:t>
      </w:r>
    </w:p>
    <w:p w14:paraId="4E7A3F0D" w14:textId="1A95DE66" w:rsidR="003F3870" w:rsidRDefault="003F3870" w:rsidP="007D60AB">
      <w:pPr>
        <w:tabs>
          <w:tab w:val="left" w:pos="426"/>
        </w:tabs>
        <w:spacing w:after="0" w:line="276" w:lineRule="auto"/>
        <w:jc w:val="both"/>
        <w:rPr>
          <w:rFonts w:ascii="Times New Roman" w:hAnsi="Times New Roman" w:cs="Times New Roman"/>
          <w:sz w:val="24"/>
          <w:szCs w:val="32"/>
          <w:lang w:val="en-US"/>
        </w:rPr>
      </w:pPr>
      <w:r>
        <w:rPr>
          <w:rFonts w:ascii="Times New Roman" w:hAnsi="Times New Roman" w:cs="Times New Roman"/>
          <w:sz w:val="24"/>
          <w:szCs w:val="32"/>
          <w:lang w:val="en-US"/>
        </w:rPr>
        <w:tab/>
      </w:r>
      <w:r w:rsidRPr="003F3870">
        <w:rPr>
          <w:rFonts w:ascii="Times New Roman" w:hAnsi="Times New Roman" w:cs="Times New Roman"/>
          <w:sz w:val="24"/>
          <w:szCs w:val="32"/>
          <w:lang w:val="en-US"/>
        </w:rPr>
        <w:t xml:space="preserve">Pesawat amfibi modern saat ini digunakan untuk berbagai keperluan seperti, alat transportasi, </w:t>
      </w:r>
      <w:r w:rsidRPr="003F3870">
        <w:rPr>
          <w:rFonts w:ascii="Times New Roman" w:hAnsi="Times New Roman" w:cs="Times New Roman"/>
          <w:i/>
          <w:sz w:val="24"/>
          <w:szCs w:val="32"/>
          <w:lang w:val="en-US"/>
        </w:rPr>
        <w:t>cargo</w:t>
      </w:r>
      <w:r w:rsidRPr="003F3870">
        <w:rPr>
          <w:rFonts w:ascii="Times New Roman" w:hAnsi="Times New Roman" w:cs="Times New Roman"/>
          <w:sz w:val="24"/>
          <w:szCs w:val="32"/>
          <w:lang w:val="en-US"/>
        </w:rPr>
        <w:t xml:space="preserve"> dan juga untuk misi penyelamatan, sehingga diciptakan pesawat terbang N-219 versi Amfibi yang merupakan pengembangan dari pesawat N-219 </w:t>
      </w:r>
      <w:r w:rsidRPr="003F3870">
        <w:rPr>
          <w:rFonts w:ascii="Times New Roman" w:hAnsi="Times New Roman" w:cs="Times New Roman"/>
          <w:i/>
          <w:iCs/>
          <w:sz w:val="24"/>
          <w:szCs w:val="32"/>
          <w:lang w:val="en-US"/>
        </w:rPr>
        <w:t>Basic</w:t>
      </w:r>
      <w:r w:rsidRPr="003F3870">
        <w:rPr>
          <w:rFonts w:ascii="Times New Roman" w:hAnsi="Times New Roman" w:cs="Times New Roman"/>
          <w:sz w:val="24"/>
          <w:szCs w:val="32"/>
          <w:lang w:val="en-US"/>
        </w:rPr>
        <w:t xml:space="preserve">. Pesawat N-219 merupakan pesawat komuter multifungsi bermesin ganda yang sedang dirancang dan diproduksi oleh PT. Dirgantara Indonesia (PTDI) dan Lembaga Penerbangan dan Antariksa Nasional (LAPAN) memiliki tujuan untuk </w:t>
      </w:r>
      <w:proofErr w:type="spellStart"/>
      <w:r w:rsidRPr="003F3870">
        <w:rPr>
          <w:rFonts w:ascii="Times New Roman" w:hAnsi="Times New Roman" w:cs="Times New Roman"/>
          <w:sz w:val="24"/>
          <w:szCs w:val="32"/>
          <w:lang w:val="en-US"/>
        </w:rPr>
        <w:t>beroperasi</w:t>
      </w:r>
      <w:proofErr w:type="spellEnd"/>
      <w:r w:rsidRPr="003F3870">
        <w:rPr>
          <w:rFonts w:ascii="Times New Roman" w:hAnsi="Times New Roman" w:cs="Times New Roman"/>
          <w:sz w:val="24"/>
          <w:szCs w:val="32"/>
          <w:lang w:val="en-US"/>
        </w:rPr>
        <w:t xml:space="preserve"> di </w:t>
      </w:r>
      <w:proofErr w:type="spellStart"/>
      <w:r w:rsidRPr="003F3870">
        <w:rPr>
          <w:rFonts w:ascii="Times New Roman" w:hAnsi="Times New Roman" w:cs="Times New Roman"/>
          <w:sz w:val="24"/>
          <w:szCs w:val="32"/>
          <w:lang w:val="en-US"/>
        </w:rPr>
        <w:t>daerah</w:t>
      </w:r>
      <w:proofErr w:type="spellEnd"/>
      <w:r w:rsidRPr="003F3870">
        <w:rPr>
          <w:rFonts w:ascii="Times New Roman" w:hAnsi="Times New Roman" w:cs="Times New Roman"/>
          <w:sz w:val="24"/>
          <w:szCs w:val="32"/>
          <w:lang w:val="en-US"/>
        </w:rPr>
        <w:t xml:space="preserve"> </w:t>
      </w:r>
      <w:proofErr w:type="spellStart"/>
      <w:r w:rsidRPr="003F3870">
        <w:rPr>
          <w:rFonts w:ascii="Times New Roman" w:hAnsi="Times New Roman" w:cs="Times New Roman"/>
          <w:sz w:val="24"/>
          <w:szCs w:val="32"/>
          <w:lang w:val="en-US"/>
        </w:rPr>
        <w:t>daerah</w:t>
      </w:r>
      <w:proofErr w:type="spellEnd"/>
      <w:r w:rsidRPr="003F3870">
        <w:rPr>
          <w:rFonts w:ascii="Times New Roman" w:hAnsi="Times New Roman" w:cs="Times New Roman"/>
          <w:sz w:val="24"/>
          <w:szCs w:val="32"/>
          <w:lang w:val="en-US"/>
        </w:rPr>
        <w:t xml:space="preserve"> </w:t>
      </w:r>
      <w:proofErr w:type="spellStart"/>
      <w:r w:rsidRPr="003F3870">
        <w:rPr>
          <w:rFonts w:ascii="Times New Roman" w:hAnsi="Times New Roman" w:cs="Times New Roman"/>
          <w:sz w:val="24"/>
          <w:szCs w:val="32"/>
          <w:lang w:val="en-US"/>
        </w:rPr>
        <w:t>terpencil</w:t>
      </w:r>
      <w:proofErr w:type="spellEnd"/>
      <w:r w:rsidRPr="003F3870">
        <w:rPr>
          <w:rFonts w:ascii="Times New Roman" w:hAnsi="Times New Roman" w:cs="Times New Roman"/>
          <w:sz w:val="24"/>
          <w:szCs w:val="32"/>
          <w:lang w:val="en-US"/>
        </w:rPr>
        <w:t xml:space="preserve"> yang </w:t>
      </w:r>
      <w:proofErr w:type="spellStart"/>
      <w:r w:rsidRPr="003F3870">
        <w:rPr>
          <w:rFonts w:ascii="Times New Roman" w:hAnsi="Times New Roman" w:cs="Times New Roman"/>
          <w:sz w:val="24"/>
          <w:szCs w:val="32"/>
          <w:lang w:val="en-US"/>
        </w:rPr>
        <w:t>memiliki</w:t>
      </w:r>
      <w:proofErr w:type="spellEnd"/>
      <w:r w:rsidRPr="003F3870">
        <w:rPr>
          <w:rFonts w:ascii="Times New Roman" w:hAnsi="Times New Roman" w:cs="Times New Roman"/>
          <w:sz w:val="24"/>
          <w:szCs w:val="32"/>
          <w:lang w:val="en-US"/>
        </w:rPr>
        <w:t xml:space="preserve"> </w:t>
      </w:r>
      <w:proofErr w:type="spellStart"/>
      <w:r w:rsidRPr="003F3870">
        <w:rPr>
          <w:rFonts w:ascii="Times New Roman" w:hAnsi="Times New Roman" w:cs="Times New Roman"/>
          <w:sz w:val="24"/>
          <w:szCs w:val="32"/>
          <w:lang w:val="en-US"/>
        </w:rPr>
        <w:t>kehandalan</w:t>
      </w:r>
      <w:proofErr w:type="spellEnd"/>
      <w:r w:rsidRPr="003F3870">
        <w:rPr>
          <w:rFonts w:ascii="Times New Roman" w:hAnsi="Times New Roman" w:cs="Times New Roman"/>
          <w:sz w:val="24"/>
          <w:szCs w:val="32"/>
          <w:lang w:val="en-US"/>
        </w:rPr>
        <w:t xml:space="preserve"> untuk </w:t>
      </w:r>
      <w:proofErr w:type="spellStart"/>
      <w:r w:rsidRPr="003F3870">
        <w:rPr>
          <w:rFonts w:ascii="Times New Roman" w:hAnsi="Times New Roman" w:cs="Times New Roman"/>
          <w:sz w:val="24"/>
          <w:szCs w:val="32"/>
          <w:lang w:val="en-US"/>
        </w:rPr>
        <w:t>melakukan</w:t>
      </w:r>
      <w:proofErr w:type="spellEnd"/>
      <w:r w:rsidRPr="003F3870">
        <w:rPr>
          <w:rFonts w:ascii="Times New Roman" w:hAnsi="Times New Roman" w:cs="Times New Roman"/>
          <w:sz w:val="24"/>
          <w:szCs w:val="32"/>
          <w:lang w:val="en-US"/>
        </w:rPr>
        <w:t xml:space="preserve"> </w:t>
      </w:r>
      <w:proofErr w:type="spellStart"/>
      <w:r w:rsidRPr="003F3870">
        <w:rPr>
          <w:rFonts w:ascii="Times New Roman" w:hAnsi="Times New Roman" w:cs="Times New Roman"/>
          <w:sz w:val="24"/>
          <w:szCs w:val="32"/>
          <w:lang w:val="en-US"/>
        </w:rPr>
        <w:t>operasi</w:t>
      </w:r>
      <w:proofErr w:type="spellEnd"/>
      <w:r w:rsidRPr="003F3870">
        <w:rPr>
          <w:rFonts w:ascii="Times New Roman" w:hAnsi="Times New Roman" w:cs="Times New Roman"/>
          <w:sz w:val="24"/>
          <w:szCs w:val="32"/>
          <w:lang w:val="en-US"/>
        </w:rPr>
        <w:t xml:space="preserve"> pendaratan di darat maupun di perairan </w:t>
      </w:r>
      <w:r w:rsidRPr="003F3870">
        <w:rPr>
          <w:rFonts w:ascii="Times New Roman" w:hAnsi="Times New Roman" w:cs="Times New Roman"/>
          <w:sz w:val="24"/>
          <w:szCs w:val="32"/>
          <w:lang w:val="en-US"/>
        </w:rPr>
        <w:fldChar w:fldCharType="begin" w:fldLock="1"/>
      </w:r>
      <w:r w:rsidR="00CD0AE1">
        <w:rPr>
          <w:rFonts w:ascii="Times New Roman" w:hAnsi="Times New Roman" w:cs="Times New Roman"/>
          <w:sz w:val="24"/>
          <w:szCs w:val="32"/>
          <w:lang w:val="en-US"/>
        </w:rPr>
        <w:instrText>ADDIN CSL_CITATION {"citationItems":[{"id":"ITEM-1","itemData":{"abstract":"Pesawat terbang N-219 versi Amfibi merupakan pengembangan dari pesawat N-219 Basic yang dioperasikan oleh satu orang pilot dan satu orang co-pilot dan dapat mengangkut 19 penumpang berkonfigurasi tiga sejajar serta dapat digunakan sebagai pengangkut kargo karena memiliki pintu yang dirancang fleksibel dan volume kabin terbesar di kelasnya. Pesawat N-219 Amfibi merupakan pesawat terbang dengan komuter multifungsi bermesin ganda yang sedang dirancang dan diproduksi oleh PT. Dirgantara dan Lembaga Penerbangan dan Antariksa Nasional (Lapan) Indonesia dengan tujuan untuk beroperasi di daerah – daerah terpencil","author":[{"dropping-particle":"","family":"PT Dirgantara Indonesia","given":"Dokumen","non-dropping-particle":"","parse-names":false,"suffix":""}],"id":"ITEM-1","issued":{"date-parts":[["2014"]]},"title":"Dokumen Pesawat N-219 Amfibi","type":"book"},"uris":["http://www.mendeley.com/documents/?uuid=10bfb82f-a696-46bd-b81c-a6df8a6eae4c"]}],"mendeley":{"formattedCitation":"[1]","plainTextFormattedCitation":"[1]","previouslyFormattedCitation":"[1]"},"properties":{"noteIndex":0},"schema":"https://github.com/citation-style-language/schema/raw/master/csl-citation.json"}</w:instrText>
      </w:r>
      <w:r w:rsidRPr="003F3870">
        <w:rPr>
          <w:rFonts w:ascii="Times New Roman" w:hAnsi="Times New Roman" w:cs="Times New Roman"/>
          <w:sz w:val="24"/>
          <w:szCs w:val="32"/>
          <w:lang w:val="en-US"/>
        </w:rPr>
        <w:fldChar w:fldCharType="separate"/>
      </w:r>
      <w:r w:rsidR="00CD0AE1" w:rsidRPr="00CD0AE1">
        <w:rPr>
          <w:rFonts w:ascii="Times New Roman" w:hAnsi="Times New Roman" w:cs="Times New Roman"/>
          <w:noProof/>
          <w:sz w:val="24"/>
          <w:szCs w:val="32"/>
          <w:lang w:val="en-US"/>
        </w:rPr>
        <w:t>[1]</w:t>
      </w:r>
      <w:r w:rsidRPr="003F3870">
        <w:rPr>
          <w:rFonts w:ascii="Times New Roman" w:hAnsi="Times New Roman" w:cs="Times New Roman"/>
          <w:sz w:val="24"/>
          <w:szCs w:val="32"/>
          <w:lang w:val="en-US"/>
        </w:rPr>
        <w:fldChar w:fldCharType="end"/>
      </w:r>
      <w:r w:rsidRPr="003F3870">
        <w:rPr>
          <w:rFonts w:ascii="Times New Roman" w:hAnsi="Times New Roman" w:cs="Times New Roman"/>
          <w:sz w:val="24"/>
          <w:szCs w:val="32"/>
          <w:lang w:val="en-US"/>
        </w:rPr>
        <w:t>.</w:t>
      </w:r>
      <w:r>
        <w:rPr>
          <w:rFonts w:ascii="Times New Roman" w:hAnsi="Times New Roman" w:cs="Times New Roman"/>
          <w:sz w:val="24"/>
          <w:szCs w:val="32"/>
          <w:lang w:val="en-US"/>
        </w:rPr>
        <w:t xml:space="preserve"> </w:t>
      </w:r>
    </w:p>
    <w:p w14:paraId="59903ECD" w14:textId="4EA4D4CE" w:rsidR="003F3870" w:rsidRDefault="003F3870" w:rsidP="007D60AB">
      <w:pPr>
        <w:tabs>
          <w:tab w:val="left" w:pos="426"/>
        </w:tabs>
        <w:spacing w:after="0" w:line="276" w:lineRule="auto"/>
        <w:jc w:val="both"/>
        <w:rPr>
          <w:rFonts w:ascii="Times New Roman" w:hAnsi="Times New Roman" w:cs="Times New Roman"/>
          <w:sz w:val="24"/>
          <w:szCs w:val="24"/>
          <w:lang w:val="en-US"/>
        </w:rPr>
      </w:pPr>
      <w:r w:rsidRPr="003F3870">
        <w:rPr>
          <w:rFonts w:ascii="Times New Roman" w:hAnsi="Times New Roman" w:cs="Times New Roman"/>
          <w:sz w:val="24"/>
          <w:szCs w:val="24"/>
          <w:lang w:val="en-US"/>
        </w:rPr>
        <w:tab/>
        <w:t xml:space="preserve">Perbedaan yang signifikan pada pesawat N-219 versi Amfibi dengan </w:t>
      </w:r>
      <w:r w:rsidRPr="003F3870">
        <w:rPr>
          <w:rFonts w:ascii="Times New Roman" w:hAnsi="Times New Roman" w:cs="Times New Roman"/>
          <w:i/>
          <w:iCs/>
          <w:sz w:val="24"/>
          <w:szCs w:val="24"/>
          <w:lang w:val="en-US"/>
        </w:rPr>
        <w:t>Basic</w:t>
      </w:r>
      <w:r w:rsidRPr="003F3870">
        <w:rPr>
          <w:rFonts w:ascii="Times New Roman" w:hAnsi="Times New Roman" w:cs="Times New Roman"/>
          <w:sz w:val="24"/>
          <w:szCs w:val="24"/>
          <w:lang w:val="en-US"/>
        </w:rPr>
        <w:t xml:space="preserve"> </w:t>
      </w:r>
      <w:proofErr w:type="spellStart"/>
      <w:r w:rsidRPr="003F3870">
        <w:rPr>
          <w:rFonts w:ascii="Times New Roman" w:hAnsi="Times New Roman" w:cs="Times New Roman"/>
          <w:sz w:val="24"/>
          <w:szCs w:val="24"/>
          <w:lang w:val="en-US"/>
        </w:rPr>
        <w:t>terletak</w:t>
      </w:r>
      <w:proofErr w:type="spellEnd"/>
      <w:r w:rsidRPr="003F3870">
        <w:rPr>
          <w:rFonts w:ascii="Times New Roman" w:hAnsi="Times New Roman" w:cs="Times New Roman"/>
          <w:sz w:val="24"/>
          <w:szCs w:val="24"/>
          <w:lang w:val="en-US"/>
        </w:rPr>
        <w:t xml:space="preserve"> </w:t>
      </w:r>
      <w:r w:rsidRPr="003F3870">
        <w:rPr>
          <w:rFonts w:ascii="Times New Roman" w:hAnsi="Times New Roman" w:cs="Times New Roman"/>
          <w:sz w:val="24"/>
          <w:szCs w:val="24"/>
          <w:lang w:val="en-US"/>
        </w:rPr>
        <w:t xml:space="preserve">pada </w:t>
      </w:r>
      <w:proofErr w:type="spellStart"/>
      <w:r w:rsidRPr="003F3870">
        <w:rPr>
          <w:rFonts w:ascii="Times New Roman" w:hAnsi="Times New Roman" w:cs="Times New Roman"/>
          <w:sz w:val="24"/>
          <w:szCs w:val="24"/>
          <w:lang w:val="en-US"/>
        </w:rPr>
        <w:t>roda</w:t>
      </w:r>
      <w:proofErr w:type="spellEnd"/>
      <w:r w:rsidRPr="003F3870">
        <w:rPr>
          <w:rFonts w:ascii="Times New Roman" w:hAnsi="Times New Roman" w:cs="Times New Roman"/>
          <w:sz w:val="24"/>
          <w:szCs w:val="24"/>
          <w:lang w:val="en-US"/>
        </w:rPr>
        <w:t xml:space="preserve"> </w:t>
      </w:r>
      <w:proofErr w:type="spellStart"/>
      <w:r w:rsidRPr="003F3870">
        <w:rPr>
          <w:rFonts w:ascii="Times New Roman" w:hAnsi="Times New Roman" w:cs="Times New Roman"/>
          <w:sz w:val="24"/>
          <w:szCs w:val="24"/>
          <w:lang w:val="en-US"/>
        </w:rPr>
        <w:t>pendaratannya</w:t>
      </w:r>
      <w:proofErr w:type="spellEnd"/>
      <w:r w:rsidRPr="003F3870">
        <w:rPr>
          <w:rFonts w:ascii="Times New Roman" w:hAnsi="Times New Roman" w:cs="Times New Roman"/>
          <w:sz w:val="24"/>
          <w:szCs w:val="24"/>
          <w:lang w:val="en-US"/>
        </w:rPr>
        <w:t xml:space="preserve">, </w:t>
      </w:r>
      <w:proofErr w:type="spellStart"/>
      <w:r w:rsidRPr="003F3870">
        <w:rPr>
          <w:rFonts w:ascii="Times New Roman" w:hAnsi="Times New Roman" w:cs="Times New Roman"/>
          <w:sz w:val="24"/>
          <w:szCs w:val="24"/>
          <w:lang w:val="en-US"/>
        </w:rPr>
        <w:t>yaitu</w:t>
      </w:r>
      <w:proofErr w:type="spellEnd"/>
      <w:r w:rsidRPr="003F3870">
        <w:rPr>
          <w:rFonts w:ascii="Times New Roman" w:hAnsi="Times New Roman" w:cs="Times New Roman"/>
          <w:sz w:val="24"/>
          <w:szCs w:val="24"/>
          <w:lang w:val="en-US"/>
        </w:rPr>
        <w:t xml:space="preserve"> </w:t>
      </w:r>
      <w:proofErr w:type="spellStart"/>
      <w:r w:rsidRPr="003F3870">
        <w:rPr>
          <w:rFonts w:ascii="Times New Roman" w:hAnsi="Times New Roman" w:cs="Times New Roman"/>
          <w:sz w:val="24"/>
          <w:szCs w:val="24"/>
          <w:lang w:val="en-US"/>
        </w:rPr>
        <w:t>adanya</w:t>
      </w:r>
      <w:proofErr w:type="spellEnd"/>
      <w:r w:rsidRPr="003F3870">
        <w:rPr>
          <w:rFonts w:ascii="Times New Roman" w:hAnsi="Times New Roman" w:cs="Times New Roman"/>
          <w:sz w:val="24"/>
          <w:szCs w:val="24"/>
          <w:lang w:val="en-US"/>
        </w:rPr>
        <w:t xml:space="preserve"> </w:t>
      </w:r>
      <w:proofErr w:type="spellStart"/>
      <w:r w:rsidRPr="003F3870">
        <w:rPr>
          <w:rFonts w:ascii="Times New Roman" w:hAnsi="Times New Roman" w:cs="Times New Roman"/>
          <w:sz w:val="24"/>
          <w:szCs w:val="24"/>
          <w:lang w:val="en-US"/>
        </w:rPr>
        <w:t>wahana</w:t>
      </w:r>
      <w:proofErr w:type="spellEnd"/>
      <w:r w:rsidRPr="003F3870">
        <w:rPr>
          <w:rFonts w:ascii="Times New Roman" w:hAnsi="Times New Roman" w:cs="Times New Roman"/>
          <w:sz w:val="24"/>
          <w:szCs w:val="24"/>
          <w:lang w:val="en-US"/>
        </w:rPr>
        <w:t xml:space="preserve"> apung atau </w:t>
      </w:r>
      <w:r w:rsidRPr="003F3870">
        <w:rPr>
          <w:rFonts w:ascii="Times New Roman" w:hAnsi="Times New Roman" w:cs="Times New Roman"/>
          <w:i/>
          <w:iCs/>
          <w:sz w:val="24"/>
          <w:szCs w:val="24"/>
          <w:lang w:val="en-US"/>
        </w:rPr>
        <w:t xml:space="preserve">pontoon </w:t>
      </w:r>
      <w:r w:rsidRPr="003F3870">
        <w:rPr>
          <w:rFonts w:ascii="Times New Roman" w:hAnsi="Times New Roman" w:cs="Times New Roman"/>
          <w:sz w:val="24"/>
          <w:szCs w:val="24"/>
          <w:lang w:val="en-US"/>
        </w:rPr>
        <w:t>dirancang untuk beroperasi di air yang berbentuk seperti pelampung atau lambung kapal (</w:t>
      </w:r>
      <w:r w:rsidRPr="003F3870">
        <w:rPr>
          <w:rFonts w:ascii="Times New Roman" w:hAnsi="Times New Roman" w:cs="Times New Roman"/>
          <w:i/>
          <w:iCs/>
          <w:sz w:val="24"/>
          <w:szCs w:val="24"/>
          <w:lang w:val="en-US"/>
        </w:rPr>
        <w:t>Hull</w:t>
      </w:r>
      <w:r w:rsidRPr="003F3870">
        <w:rPr>
          <w:rFonts w:ascii="Times New Roman" w:hAnsi="Times New Roman" w:cs="Times New Roman"/>
          <w:sz w:val="24"/>
          <w:szCs w:val="24"/>
          <w:lang w:val="en-US"/>
        </w:rPr>
        <w:t xml:space="preserve">) pada pesawat N-219 Amfibi. </w:t>
      </w:r>
      <w:r w:rsidRPr="003F3870">
        <w:rPr>
          <w:rFonts w:ascii="Times New Roman" w:hAnsi="Times New Roman" w:cs="Times New Roman"/>
          <w:i/>
          <w:iCs/>
          <w:sz w:val="24"/>
          <w:szCs w:val="24"/>
          <w:lang w:val="en-US"/>
        </w:rPr>
        <w:t xml:space="preserve">Pontoon </w:t>
      </w:r>
      <w:r w:rsidRPr="003F3870">
        <w:rPr>
          <w:rFonts w:ascii="Times New Roman" w:hAnsi="Times New Roman" w:cs="Times New Roman"/>
          <w:sz w:val="24"/>
          <w:szCs w:val="24"/>
          <w:lang w:val="en-US"/>
        </w:rPr>
        <w:t xml:space="preserve">secara efektif juga dapat melakukan pendaratan di </w:t>
      </w:r>
      <w:proofErr w:type="spellStart"/>
      <w:r w:rsidRPr="003F3870">
        <w:rPr>
          <w:rFonts w:ascii="Times New Roman" w:hAnsi="Times New Roman" w:cs="Times New Roman"/>
          <w:sz w:val="24"/>
          <w:szCs w:val="24"/>
          <w:lang w:val="en-US"/>
        </w:rPr>
        <w:t>darat</w:t>
      </w:r>
      <w:proofErr w:type="spellEnd"/>
      <w:r w:rsidRPr="003F3870">
        <w:rPr>
          <w:rFonts w:ascii="Times New Roman" w:hAnsi="Times New Roman" w:cs="Times New Roman"/>
          <w:sz w:val="24"/>
          <w:szCs w:val="24"/>
          <w:lang w:val="en-US"/>
        </w:rPr>
        <w:t xml:space="preserve"> dengan </w:t>
      </w:r>
      <w:proofErr w:type="spellStart"/>
      <w:r w:rsidRPr="003F3870">
        <w:rPr>
          <w:rFonts w:ascii="Times New Roman" w:hAnsi="Times New Roman" w:cs="Times New Roman"/>
          <w:sz w:val="24"/>
          <w:szCs w:val="24"/>
          <w:lang w:val="en-US"/>
        </w:rPr>
        <w:t>mengkombinasikan</w:t>
      </w:r>
      <w:proofErr w:type="spellEnd"/>
      <w:r w:rsidRPr="003F3870">
        <w:rPr>
          <w:rFonts w:ascii="Times New Roman" w:hAnsi="Times New Roman" w:cs="Times New Roman"/>
          <w:sz w:val="24"/>
          <w:szCs w:val="24"/>
          <w:lang w:val="en-US"/>
        </w:rPr>
        <w:t xml:space="preserve"> </w:t>
      </w:r>
      <w:r w:rsidRPr="003F3870">
        <w:rPr>
          <w:rFonts w:ascii="Times New Roman" w:hAnsi="Times New Roman" w:cs="Times New Roman"/>
          <w:i/>
          <w:iCs/>
          <w:sz w:val="24"/>
          <w:szCs w:val="24"/>
          <w:lang w:val="en-US"/>
        </w:rPr>
        <w:t>landing gear</w:t>
      </w:r>
      <w:r w:rsidRPr="003F3870">
        <w:rPr>
          <w:rFonts w:ascii="Times New Roman" w:hAnsi="Times New Roman" w:cs="Times New Roman"/>
          <w:sz w:val="24"/>
          <w:szCs w:val="24"/>
          <w:lang w:val="en-US"/>
        </w:rPr>
        <w:t xml:space="preserve"> di dalamnya, sehingga perancangan </w:t>
      </w:r>
      <w:r w:rsidRPr="003F3870">
        <w:rPr>
          <w:rFonts w:ascii="Times New Roman" w:hAnsi="Times New Roman" w:cs="Times New Roman"/>
          <w:i/>
          <w:iCs/>
          <w:sz w:val="24"/>
          <w:szCs w:val="24"/>
          <w:lang w:val="en-US"/>
        </w:rPr>
        <w:t xml:space="preserve">pontoon </w:t>
      </w:r>
      <w:r w:rsidRPr="003F3870">
        <w:rPr>
          <w:rFonts w:ascii="Times New Roman" w:hAnsi="Times New Roman" w:cs="Times New Roman"/>
          <w:sz w:val="24"/>
          <w:szCs w:val="24"/>
          <w:lang w:val="en-US"/>
        </w:rPr>
        <w:t xml:space="preserve">sangat penting untuk mengetahui desain kekuatan struktur maupun material yang digunakan pada bagian </w:t>
      </w:r>
      <w:r w:rsidRPr="003F3870">
        <w:rPr>
          <w:rFonts w:ascii="Times New Roman" w:hAnsi="Times New Roman" w:cs="Times New Roman"/>
          <w:iCs/>
          <w:sz w:val="24"/>
          <w:szCs w:val="24"/>
          <w:lang w:val="en-US"/>
        </w:rPr>
        <w:t>komponennya</w:t>
      </w:r>
      <w:r w:rsidRPr="003F3870">
        <w:rPr>
          <w:rFonts w:ascii="Times New Roman" w:hAnsi="Times New Roman" w:cs="Times New Roman"/>
          <w:sz w:val="24"/>
          <w:szCs w:val="24"/>
          <w:lang w:val="en-US"/>
        </w:rPr>
        <w:t xml:space="preserve">, salah satunya yang terletak pada bagian </w:t>
      </w:r>
      <w:r w:rsidRPr="003F3870">
        <w:rPr>
          <w:rFonts w:ascii="Times New Roman" w:hAnsi="Times New Roman" w:cs="Times New Roman"/>
          <w:i/>
          <w:iCs/>
          <w:sz w:val="24"/>
          <w:szCs w:val="24"/>
          <w:lang w:val="en-US"/>
        </w:rPr>
        <w:t xml:space="preserve">bulkhead float </w:t>
      </w:r>
      <w:r w:rsidRPr="003F3870">
        <w:rPr>
          <w:rFonts w:ascii="Times New Roman" w:hAnsi="Times New Roman" w:cs="Times New Roman"/>
          <w:sz w:val="24"/>
          <w:szCs w:val="24"/>
          <w:lang w:val="en-US"/>
        </w:rPr>
        <w:t>pesawat N-219A.</w:t>
      </w:r>
    </w:p>
    <w:p w14:paraId="442C70A5" w14:textId="21631932" w:rsidR="003F3870" w:rsidRPr="006D10E2" w:rsidRDefault="006D10E2" w:rsidP="007D60AB">
      <w:pPr>
        <w:tabs>
          <w:tab w:val="left" w:pos="426"/>
        </w:tabs>
        <w:spacing w:after="0" w:line="276" w:lineRule="auto"/>
        <w:jc w:val="both"/>
        <w:rPr>
          <w:rFonts w:ascii="Times New Roman" w:hAnsi="Times New Roman" w:cs="Times New Roman"/>
          <w:iCs/>
          <w:sz w:val="24"/>
          <w:szCs w:val="32"/>
          <w:lang w:val="en-US"/>
        </w:rPr>
      </w:pPr>
      <w:r>
        <w:rPr>
          <w:rFonts w:ascii="Times New Roman" w:hAnsi="Times New Roman" w:cs="Times New Roman"/>
          <w:i/>
          <w:iCs/>
          <w:sz w:val="24"/>
          <w:szCs w:val="32"/>
          <w:lang w:val="en-US"/>
        </w:rPr>
        <w:tab/>
      </w:r>
      <w:r w:rsidR="003F3870" w:rsidRPr="003F3870">
        <w:rPr>
          <w:rFonts w:ascii="Times New Roman" w:hAnsi="Times New Roman" w:cs="Times New Roman"/>
          <w:i/>
          <w:iCs/>
          <w:sz w:val="24"/>
          <w:szCs w:val="32"/>
          <w:lang w:val="en-US"/>
        </w:rPr>
        <w:t xml:space="preserve">Bulkhead </w:t>
      </w:r>
      <w:r w:rsidR="003F3870" w:rsidRPr="003F3870">
        <w:rPr>
          <w:rFonts w:ascii="Times New Roman" w:hAnsi="Times New Roman" w:cs="Times New Roman"/>
          <w:iCs/>
          <w:sz w:val="24"/>
          <w:szCs w:val="32"/>
          <w:lang w:val="en-US"/>
        </w:rPr>
        <w:t xml:space="preserve">berguna untuk membentuk konstruksi struktur pesawat dengan kata lain untuk mencegah terjadinya perubahan bentuk atau deformasi sehingga menerima gaya-gaya yang timbul dalam konstruksi dan </w:t>
      </w:r>
      <w:r w:rsidR="003F3870" w:rsidRPr="003F3870">
        <w:rPr>
          <w:rFonts w:ascii="Times New Roman" w:hAnsi="Times New Roman" w:cs="Times New Roman"/>
          <w:iCs/>
          <w:sz w:val="24"/>
          <w:szCs w:val="32"/>
          <w:lang w:val="en-US"/>
        </w:rPr>
        <w:lastRenderedPageBreak/>
        <w:t xml:space="preserve">mendistribusikan ke segala bidang (arah), sehingga memiliki nilai kekuatan, kekakuan dan keandalan yang baik dalam menahan beban </w:t>
      </w:r>
      <w:r w:rsidR="003F3870" w:rsidRPr="003F3870">
        <w:rPr>
          <w:rFonts w:ascii="Times New Roman" w:hAnsi="Times New Roman" w:cs="Times New Roman"/>
          <w:iCs/>
          <w:sz w:val="24"/>
          <w:szCs w:val="32"/>
          <w:lang w:val="en-US"/>
        </w:rPr>
        <w:fldChar w:fldCharType="begin" w:fldLock="1"/>
      </w:r>
      <w:r w:rsidR="00CD0AE1">
        <w:rPr>
          <w:rFonts w:ascii="Times New Roman" w:hAnsi="Times New Roman" w:cs="Times New Roman"/>
          <w:iCs/>
          <w:sz w:val="24"/>
          <w:szCs w:val="32"/>
          <w:lang w:val="en-US"/>
        </w:rPr>
        <w:instrText>ADDIN CSL_CITATION {"citationItems":[{"id":"ITEM-1","itemData":{"ISBN":"9780123973085","author":[{"dropping-particle":"","family":"Gudmundsson","given":"Snorri","non-dropping-particle":"","parse-names":false,"suffix":""}],"id":"ITEM-1","issued":{"date-parts":[["2014"]]},"number-of-pages":"1048","title":"General Aviation Aircraft Design : Applied Methods","type":"book"},"uris":["http://www.mendeley.com/documents/?uuid=5ea882df-94b0-4ed0-8a6f-16a07b18db98"]}],"mendeley":{"formattedCitation":"[2]","plainTextFormattedCitation":"[2]","previouslyFormattedCitation":"[2]"},"properties":{"noteIndex":0},"schema":"https://github.com/citation-style-language/schema/raw/master/csl-citation.json"}</w:instrText>
      </w:r>
      <w:r w:rsidR="003F3870" w:rsidRPr="003F3870">
        <w:rPr>
          <w:rFonts w:ascii="Times New Roman" w:hAnsi="Times New Roman" w:cs="Times New Roman"/>
          <w:iCs/>
          <w:sz w:val="24"/>
          <w:szCs w:val="32"/>
          <w:lang w:val="en-US"/>
        </w:rPr>
        <w:fldChar w:fldCharType="separate"/>
      </w:r>
      <w:r w:rsidR="00CD0AE1" w:rsidRPr="00CD0AE1">
        <w:rPr>
          <w:rFonts w:ascii="Times New Roman" w:hAnsi="Times New Roman" w:cs="Times New Roman"/>
          <w:iCs/>
          <w:noProof/>
          <w:sz w:val="24"/>
          <w:szCs w:val="32"/>
          <w:lang w:val="en-US"/>
        </w:rPr>
        <w:t>[2]</w:t>
      </w:r>
      <w:r w:rsidR="003F3870" w:rsidRPr="003F3870">
        <w:rPr>
          <w:rFonts w:ascii="Times New Roman" w:hAnsi="Times New Roman" w:cs="Times New Roman"/>
          <w:iCs/>
          <w:sz w:val="24"/>
          <w:szCs w:val="32"/>
          <w:lang w:val="en-US"/>
        </w:rPr>
        <w:fldChar w:fldCharType="end"/>
      </w:r>
      <w:r w:rsidR="003F3870" w:rsidRPr="003F3870">
        <w:rPr>
          <w:rFonts w:ascii="Times New Roman" w:hAnsi="Times New Roman" w:cs="Times New Roman"/>
          <w:iCs/>
          <w:sz w:val="24"/>
          <w:szCs w:val="32"/>
          <w:lang w:val="en-US"/>
        </w:rPr>
        <w:t xml:space="preserve">. </w:t>
      </w:r>
      <w:r w:rsidR="003F3870" w:rsidRPr="003F3870">
        <w:rPr>
          <w:rFonts w:ascii="Times New Roman" w:hAnsi="Times New Roman" w:cs="Times New Roman"/>
          <w:i/>
          <w:iCs/>
          <w:sz w:val="24"/>
          <w:szCs w:val="32"/>
          <w:lang w:val="en-US"/>
        </w:rPr>
        <w:t xml:space="preserve">Bulkhead </w:t>
      </w:r>
      <w:r w:rsidR="003F3870" w:rsidRPr="003F3870">
        <w:rPr>
          <w:rFonts w:ascii="Times New Roman" w:hAnsi="Times New Roman" w:cs="Times New Roman"/>
          <w:iCs/>
          <w:sz w:val="24"/>
          <w:szCs w:val="32"/>
          <w:lang w:val="en-US"/>
        </w:rPr>
        <w:t xml:space="preserve">memiliki fungsi lain yang berguna untuk membagi struktur menjadi beberapa </w:t>
      </w:r>
      <w:r w:rsidR="003F3870" w:rsidRPr="003F3870">
        <w:rPr>
          <w:rFonts w:ascii="Times New Roman" w:hAnsi="Times New Roman" w:cs="Times New Roman"/>
          <w:sz w:val="24"/>
          <w:szCs w:val="32"/>
          <w:lang w:val="en-US"/>
        </w:rPr>
        <w:t>kompartemen</w:t>
      </w:r>
      <w:r w:rsidR="003F3870" w:rsidRPr="003F3870">
        <w:rPr>
          <w:rFonts w:ascii="Times New Roman" w:hAnsi="Times New Roman" w:cs="Times New Roman"/>
          <w:iCs/>
          <w:sz w:val="24"/>
          <w:szCs w:val="32"/>
          <w:lang w:val="en-US"/>
        </w:rPr>
        <w:t xml:space="preserve">, struktur </w:t>
      </w:r>
      <w:r w:rsidR="003F3870" w:rsidRPr="003F3870">
        <w:rPr>
          <w:rFonts w:ascii="Times New Roman" w:hAnsi="Times New Roman" w:cs="Times New Roman"/>
          <w:i/>
          <w:iCs/>
          <w:sz w:val="24"/>
          <w:szCs w:val="32"/>
          <w:lang w:val="en-US"/>
        </w:rPr>
        <w:t xml:space="preserve">bulkhead </w:t>
      </w:r>
      <w:r w:rsidR="003F3870" w:rsidRPr="003F3870">
        <w:rPr>
          <w:rFonts w:ascii="Times New Roman" w:hAnsi="Times New Roman" w:cs="Times New Roman"/>
          <w:iCs/>
          <w:sz w:val="24"/>
          <w:szCs w:val="32"/>
          <w:lang w:val="en-US"/>
        </w:rPr>
        <w:t xml:space="preserve">juga terdapat pada struktur </w:t>
      </w:r>
      <w:r w:rsidR="003F3870" w:rsidRPr="003F3870">
        <w:rPr>
          <w:rFonts w:ascii="Times New Roman" w:hAnsi="Times New Roman" w:cs="Times New Roman"/>
          <w:i/>
          <w:iCs/>
          <w:sz w:val="24"/>
          <w:szCs w:val="32"/>
          <w:lang w:val="en-US"/>
        </w:rPr>
        <w:t xml:space="preserve">float </w:t>
      </w:r>
      <w:r w:rsidR="003F3870" w:rsidRPr="003F3870">
        <w:rPr>
          <w:rFonts w:ascii="Times New Roman" w:hAnsi="Times New Roman" w:cs="Times New Roman"/>
          <w:iCs/>
          <w:sz w:val="24"/>
          <w:szCs w:val="32"/>
          <w:lang w:val="en-US"/>
        </w:rPr>
        <w:t xml:space="preserve">yang memiliki manufaktur struktur rapat dan kedap air untuk mengantisipasi kebocoran pada struktur </w:t>
      </w:r>
      <w:r w:rsidR="003F3870" w:rsidRPr="003F3870">
        <w:rPr>
          <w:rFonts w:ascii="Times New Roman" w:hAnsi="Times New Roman" w:cs="Times New Roman"/>
          <w:i/>
          <w:iCs/>
          <w:sz w:val="24"/>
          <w:szCs w:val="32"/>
          <w:lang w:val="en-US"/>
        </w:rPr>
        <w:t>float.</w:t>
      </w:r>
    </w:p>
    <w:p w14:paraId="3E5E907B" w14:textId="688C9672" w:rsidR="003F3870" w:rsidRPr="006D10E2" w:rsidRDefault="006D10E2" w:rsidP="007D60AB">
      <w:pPr>
        <w:tabs>
          <w:tab w:val="left" w:pos="426"/>
        </w:tabs>
        <w:spacing w:after="0" w:line="276" w:lineRule="auto"/>
        <w:jc w:val="both"/>
        <w:rPr>
          <w:rFonts w:ascii="Times New Roman" w:hAnsi="Times New Roman" w:cs="Times New Roman"/>
          <w:sz w:val="24"/>
          <w:szCs w:val="24"/>
          <w:lang w:val="en-US"/>
        </w:rPr>
      </w:pPr>
      <w:r>
        <w:rPr>
          <w:rFonts w:ascii="Times New Roman" w:hAnsi="Times New Roman" w:cs="Times New Roman"/>
          <w:i/>
          <w:iCs/>
          <w:sz w:val="24"/>
          <w:szCs w:val="24"/>
          <w:lang w:val="en-US"/>
        </w:rPr>
        <w:tab/>
      </w:r>
      <w:r w:rsidR="003F3870" w:rsidRPr="006D10E2">
        <w:rPr>
          <w:rFonts w:ascii="Times New Roman" w:hAnsi="Times New Roman" w:cs="Times New Roman"/>
          <w:i/>
          <w:iCs/>
          <w:sz w:val="24"/>
          <w:szCs w:val="24"/>
          <w:lang w:val="en-US"/>
        </w:rPr>
        <w:t xml:space="preserve">Float </w:t>
      </w:r>
      <w:r w:rsidR="003F3870" w:rsidRPr="006D10E2">
        <w:rPr>
          <w:rFonts w:ascii="Times New Roman" w:hAnsi="Times New Roman" w:cs="Times New Roman"/>
          <w:iCs/>
          <w:sz w:val="24"/>
          <w:szCs w:val="24"/>
          <w:lang w:val="en-US"/>
        </w:rPr>
        <w:t xml:space="preserve">pesawat N-219A menggunakan material komposit berjenis </w:t>
      </w:r>
      <w:r w:rsidR="003F3870" w:rsidRPr="006D10E2">
        <w:rPr>
          <w:rFonts w:ascii="Times New Roman" w:hAnsi="Times New Roman" w:cs="Times New Roman"/>
          <w:i/>
          <w:iCs/>
          <w:sz w:val="24"/>
          <w:szCs w:val="24"/>
          <w:lang w:val="en-US"/>
        </w:rPr>
        <w:t xml:space="preserve">solid laminate </w:t>
      </w:r>
      <w:r w:rsidR="003F3870" w:rsidRPr="006D10E2">
        <w:rPr>
          <w:rFonts w:ascii="Times New Roman" w:hAnsi="Times New Roman" w:cs="Times New Roman"/>
          <w:iCs/>
          <w:sz w:val="24"/>
          <w:szCs w:val="24"/>
          <w:lang w:val="en-US"/>
        </w:rPr>
        <w:t xml:space="preserve">dan </w:t>
      </w:r>
      <w:r w:rsidR="003F3870" w:rsidRPr="006D10E2">
        <w:rPr>
          <w:rFonts w:ascii="Times New Roman" w:hAnsi="Times New Roman" w:cs="Times New Roman"/>
          <w:i/>
          <w:iCs/>
          <w:sz w:val="24"/>
          <w:szCs w:val="24"/>
          <w:lang w:val="en-US"/>
        </w:rPr>
        <w:t>sandwich panel</w:t>
      </w:r>
      <w:r w:rsidR="003F3870" w:rsidRPr="006D10E2">
        <w:rPr>
          <w:rFonts w:ascii="Times New Roman" w:hAnsi="Times New Roman" w:cs="Times New Roman"/>
          <w:iCs/>
          <w:sz w:val="24"/>
          <w:szCs w:val="24"/>
          <w:lang w:val="en-US"/>
        </w:rPr>
        <w:t xml:space="preserve">. Material komposit yang digunakan pada penelitian kali ini yaitu material serat karbon fiber Toray UT70-20G </w:t>
      </w:r>
      <w:r w:rsidR="003F3870" w:rsidRPr="006D10E2">
        <w:rPr>
          <w:rFonts w:ascii="Times New Roman" w:hAnsi="Times New Roman" w:cs="Times New Roman"/>
          <w:i/>
          <w:iCs/>
          <w:sz w:val="24"/>
          <w:szCs w:val="24"/>
          <w:lang w:val="en-US"/>
        </w:rPr>
        <w:t>prepreg laminate</w:t>
      </w:r>
      <w:r w:rsidR="003F3870" w:rsidRPr="006D10E2">
        <w:rPr>
          <w:rFonts w:ascii="Times New Roman" w:hAnsi="Times New Roman" w:cs="Times New Roman"/>
          <w:iCs/>
          <w:sz w:val="24"/>
          <w:szCs w:val="24"/>
          <w:lang w:val="en-US"/>
        </w:rPr>
        <w:t xml:space="preserve"> dan </w:t>
      </w:r>
      <w:r w:rsidR="003F3870" w:rsidRPr="006D10E2">
        <w:rPr>
          <w:rFonts w:ascii="Times New Roman" w:hAnsi="Times New Roman" w:cs="Times New Roman"/>
          <w:i/>
          <w:iCs/>
          <w:sz w:val="24"/>
          <w:szCs w:val="24"/>
          <w:lang w:val="en-US"/>
        </w:rPr>
        <w:t xml:space="preserve">core </w:t>
      </w:r>
      <w:proofErr w:type="spellStart"/>
      <w:r w:rsidR="003F3870" w:rsidRPr="006D10E2">
        <w:rPr>
          <w:rFonts w:ascii="Times New Roman" w:hAnsi="Times New Roman" w:cs="Times New Roman"/>
          <w:i/>
          <w:iCs/>
          <w:sz w:val="24"/>
          <w:szCs w:val="24"/>
          <w:lang w:val="en-US"/>
        </w:rPr>
        <w:t>divinycell</w:t>
      </w:r>
      <w:proofErr w:type="spellEnd"/>
      <w:r w:rsidR="003F3870" w:rsidRPr="006D10E2">
        <w:rPr>
          <w:rFonts w:ascii="Times New Roman" w:hAnsi="Times New Roman" w:cs="Times New Roman"/>
          <w:i/>
          <w:iCs/>
          <w:sz w:val="24"/>
          <w:szCs w:val="24"/>
          <w:lang w:val="en-US"/>
        </w:rPr>
        <w:t xml:space="preserve"> </w:t>
      </w:r>
      <w:r w:rsidR="003F3870" w:rsidRPr="006D10E2">
        <w:rPr>
          <w:rFonts w:ascii="Times New Roman" w:hAnsi="Times New Roman" w:cs="Times New Roman"/>
          <w:iCs/>
          <w:sz w:val="24"/>
          <w:szCs w:val="24"/>
          <w:lang w:val="en-US"/>
        </w:rPr>
        <w:t xml:space="preserve">HT13 </w:t>
      </w:r>
      <w:r w:rsidR="003F3870" w:rsidRPr="006D10E2">
        <w:rPr>
          <w:rFonts w:ascii="Times New Roman" w:hAnsi="Times New Roman" w:cs="Times New Roman"/>
          <w:i/>
          <w:iCs/>
          <w:sz w:val="24"/>
          <w:szCs w:val="24"/>
          <w:lang w:val="en-US"/>
        </w:rPr>
        <w:t>foam.</w:t>
      </w:r>
      <w:r w:rsidRPr="006D10E2">
        <w:rPr>
          <w:rFonts w:ascii="Times New Roman" w:hAnsi="Times New Roman" w:cs="Times New Roman"/>
          <w:i/>
          <w:iCs/>
          <w:sz w:val="24"/>
          <w:szCs w:val="24"/>
          <w:lang w:val="en-US"/>
        </w:rPr>
        <w:t xml:space="preserve"> </w:t>
      </w:r>
      <w:r w:rsidRPr="006D10E2">
        <w:rPr>
          <w:rFonts w:ascii="Times New Roman" w:hAnsi="Times New Roman" w:cs="Times New Roman"/>
          <w:sz w:val="24"/>
          <w:szCs w:val="24"/>
          <w:lang w:val="en-US"/>
        </w:rPr>
        <w:t xml:space="preserve">Material komposit sendiri memiliki banyak keunggulan, salah satunya yaitu agar terhindar dari korosi, kekuatan struktur yang lebih kuat dan ringan. Analisis kali ini menggunakan perhitungan </w:t>
      </w:r>
      <w:r w:rsidRPr="006D10E2">
        <w:rPr>
          <w:rFonts w:ascii="Times New Roman" w:hAnsi="Times New Roman" w:cs="Times New Roman"/>
          <w:i/>
          <w:sz w:val="24"/>
          <w:szCs w:val="24"/>
          <w:lang w:val="en-US"/>
        </w:rPr>
        <w:t xml:space="preserve">Finite Element Method </w:t>
      </w:r>
      <w:r w:rsidRPr="006D10E2">
        <w:rPr>
          <w:rFonts w:ascii="Times New Roman" w:hAnsi="Times New Roman" w:cs="Times New Roman"/>
          <w:sz w:val="24"/>
          <w:szCs w:val="24"/>
          <w:lang w:val="en-US"/>
        </w:rPr>
        <w:t xml:space="preserve">(FEM) dan numerik menggunakan </w:t>
      </w:r>
      <w:r w:rsidRPr="006D10E2">
        <w:rPr>
          <w:rFonts w:ascii="Times New Roman" w:hAnsi="Times New Roman" w:cs="Times New Roman"/>
          <w:i/>
          <w:sz w:val="24"/>
          <w:szCs w:val="24"/>
          <w:lang w:val="en-US"/>
        </w:rPr>
        <w:t xml:space="preserve">Classical Laminate Theory </w:t>
      </w:r>
      <w:r w:rsidRPr="006D10E2">
        <w:rPr>
          <w:rFonts w:ascii="Times New Roman" w:hAnsi="Times New Roman" w:cs="Times New Roman"/>
          <w:sz w:val="24"/>
          <w:szCs w:val="24"/>
          <w:lang w:val="en-US"/>
        </w:rPr>
        <w:t>(CLT)</w:t>
      </w:r>
      <w:r w:rsidRPr="006D10E2">
        <w:rPr>
          <w:rFonts w:ascii="Times New Roman" w:hAnsi="Times New Roman" w:cs="Times New Roman"/>
          <w:i/>
          <w:sz w:val="24"/>
          <w:szCs w:val="24"/>
          <w:lang w:val="en-US"/>
        </w:rPr>
        <w:t xml:space="preserve"> </w:t>
      </w:r>
      <w:r w:rsidRPr="006D10E2">
        <w:rPr>
          <w:rFonts w:ascii="Times New Roman" w:hAnsi="Times New Roman" w:cs="Times New Roman"/>
          <w:sz w:val="24"/>
          <w:szCs w:val="24"/>
          <w:lang w:val="en-US"/>
        </w:rPr>
        <w:t xml:space="preserve">untuk menentukan nilai kekuatan dan kestabilan struktur </w:t>
      </w:r>
      <w:r w:rsidRPr="006D10E2">
        <w:rPr>
          <w:rFonts w:ascii="Times New Roman" w:hAnsi="Times New Roman" w:cs="Times New Roman"/>
          <w:i/>
          <w:sz w:val="24"/>
          <w:szCs w:val="24"/>
          <w:lang w:val="en-US"/>
        </w:rPr>
        <w:t>bulkhead.</w:t>
      </w:r>
      <w:r w:rsidRPr="006D10E2">
        <w:rPr>
          <w:rFonts w:ascii="Times New Roman" w:hAnsi="Times New Roman" w:cs="Times New Roman"/>
          <w:sz w:val="24"/>
          <w:szCs w:val="24"/>
          <w:lang w:val="en-US"/>
        </w:rPr>
        <w:t xml:space="preserve"> </w:t>
      </w:r>
    </w:p>
    <w:p w14:paraId="1F696266" w14:textId="77777777" w:rsidR="006D10E2" w:rsidRDefault="006D10E2" w:rsidP="006D10E2">
      <w:pPr>
        <w:spacing w:after="0" w:line="240" w:lineRule="auto"/>
        <w:jc w:val="both"/>
        <w:rPr>
          <w:rFonts w:ascii="Times New Roman" w:hAnsi="Times New Roman" w:cs="Times New Roman"/>
          <w:b/>
          <w:bCs/>
          <w:sz w:val="24"/>
          <w:szCs w:val="24"/>
        </w:rPr>
      </w:pPr>
    </w:p>
    <w:p w14:paraId="6898DD29" w14:textId="3F0FCBFF" w:rsidR="000534E1" w:rsidRDefault="006D10E2" w:rsidP="000534E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METODE PENELITIAN</w:t>
      </w:r>
    </w:p>
    <w:p w14:paraId="33784504" w14:textId="675E703A" w:rsidR="0006515A" w:rsidRDefault="006D10E2" w:rsidP="007D60AB">
      <w:pPr>
        <w:pStyle w:val="NormalWeb"/>
        <w:shd w:val="clear" w:color="auto" w:fill="FFFFFF"/>
        <w:tabs>
          <w:tab w:val="left" w:pos="426"/>
        </w:tabs>
        <w:spacing w:before="0" w:beforeAutospacing="0" w:after="160" w:afterAutospacing="0" w:line="276" w:lineRule="auto"/>
        <w:jc w:val="both"/>
      </w:pPr>
      <w:r>
        <w:tab/>
        <w:t xml:space="preserve">Metode yang digunakan dalam penelitian ini adalah jenis </w:t>
      </w:r>
      <w:r>
        <w:rPr>
          <w:i/>
          <w:iCs/>
        </w:rPr>
        <w:t xml:space="preserve">metodologi deskriptif analysis </w:t>
      </w:r>
      <w:r>
        <w:t xml:space="preserve">dan </w:t>
      </w:r>
      <w:r>
        <w:rPr>
          <w:i/>
          <w:iCs/>
        </w:rPr>
        <w:t>metodologi research &amp; development</w:t>
      </w:r>
      <w:r>
        <w:t xml:space="preserve">, dimana prosedur pemecahan masalah yang diselidiki dengan menggambarkan atau menganalisis keadaan subjek maupun objek dalam penelitian dan </w:t>
      </w:r>
      <w:proofErr w:type="spellStart"/>
      <w:r>
        <w:t>melakukan</w:t>
      </w:r>
      <w:proofErr w:type="spellEnd"/>
      <w:r>
        <w:t xml:space="preserve"> </w:t>
      </w:r>
      <w:proofErr w:type="spellStart"/>
      <w:r>
        <w:t>pengujian</w:t>
      </w:r>
      <w:proofErr w:type="spellEnd"/>
      <w:r>
        <w:t xml:space="preserve"> </w:t>
      </w:r>
      <w:proofErr w:type="spellStart"/>
      <w:r>
        <w:t>keefektifannya</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hipotesis</w:t>
      </w:r>
      <w:proofErr w:type="spellEnd"/>
      <w:r>
        <w:t xml:space="preserve"> serta data sebagai landasan acuan penelitian</w:t>
      </w:r>
      <w:r w:rsidR="0006515A">
        <w:t xml:space="preserve">. </w:t>
      </w:r>
      <w:r w:rsidR="0006515A" w:rsidRPr="001F1F2D">
        <w:t>Alur penelitian secara ringkas dapat dilihat pada Gambar 1, yaitu skema diagram alir penelitian di bawah ini:</w:t>
      </w:r>
    </w:p>
    <w:p w14:paraId="1851976E" w14:textId="54742A04" w:rsidR="0006515A" w:rsidRDefault="0006515A" w:rsidP="0006515A">
      <w:pPr>
        <w:pStyle w:val="NormalWeb"/>
        <w:shd w:val="clear" w:color="auto" w:fill="FFFFFF"/>
        <w:tabs>
          <w:tab w:val="left" w:pos="426"/>
        </w:tabs>
        <w:spacing w:before="0" w:beforeAutospacing="0" w:after="160" w:afterAutospacing="0"/>
        <w:jc w:val="center"/>
      </w:pPr>
      <w:r>
        <w:rPr>
          <w:noProof/>
        </w:rPr>
        <w:drawing>
          <wp:inline distT="0" distB="0" distL="0" distR="0" wp14:anchorId="485A31A5" wp14:editId="0A97966D">
            <wp:extent cx="2815853" cy="4352544"/>
            <wp:effectExtent l="0" t="0" r="0" b="0"/>
            <wp:docPr id="6187239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23901" name="Picture 618723901"/>
                    <pic:cNvPicPr/>
                  </pic:nvPicPr>
                  <pic:blipFill rotWithShape="1">
                    <a:blip r:embed="rId9" cstate="print">
                      <a:extLst>
                        <a:ext uri="{28A0092B-C50C-407E-A947-70E740481C1C}">
                          <a14:useLocalDpi xmlns:a14="http://schemas.microsoft.com/office/drawing/2010/main" val="0"/>
                        </a:ext>
                      </a:extLst>
                    </a:blip>
                    <a:srcRect l="13209" t="15043" r="19538" b="11460"/>
                    <a:stretch/>
                  </pic:blipFill>
                  <pic:spPr bwMode="auto">
                    <a:xfrm>
                      <a:off x="0" y="0"/>
                      <a:ext cx="2843577" cy="4395397"/>
                    </a:xfrm>
                    <a:prstGeom prst="rect">
                      <a:avLst/>
                    </a:prstGeom>
                    <a:ln>
                      <a:noFill/>
                    </a:ln>
                    <a:extLst>
                      <a:ext uri="{53640926-AAD7-44D8-BBD7-CCE9431645EC}">
                        <a14:shadowObscured xmlns:a14="http://schemas.microsoft.com/office/drawing/2010/main"/>
                      </a:ext>
                    </a:extLst>
                  </pic:spPr>
                </pic:pic>
              </a:graphicData>
            </a:graphic>
          </wp:inline>
        </w:drawing>
      </w:r>
    </w:p>
    <w:p w14:paraId="0A260F58" w14:textId="5461924B" w:rsidR="007D60AB" w:rsidRPr="007D60AB" w:rsidRDefault="0006515A" w:rsidP="007D60AB">
      <w:pPr>
        <w:pStyle w:val="NormalWeb"/>
        <w:shd w:val="clear" w:color="auto" w:fill="FFFFFF"/>
        <w:tabs>
          <w:tab w:val="left" w:pos="426"/>
        </w:tabs>
        <w:spacing w:before="0" w:beforeAutospacing="0" w:after="160" w:afterAutospacing="0"/>
        <w:jc w:val="center"/>
      </w:pPr>
      <w:r w:rsidRPr="001F1F2D">
        <w:t>Gambar 1. Diagram</w:t>
      </w:r>
      <w:r>
        <w:t xml:space="preserve"> Alir Penelitian</w:t>
      </w:r>
    </w:p>
    <w:p w14:paraId="71275A43" w14:textId="04D67639" w:rsidR="007D60AB" w:rsidRPr="00DB1C82" w:rsidRDefault="007D60AB" w:rsidP="007D60AB">
      <w:pPr>
        <w:tabs>
          <w:tab w:val="left" w:pos="426"/>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DB1C82">
        <w:rPr>
          <w:rFonts w:ascii="Times New Roman" w:hAnsi="Times New Roman" w:cs="Times New Roman"/>
          <w:sz w:val="24"/>
          <w:szCs w:val="24"/>
        </w:rPr>
        <w:t xml:space="preserve">Dimulai dengan melakukan studi pustaka baik dalam bentuk buku, </w:t>
      </w:r>
      <w:r w:rsidRPr="00DB1C82">
        <w:rPr>
          <w:rFonts w:ascii="Times New Roman" w:hAnsi="Times New Roman" w:cs="Times New Roman"/>
          <w:i/>
          <w:sz w:val="24"/>
          <w:szCs w:val="24"/>
        </w:rPr>
        <w:t>E-book</w:t>
      </w:r>
      <w:r w:rsidRPr="00DB1C82">
        <w:rPr>
          <w:rFonts w:ascii="Times New Roman" w:hAnsi="Times New Roman" w:cs="Times New Roman"/>
          <w:sz w:val="24"/>
          <w:szCs w:val="24"/>
        </w:rPr>
        <w:t xml:space="preserve">, jurnal dan sumber yang mendukung untuk melakukan identifikasi masalah yang berhubungan dengan topik analisis dan tidak luput untuk melakukan pembelajaran </w:t>
      </w:r>
      <w:proofErr w:type="spellStart"/>
      <w:r w:rsidRPr="00DB1C82">
        <w:rPr>
          <w:rFonts w:ascii="Times New Roman" w:hAnsi="Times New Roman" w:cs="Times New Roman"/>
          <w:sz w:val="24"/>
          <w:szCs w:val="24"/>
        </w:rPr>
        <w:t>penggunaan</w:t>
      </w:r>
      <w:proofErr w:type="spellEnd"/>
      <w:r w:rsidRPr="00DB1C82">
        <w:rPr>
          <w:rFonts w:ascii="Times New Roman" w:hAnsi="Times New Roman" w:cs="Times New Roman"/>
          <w:sz w:val="24"/>
          <w:szCs w:val="24"/>
        </w:rPr>
        <w:t xml:space="preserve"> </w:t>
      </w:r>
      <w:proofErr w:type="spellStart"/>
      <w:r w:rsidRPr="00DB1C82">
        <w:rPr>
          <w:rFonts w:ascii="Times New Roman" w:hAnsi="Times New Roman" w:cs="Times New Roman"/>
          <w:sz w:val="24"/>
          <w:szCs w:val="24"/>
        </w:rPr>
        <w:t>perangkat</w:t>
      </w:r>
      <w:proofErr w:type="spellEnd"/>
      <w:r w:rsidRPr="00DB1C82">
        <w:rPr>
          <w:rFonts w:ascii="Times New Roman" w:hAnsi="Times New Roman" w:cs="Times New Roman"/>
          <w:sz w:val="24"/>
          <w:szCs w:val="24"/>
        </w:rPr>
        <w:t xml:space="preserve"> </w:t>
      </w:r>
      <w:proofErr w:type="spellStart"/>
      <w:r w:rsidRPr="00DB1C82">
        <w:rPr>
          <w:rFonts w:ascii="Times New Roman" w:hAnsi="Times New Roman" w:cs="Times New Roman"/>
          <w:sz w:val="24"/>
          <w:szCs w:val="24"/>
        </w:rPr>
        <w:t>lunak</w:t>
      </w:r>
      <w:proofErr w:type="spellEnd"/>
      <w:r w:rsidRPr="00DB1C82">
        <w:rPr>
          <w:rFonts w:ascii="Times New Roman" w:hAnsi="Times New Roman" w:cs="Times New Roman"/>
          <w:sz w:val="24"/>
          <w:szCs w:val="24"/>
        </w:rPr>
        <w:t xml:space="preserve"> </w:t>
      </w:r>
      <w:proofErr w:type="spellStart"/>
      <w:r w:rsidRPr="00DB1C82">
        <w:rPr>
          <w:rFonts w:ascii="Times New Roman" w:hAnsi="Times New Roman" w:cs="Times New Roman"/>
          <w:sz w:val="24"/>
          <w:szCs w:val="24"/>
        </w:rPr>
        <w:t>MSC.Patran</w:t>
      </w:r>
      <w:proofErr w:type="spellEnd"/>
      <w:r w:rsidRPr="00DB1C82">
        <w:rPr>
          <w:rFonts w:ascii="Times New Roman" w:hAnsi="Times New Roman" w:cs="Times New Roman"/>
          <w:sz w:val="24"/>
          <w:szCs w:val="24"/>
        </w:rPr>
        <w:t xml:space="preserve">/Nastran </w:t>
      </w:r>
      <w:proofErr w:type="spellStart"/>
      <w:r w:rsidRPr="00DB1C82">
        <w:rPr>
          <w:rFonts w:ascii="Times New Roman" w:hAnsi="Times New Roman" w:cs="Times New Roman"/>
          <w:sz w:val="24"/>
          <w:szCs w:val="24"/>
        </w:rPr>
        <w:t>untuk</w:t>
      </w:r>
      <w:proofErr w:type="spellEnd"/>
      <w:r w:rsidRPr="00DB1C82">
        <w:rPr>
          <w:rFonts w:ascii="Times New Roman" w:hAnsi="Times New Roman" w:cs="Times New Roman"/>
          <w:sz w:val="24"/>
          <w:szCs w:val="24"/>
        </w:rPr>
        <w:t xml:space="preserve"> </w:t>
      </w:r>
      <w:proofErr w:type="spellStart"/>
      <w:r w:rsidRPr="00DB1C82">
        <w:rPr>
          <w:rFonts w:ascii="Times New Roman" w:hAnsi="Times New Roman" w:cs="Times New Roman"/>
          <w:sz w:val="24"/>
          <w:szCs w:val="24"/>
        </w:rPr>
        <w:t>dapat</w:t>
      </w:r>
      <w:proofErr w:type="spellEnd"/>
      <w:r w:rsidRPr="00DB1C82">
        <w:rPr>
          <w:rFonts w:ascii="Times New Roman" w:hAnsi="Times New Roman" w:cs="Times New Roman"/>
          <w:sz w:val="24"/>
          <w:szCs w:val="24"/>
        </w:rPr>
        <w:t xml:space="preserve"> </w:t>
      </w:r>
      <w:proofErr w:type="spellStart"/>
      <w:r w:rsidRPr="00DB1C82">
        <w:rPr>
          <w:rFonts w:ascii="Times New Roman" w:hAnsi="Times New Roman" w:cs="Times New Roman"/>
          <w:sz w:val="24"/>
          <w:szCs w:val="24"/>
        </w:rPr>
        <w:t>memaksimalkan</w:t>
      </w:r>
      <w:proofErr w:type="spellEnd"/>
      <w:r w:rsidRPr="00DB1C82">
        <w:rPr>
          <w:rFonts w:ascii="Times New Roman" w:hAnsi="Times New Roman" w:cs="Times New Roman"/>
          <w:sz w:val="24"/>
          <w:szCs w:val="24"/>
        </w:rPr>
        <w:t xml:space="preserve"> penelitian. Kemudian dilanjutkan dengan membuat rumusan masalah, tujuan penelitian, manfaat penelitian, lalu pembatasan dan asumsi dalam penelitian yang digunakan untuk menentukan jangkauan topik yang akan dibahas pada penelitian ini.</w:t>
      </w:r>
    </w:p>
    <w:p w14:paraId="0DBEBE7E" w14:textId="444C4B13" w:rsidR="007D60AB" w:rsidRPr="00DB1C82" w:rsidRDefault="007D60AB" w:rsidP="007D60AB">
      <w:pPr>
        <w:tabs>
          <w:tab w:val="left" w:pos="426"/>
        </w:tabs>
        <w:spacing w:after="0" w:line="276" w:lineRule="auto"/>
        <w:jc w:val="both"/>
        <w:rPr>
          <w:rFonts w:ascii="Times New Roman" w:hAnsi="Times New Roman" w:cs="Times New Roman"/>
          <w:sz w:val="24"/>
          <w:szCs w:val="24"/>
        </w:rPr>
      </w:pPr>
      <w:r w:rsidRPr="00DB1C82">
        <w:rPr>
          <w:rFonts w:ascii="Times New Roman" w:hAnsi="Times New Roman" w:cs="Times New Roman"/>
          <w:sz w:val="24"/>
          <w:szCs w:val="24"/>
        </w:rPr>
        <w:tab/>
        <w:t xml:space="preserve">Dilanjutkan dengan identifikasi masalah yang berguna untuk mengetahui penyebab serta solusi yang harus dikerjakan dalam penelitian, selanjutnya melakukan pembuatan </w:t>
      </w:r>
      <w:r w:rsidRPr="00DB1C82">
        <w:rPr>
          <w:rFonts w:ascii="Times New Roman" w:hAnsi="Times New Roman" w:cs="Times New Roman"/>
          <w:i/>
          <w:sz w:val="24"/>
          <w:szCs w:val="24"/>
        </w:rPr>
        <w:t xml:space="preserve">preliminary sizing composite </w:t>
      </w:r>
      <w:r w:rsidRPr="00DB1C82">
        <w:rPr>
          <w:rFonts w:ascii="Times New Roman" w:hAnsi="Times New Roman" w:cs="Times New Roman"/>
          <w:sz w:val="24"/>
          <w:szCs w:val="24"/>
        </w:rPr>
        <w:t xml:space="preserve">pada </w:t>
      </w:r>
      <w:proofErr w:type="spellStart"/>
      <w:r w:rsidRPr="00DB1C82">
        <w:rPr>
          <w:rFonts w:ascii="Times New Roman" w:hAnsi="Times New Roman" w:cs="Times New Roman"/>
          <w:sz w:val="24"/>
          <w:szCs w:val="24"/>
        </w:rPr>
        <w:t>MS.Excel</w:t>
      </w:r>
      <w:proofErr w:type="spellEnd"/>
      <w:r w:rsidRPr="00DB1C82">
        <w:rPr>
          <w:rFonts w:ascii="Times New Roman" w:hAnsi="Times New Roman" w:cs="Times New Roman"/>
          <w:sz w:val="24"/>
          <w:szCs w:val="24"/>
        </w:rPr>
        <w:t xml:space="preserve"> </w:t>
      </w:r>
      <w:proofErr w:type="spellStart"/>
      <w:r w:rsidRPr="00DB1C82">
        <w:rPr>
          <w:rFonts w:ascii="Times New Roman" w:hAnsi="Times New Roman" w:cs="Times New Roman"/>
          <w:sz w:val="24"/>
          <w:szCs w:val="24"/>
        </w:rPr>
        <w:t>untuk</w:t>
      </w:r>
      <w:proofErr w:type="spellEnd"/>
      <w:r w:rsidRPr="00DB1C82">
        <w:rPr>
          <w:rFonts w:ascii="Times New Roman" w:hAnsi="Times New Roman" w:cs="Times New Roman"/>
          <w:sz w:val="24"/>
          <w:szCs w:val="24"/>
        </w:rPr>
        <w:t xml:space="preserve"> </w:t>
      </w:r>
      <w:proofErr w:type="spellStart"/>
      <w:r w:rsidRPr="00DB1C82">
        <w:rPr>
          <w:rFonts w:ascii="Times New Roman" w:hAnsi="Times New Roman" w:cs="Times New Roman"/>
          <w:sz w:val="24"/>
          <w:szCs w:val="24"/>
        </w:rPr>
        <w:t>menunjang</w:t>
      </w:r>
      <w:proofErr w:type="spellEnd"/>
      <w:r w:rsidRPr="00DB1C82">
        <w:rPr>
          <w:rFonts w:ascii="Times New Roman" w:hAnsi="Times New Roman" w:cs="Times New Roman"/>
          <w:sz w:val="24"/>
          <w:szCs w:val="24"/>
        </w:rPr>
        <w:t xml:space="preserve"> </w:t>
      </w:r>
      <w:proofErr w:type="spellStart"/>
      <w:r w:rsidRPr="00DB1C82">
        <w:rPr>
          <w:rFonts w:ascii="Times New Roman" w:hAnsi="Times New Roman" w:cs="Times New Roman"/>
          <w:sz w:val="24"/>
          <w:szCs w:val="24"/>
        </w:rPr>
        <w:t>perhitungan</w:t>
      </w:r>
      <w:proofErr w:type="spellEnd"/>
      <w:r w:rsidRPr="00DB1C82">
        <w:rPr>
          <w:rFonts w:ascii="Times New Roman" w:hAnsi="Times New Roman" w:cs="Times New Roman"/>
          <w:sz w:val="24"/>
          <w:szCs w:val="24"/>
        </w:rPr>
        <w:t xml:space="preserve"> numerik yang nantinya akan digunakan dalam tahap akhir, berikutnya melakukan </w:t>
      </w:r>
      <w:r w:rsidRPr="00DB1C82">
        <w:rPr>
          <w:rFonts w:ascii="Times New Roman" w:hAnsi="Times New Roman" w:cs="Times New Roman"/>
          <w:i/>
          <w:sz w:val="24"/>
          <w:szCs w:val="24"/>
        </w:rPr>
        <w:t xml:space="preserve">import </w:t>
      </w:r>
      <w:r w:rsidRPr="00DB1C82">
        <w:rPr>
          <w:rFonts w:ascii="Times New Roman" w:hAnsi="Times New Roman" w:cs="Times New Roman"/>
          <w:sz w:val="24"/>
          <w:szCs w:val="24"/>
        </w:rPr>
        <w:t xml:space="preserve">geometri </w:t>
      </w:r>
      <w:r w:rsidRPr="00DB1C82">
        <w:rPr>
          <w:rFonts w:ascii="Times New Roman" w:hAnsi="Times New Roman" w:cs="Times New Roman"/>
          <w:i/>
          <w:sz w:val="24"/>
          <w:szCs w:val="24"/>
        </w:rPr>
        <w:t xml:space="preserve">float </w:t>
      </w:r>
      <w:r w:rsidRPr="00DB1C82">
        <w:rPr>
          <w:rFonts w:ascii="Times New Roman" w:hAnsi="Times New Roman" w:cs="Times New Roman"/>
          <w:sz w:val="24"/>
          <w:szCs w:val="24"/>
        </w:rPr>
        <w:lastRenderedPageBreak/>
        <w:t xml:space="preserve">dan </w:t>
      </w:r>
      <w:r w:rsidRPr="00DB1C82">
        <w:rPr>
          <w:rFonts w:ascii="Times New Roman" w:hAnsi="Times New Roman" w:cs="Times New Roman"/>
          <w:i/>
          <w:sz w:val="24"/>
          <w:szCs w:val="24"/>
        </w:rPr>
        <w:t>nose gear</w:t>
      </w:r>
      <w:r w:rsidRPr="00DB1C82">
        <w:rPr>
          <w:rFonts w:ascii="Times New Roman" w:hAnsi="Times New Roman" w:cs="Times New Roman"/>
          <w:sz w:val="24"/>
          <w:szCs w:val="24"/>
        </w:rPr>
        <w:t xml:space="preserve"> ke perangkat </w:t>
      </w:r>
      <w:proofErr w:type="spellStart"/>
      <w:r w:rsidRPr="00DB1C82">
        <w:rPr>
          <w:rFonts w:ascii="Times New Roman" w:hAnsi="Times New Roman" w:cs="Times New Roman"/>
          <w:sz w:val="24"/>
          <w:szCs w:val="24"/>
        </w:rPr>
        <w:t>lunak</w:t>
      </w:r>
      <w:proofErr w:type="spellEnd"/>
      <w:r w:rsidRPr="00DB1C82">
        <w:rPr>
          <w:rFonts w:ascii="Times New Roman" w:hAnsi="Times New Roman" w:cs="Times New Roman"/>
          <w:sz w:val="24"/>
          <w:szCs w:val="24"/>
        </w:rPr>
        <w:t xml:space="preserve"> Patran </w:t>
      </w:r>
      <w:proofErr w:type="spellStart"/>
      <w:r w:rsidRPr="00DB1C82">
        <w:rPr>
          <w:rFonts w:ascii="Times New Roman" w:hAnsi="Times New Roman" w:cs="Times New Roman"/>
          <w:sz w:val="24"/>
          <w:szCs w:val="24"/>
        </w:rPr>
        <w:t>serta</w:t>
      </w:r>
      <w:proofErr w:type="spellEnd"/>
      <w:r w:rsidRPr="00DB1C82">
        <w:rPr>
          <w:rFonts w:ascii="Times New Roman" w:hAnsi="Times New Roman" w:cs="Times New Roman"/>
          <w:sz w:val="24"/>
          <w:szCs w:val="24"/>
        </w:rPr>
        <w:t xml:space="preserve"> </w:t>
      </w:r>
      <w:proofErr w:type="spellStart"/>
      <w:r w:rsidRPr="00DB1C82">
        <w:rPr>
          <w:rFonts w:ascii="Times New Roman" w:hAnsi="Times New Roman" w:cs="Times New Roman"/>
          <w:sz w:val="24"/>
          <w:szCs w:val="24"/>
        </w:rPr>
        <w:t>dilanjut</w:t>
      </w:r>
      <w:proofErr w:type="spellEnd"/>
      <w:r w:rsidRPr="00DB1C82">
        <w:rPr>
          <w:rFonts w:ascii="Times New Roman" w:hAnsi="Times New Roman" w:cs="Times New Roman"/>
          <w:sz w:val="24"/>
          <w:szCs w:val="24"/>
        </w:rPr>
        <w:t xml:space="preserve"> </w:t>
      </w:r>
      <w:proofErr w:type="spellStart"/>
      <w:r w:rsidRPr="00DB1C82">
        <w:rPr>
          <w:rFonts w:ascii="Times New Roman" w:hAnsi="Times New Roman" w:cs="Times New Roman"/>
          <w:sz w:val="24"/>
          <w:szCs w:val="24"/>
        </w:rPr>
        <w:t>ke</w:t>
      </w:r>
      <w:proofErr w:type="spellEnd"/>
      <w:r w:rsidRPr="00DB1C82">
        <w:rPr>
          <w:rFonts w:ascii="Times New Roman" w:hAnsi="Times New Roman" w:cs="Times New Roman"/>
          <w:sz w:val="24"/>
          <w:szCs w:val="24"/>
        </w:rPr>
        <w:t xml:space="preserve"> </w:t>
      </w:r>
      <w:proofErr w:type="spellStart"/>
      <w:r w:rsidRPr="00DB1C82">
        <w:rPr>
          <w:rFonts w:ascii="Times New Roman" w:hAnsi="Times New Roman" w:cs="Times New Roman"/>
          <w:sz w:val="24"/>
          <w:szCs w:val="24"/>
        </w:rPr>
        <w:t>dalam</w:t>
      </w:r>
      <w:proofErr w:type="spellEnd"/>
      <w:r w:rsidRPr="00DB1C82">
        <w:rPr>
          <w:rFonts w:ascii="Times New Roman" w:hAnsi="Times New Roman" w:cs="Times New Roman"/>
          <w:sz w:val="24"/>
          <w:szCs w:val="24"/>
        </w:rPr>
        <w:t xml:space="preserve"> proses FEM</w:t>
      </w:r>
      <w:r w:rsidRPr="00DB1C82">
        <w:rPr>
          <w:rFonts w:ascii="Times New Roman" w:hAnsi="Times New Roman" w:cs="Times New Roman"/>
          <w:i/>
          <w:sz w:val="24"/>
          <w:szCs w:val="24"/>
        </w:rPr>
        <w:t xml:space="preserve"> </w:t>
      </w:r>
      <w:r w:rsidRPr="00DB1C82">
        <w:rPr>
          <w:rFonts w:ascii="Times New Roman" w:hAnsi="Times New Roman" w:cs="Times New Roman"/>
          <w:sz w:val="24"/>
          <w:szCs w:val="24"/>
        </w:rPr>
        <w:t xml:space="preserve">yang terdiri dari beberapa langkah mulai dari </w:t>
      </w:r>
      <w:r w:rsidRPr="00DB1C82">
        <w:rPr>
          <w:rFonts w:ascii="Times New Roman" w:hAnsi="Times New Roman" w:cs="Times New Roman"/>
          <w:i/>
          <w:sz w:val="24"/>
          <w:szCs w:val="24"/>
        </w:rPr>
        <w:t>meshing geometry, input properties material</w:t>
      </w:r>
      <w:r w:rsidRPr="00DB1C82">
        <w:rPr>
          <w:rFonts w:ascii="Times New Roman" w:hAnsi="Times New Roman" w:cs="Times New Roman"/>
          <w:sz w:val="24"/>
          <w:szCs w:val="24"/>
        </w:rPr>
        <w:t xml:space="preserve"> dan </w:t>
      </w:r>
      <w:r w:rsidRPr="00DB1C82">
        <w:rPr>
          <w:rFonts w:ascii="Times New Roman" w:hAnsi="Times New Roman" w:cs="Times New Roman"/>
          <w:i/>
          <w:sz w:val="24"/>
          <w:szCs w:val="24"/>
        </w:rPr>
        <w:t xml:space="preserve">input load </w:t>
      </w:r>
      <w:r w:rsidRPr="00DB1C82">
        <w:rPr>
          <w:rFonts w:ascii="Times New Roman" w:hAnsi="Times New Roman" w:cs="Times New Roman"/>
          <w:sz w:val="24"/>
          <w:szCs w:val="24"/>
        </w:rPr>
        <w:t xml:space="preserve">serta </w:t>
      </w:r>
      <w:r w:rsidRPr="00DB1C82">
        <w:rPr>
          <w:rFonts w:ascii="Times New Roman" w:hAnsi="Times New Roman" w:cs="Times New Roman"/>
          <w:i/>
          <w:sz w:val="24"/>
          <w:szCs w:val="24"/>
        </w:rPr>
        <w:t>boundary conditions</w:t>
      </w:r>
      <w:r w:rsidRPr="00DB1C82">
        <w:rPr>
          <w:rFonts w:ascii="Times New Roman" w:hAnsi="Times New Roman" w:cs="Times New Roman"/>
          <w:sz w:val="24"/>
          <w:szCs w:val="24"/>
        </w:rPr>
        <w:t xml:space="preserve">. </w:t>
      </w:r>
    </w:p>
    <w:p w14:paraId="699EAEE1" w14:textId="2C1BDCDF" w:rsidR="007D60AB" w:rsidRPr="00DB1C82" w:rsidRDefault="007D60AB" w:rsidP="007D60AB">
      <w:pPr>
        <w:tabs>
          <w:tab w:val="left" w:pos="426"/>
        </w:tabs>
        <w:spacing w:after="0" w:line="276" w:lineRule="auto"/>
        <w:jc w:val="both"/>
        <w:rPr>
          <w:rFonts w:ascii="Times New Roman" w:hAnsi="Times New Roman" w:cs="Times New Roman"/>
          <w:sz w:val="24"/>
          <w:szCs w:val="24"/>
        </w:rPr>
      </w:pPr>
      <w:r w:rsidRPr="00DB1C82">
        <w:rPr>
          <w:rFonts w:ascii="Times New Roman" w:hAnsi="Times New Roman" w:cs="Times New Roman"/>
          <w:sz w:val="24"/>
          <w:szCs w:val="24"/>
        </w:rPr>
        <w:tab/>
        <w:t>Setelah langkah tersebut dilakukan berikutnya dilakukan sebuah analisis FEM dengan perangkat lunak</w:t>
      </w:r>
      <w:r w:rsidRPr="00DB1C82">
        <w:rPr>
          <w:rFonts w:ascii="Times New Roman" w:hAnsi="Times New Roman" w:cs="Times New Roman"/>
          <w:i/>
          <w:sz w:val="24"/>
          <w:szCs w:val="24"/>
        </w:rPr>
        <w:t xml:space="preserve"> </w:t>
      </w:r>
      <w:r w:rsidRPr="00DB1C82">
        <w:rPr>
          <w:rFonts w:ascii="Times New Roman" w:hAnsi="Times New Roman" w:cs="Times New Roman"/>
          <w:sz w:val="24"/>
          <w:szCs w:val="24"/>
        </w:rPr>
        <w:t xml:space="preserve">Nastran untuk menghitung algoritma pemodelan yang telah diterapkan pada Patran, sehingga akan mengeluarkan </w:t>
      </w:r>
      <w:r w:rsidRPr="00DB1C82">
        <w:rPr>
          <w:rFonts w:ascii="Times New Roman" w:hAnsi="Times New Roman" w:cs="Times New Roman"/>
          <w:i/>
          <w:sz w:val="24"/>
          <w:szCs w:val="24"/>
        </w:rPr>
        <w:t>output</w:t>
      </w:r>
      <w:r w:rsidRPr="00DB1C82">
        <w:rPr>
          <w:rFonts w:ascii="Times New Roman" w:hAnsi="Times New Roman" w:cs="Times New Roman"/>
          <w:sz w:val="24"/>
          <w:szCs w:val="24"/>
        </w:rPr>
        <w:t xml:space="preserve"> data-data yang nantinya akan berguna dalam penelitian, diakhiri dengan pengecekan nilai akhir</w:t>
      </w:r>
      <w:r w:rsidRPr="00DB1C82">
        <w:rPr>
          <w:rFonts w:ascii="Times New Roman" w:hAnsi="Times New Roman" w:cs="Times New Roman"/>
          <w:i/>
          <w:sz w:val="24"/>
          <w:szCs w:val="24"/>
        </w:rPr>
        <w:t xml:space="preserve"> </w:t>
      </w:r>
      <w:r w:rsidRPr="00DB1C82">
        <w:rPr>
          <w:rFonts w:ascii="Times New Roman" w:hAnsi="Times New Roman" w:cs="Times New Roman"/>
          <w:sz w:val="24"/>
          <w:szCs w:val="24"/>
        </w:rPr>
        <w:t xml:space="preserve">dari hasil simulasi </w:t>
      </w:r>
      <w:r w:rsidRPr="00DB1C82">
        <w:rPr>
          <w:rFonts w:ascii="Times New Roman" w:hAnsi="Times New Roman" w:cs="Times New Roman"/>
          <w:i/>
          <w:sz w:val="24"/>
          <w:szCs w:val="24"/>
        </w:rPr>
        <w:t>solver.</w:t>
      </w:r>
      <w:r w:rsidRPr="00DB1C82">
        <w:rPr>
          <w:rFonts w:ascii="Times New Roman" w:hAnsi="Times New Roman" w:cs="Times New Roman"/>
          <w:sz w:val="24"/>
          <w:szCs w:val="24"/>
        </w:rPr>
        <w:t xml:space="preserve"> </w:t>
      </w:r>
      <w:proofErr w:type="gramStart"/>
      <w:r w:rsidRPr="00DB1C82">
        <w:rPr>
          <w:rFonts w:ascii="Times New Roman" w:hAnsi="Times New Roman" w:cs="Times New Roman"/>
          <w:sz w:val="24"/>
          <w:szCs w:val="24"/>
        </w:rPr>
        <w:t>Seperti  data</w:t>
      </w:r>
      <w:proofErr w:type="gramEnd"/>
      <w:r w:rsidRPr="00DB1C82">
        <w:rPr>
          <w:rFonts w:ascii="Times New Roman" w:hAnsi="Times New Roman" w:cs="Times New Roman"/>
          <w:sz w:val="24"/>
          <w:szCs w:val="24"/>
        </w:rPr>
        <w:t xml:space="preserve"> perhitungan </w:t>
      </w:r>
      <w:r w:rsidRPr="00DB1C82">
        <w:rPr>
          <w:rFonts w:ascii="Times New Roman" w:hAnsi="Times New Roman" w:cs="Times New Roman"/>
          <w:i/>
          <w:sz w:val="24"/>
          <w:szCs w:val="24"/>
        </w:rPr>
        <w:t xml:space="preserve">bar stress, shell force resultant </w:t>
      </w:r>
      <w:r w:rsidRPr="00DB1C82">
        <w:rPr>
          <w:rFonts w:ascii="Times New Roman" w:hAnsi="Times New Roman" w:cs="Times New Roman"/>
          <w:sz w:val="24"/>
          <w:szCs w:val="24"/>
        </w:rPr>
        <w:t xml:space="preserve">dan </w:t>
      </w:r>
      <w:r w:rsidRPr="00DB1C82">
        <w:rPr>
          <w:rFonts w:ascii="Times New Roman" w:hAnsi="Times New Roman" w:cs="Times New Roman"/>
          <w:i/>
          <w:sz w:val="24"/>
          <w:szCs w:val="24"/>
        </w:rPr>
        <w:t xml:space="preserve">stress tensor </w:t>
      </w:r>
      <w:r w:rsidRPr="00DB1C82">
        <w:rPr>
          <w:rFonts w:ascii="Times New Roman" w:hAnsi="Times New Roman" w:cs="Times New Roman"/>
          <w:sz w:val="24"/>
          <w:szCs w:val="24"/>
        </w:rPr>
        <w:t xml:space="preserve">yang akan digunakan untuk melakukan perhitungan numerik pada </w:t>
      </w:r>
      <w:proofErr w:type="spellStart"/>
      <w:r w:rsidRPr="00DB1C82">
        <w:rPr>
          <w:rFonts w:ascii="Times New Roman" w:hAnsi="Times New Roman" w:cs="Times New Roman"/>
          <w:sz w:val="24"/>
          <w:szCs w:val="24"/>
        </w:rPr>
        <w:t>perangkat</w:t>
      </w:r>
      <w:proofErr w:type="spellEnd"/>
      <w:r w:rsidRPr="00DB1C82">
        <w:rPr>
          <w:rFonts w:ascii="Times New Roman" w:hAnsi="Times New Roman" w:cs="Times New Roman"/>
          <w:sz w:val="24"/>
          <w:szCs w:val="24"/>
        </w:rPr>
        <w:t xml:space="preserve"> </w:t>
      </w:r>
      <w:proofErr w:type="spellStart"/>
      <w:r w:rsidRPr="00DB1C82">
        <w:rPr>
          <w:rFonts w:ascii="Times New Roman" w:hAnsi="Times New Roman" w:cs="Times New Roman"/>
          <w:sz w:val="24"/>
          <w:szCs w:val="24"/>
        </w:rPr>
        <w:t>lunak</w:t>
      </w:r>
      <w:proofErr w:type="spellEnd"/>
      <w:r w:rsidRPr="00DB1C82">
        <w:rPr>
          <w:rFonts w:ascii="Times New Roman" w:hAnsi="Times New Roman" w:cs="Times New Roman"/>
          <w:i/>
          <w:sz w:val="24"/>
          <w:szCs w:val="24"/>
        </w:rPr>
        <w:t xml:space="preserve"> </w:t>
      </w:r>
      <w:proofErr w:type="spellStart"/>
      <w:proofErr w:type="gramStart"/>
      <w:r w:rsidRPr="00DB1C82">
        <w:rPr>
          <w:rFonts w:ascii="Times New Roman" w:hAnsi="Times New Roman" w:cs="Times New Roman"/>
          <w:sz w:val="24"/>
          <w:szCs w:val="24"/>
        </w:rPr>
        <w:t>MS.Excel</w:t>
      </w:r>
      <w:proofErr w:type="spellEnd"/>
      <w:proofErr w:type="gramEnd"/>
      <w:r w:rsidRPr="00DB1C82">
        <w:rPr>
          <w:rFonts w:ascii="Times New Roman" w:hAnsi="Times New Roman" w:cs="Times New Roman"/>
          <w:sz w:val="24"/>
          <w:szCs w:val="24"/>
        </w:rPr>
        <w:t xml:space="preserve"> </w:t>
      </w:r>
    </w:p>
    <w:p w14:paraId="160648DD" w14:textId="07A7D60B" w:rsidR="007D60AB" w:rsidRDefault="007D60AB" w:rsidP="007D60AB">
      <w:pPr>
        <w:pStyle w:val="NormalWeb"/>
        <w:shd w:val="clear" w:color="auto" w:fill="FFFFFF"/>
        <w:tabs>
          <w:tab w:val="left" w:pos="426"/>
        </w:tabs>
        <w:spacing w:before="0" w:beforeAutospacing="0" w:after="160" w:afterAutospacing="0" w:line="276" w:lineRule="auto"/>
        <w:jc w:val="both"/>
      </w:pPr>
      <w:r w:rsidRPr="00DB1C82">
        <w:tab/>
        <w:t xml:space="preserve">Maka akan didapatkan nilai </w:t>
      </w:r>
      <w:r w:rsidRPr="00DB1C82">
        <w:rPr>
          <w:i/>
        </w:rPr>
        <w:t>margin of safety</w:t>
      </w:r>
      <w:r w:rsidRPr="00DB1C82">
        <w:t xml:space="preserve"> maupun </w:t>
      </w:r>
      <w:r w:rsidRPr="00DB1C82">
        <w:rPr>
          <w:i/>
        </w:rPr>
        <w:t xml:space="preserve">failure index </w:t>
      </w:r>
      <w:r w:rsidRPr="00DB1C82">
        <w:t xml:space="preserve">suatu struktur dan dilanjutkan </w:t>
      </w:r>
      <w:proofErr w:type="spellStart"/>
      <w:r w:rsidRPr="00DB1C82">
        <w:t>kesimpulan</w:t>
      </w:r>
      <w:proofErr w:type="spellEnd"/>
      <w:r w:rsidRPr="00DB1C82">
        <w:t xml:space="preserve"> </w:t>
      </w:r>
      <w:proofErr w:type="spellStart"/>
      <w:r w:rsidRPr="00DB1C82">
        <w:t>dari</w:t>
      </w:r>
      <w:proofErr w:type="spellEnd"/>
      <w:r w:rsidRPr="00DB1C82">
        <w:t xml:space="preserve"> </w:t>
      </w:r>
      <w:proofErr w:type="spellStart"/>
      <w:r w:rsidRPr="00DB1C82">
        <w:t>hasil</w:t>
      </w:r>
      <w:proofErr w:type="spellEnd"/>
      <w:r w:rsidRPr="00DB1C82">
        <w:t xml:space="preserve"> </w:t>
      </w:r>
      <w:proofErr w:type="spellStart"/>
      <w:r w:rsidRPr="00DB1C82">
        <w:t>teebut</w:t>
      </w:r>
      <w:proofErr w:type="spellEnd"/>
      <w:r w:rsidRPr="00DB1C82">
        <w:t xml:space="preserve"> </w:t>
      </w:r>
      <w:proofErr w:type="spellStart"/>
      <w:r w:rsidRPr="00DB1C82">
        <w:t>untuk</w:t>
      </w:r>
      <w:proofErr w:type="spellEnd"/>
      <w:r w:rsidRPr="00DB1C82">
        <w:t xml:space="preserve"> </w:t>
      </w:r>
      <w:proofErr w:type="spellStart"/>
      <w:r w:rsidRPr="00DB1C82">
        <w:t>menentukan</w:t>
      </w:r>
      <w:proofErr w:type="spellEnd"/>
      <w:r w:rsidRPr="00DB1C82">
        <w:t xml:space="preserve"> </w:t>
      </w:r>
      <w:proofErr w:type="spellStart"/>
      <w:r w:rsidRPr="00DB1C82">
        <w:t>apakah</w:t>
      </w:r>
      <w:proofErr w:type="spellEnd"/>
      <w:r w:rsidRPr="00DB1C82">
        <w:t xml:space="preserve"> struktur tersebut aman untuk digunakan.</w:t>
      </w:r>
    </w:p>
    <w:p w14:paraId="6ED10722" w14:textId="01C03FF1" w:rsidR="006752CA" w:rsidRDefault="006752CA" w:rsidP="007D60AB">
      <w:pPr>
        <w:pStyle w:val="NormalWeb"/>
        <w:shd w:val="clear" w:color="auto" w:fill="FFFFFF"/>
        <w:tabs>
          <w:tab w:val="left" w:pos="426"/>
        </w:tabs>
        <w:spacing w:before="0" w:beforeAutospacing="0" w:after="160" w:afterAutospacing="0" w:line="276" w:lineRule="auto"/>
        <w:jc w:val="both"/>
        <w:rPr>
          <w:noProof/>
        </w:rPr>
      </w:pPr>
      <w:r>
        <w:tab/>
        <w:t xml:space="preserve">Teori yang digunakan meliputi, </w:t>
      </w:r>
      <w:r>
        <w:rPr>
          <w:i/>
          <w:iCs/>
        </w:rPr>
        <w:t xml:space="preserve">Classical laminate theory </w:t>
      </w:r>
      <w:r w:rsidRPr="006752CA">
        <w:t>merupakan</w:t>
      </w:r>
      <w:r>
        <w:rPr>
          <w:i/>
          <w:iCs/>
        </w:rPr>
        <w:t xml:space="preserve"> </w:t>
      </w:r>
      <w:r w:rsidRPr="00CD5D21">
        <w:rPr>
          <w:noProof/>
        </w:rPr>
        <w:t>Pelat berlapis  (</w:t>
      </w:r>
      <w:r w:rsidRPr="00CD5D21">
        <w:rPr>
          <w:i/>
          <w:iCs/>
          <w:noProof/>
        </w:rPr>
        <w:t>laminate</w:t>
      </w:r>
      <w:r w:rsidRPr="00CD5D21">
        <w:rPr>
          <w:noProof/>
        </w:rPr>
        <w:t>) adalah pelat yang terdiri dari dua atau lebih lapisan (lamina) yang digabung bersama untuk membentuk struktur yang integral.</w:t>
      </w:r>
      <w:r>
        <w:rPr>
          <w:noProof/>
        </w:rPr>
        <w:t xml:space="preserve"> Pengaruh gabungan dari berbagai jenis tegangan dan momen pada pelat berlapis dan dapat diuraikan menggunakan matriks ABD.</w:t>
      </w:r>
    </w:p>
    <w:p w14:paraId="51D298E9" w14:textId="42102DF7" w:rsidR="006752CA" w:rsidRPr="006752CA" w:rsidRDefault="00000000" w:rsidP="007D60AB">
      <w:pPr>
        <w:pStyle w:val="NormalWeb"/>
        <w:shd w:val="clear" w:color="auto" w:fill="FFFFFF"/>
        <w:tabs>
          <w:tab w:val="left" w:pos="426"/>
        </w:tabs>
        <w:spacing w:before="0" w:beforeAutospacing="0" w:after="160" w:afterAutospacing="0" w:line="276" w:lineRule="auto"/>
        <w:jc w:val="both"/>
        <w:rPr>
          <w:noProof/>
          <w:sz w:val="20"/>
          <w:szCs w:val="20"/>
        </w:rPr>
      </w:pPr>
      <m:oMathPara>
        <m:oMath>
          <m:d>
            <m:dPr>
              <m:begChr m:val="{"/>
              <m:endChr m:val="}"/>
              <m:ctrlPr>
                <w:rPr>
                  <w:rFonts w:ascii="Cambria Math" w:hAnsi="Cambria Math"/>
                  <w:noProof/>
                  <w:sz w:val="20"/>
                  <w:szCs w:val="20"/>
                </w:rPr>
              </m:ctrlPr>
            </m:dPr>
            <m:e>
              <m:m>
                <m:mPr>
                  <m:mcs>
                    <m:mc>
                      <m:mcPr>
                        <m:count m:val="1"/>
                        <m:mcJc m:val="center"/>
                      </m:mcPr>
                    </m:mc>
                  </m:mcs>
                  <m:ctrlPr>
                    <w:rPr>
                      <w:rFonts w:ascii="Cambria Math" w:hAnsi="Cambria Math"/>
                      <w:noProof/>
                      <w:sz w:val="20"/>
                      <w:szCs w:val="20"/>
                    </w:rPr>
                  </m:ctrlPr>
                </m:mPr>
                <m:mr>
                  <m:e>
                    <m:sSub>
                      <m:sSubPr>
                        <m:ctrlPr>
                          <w:rPr>
                            <w:rFonts w:ascii="Cambria Math" w:hAnsi="Cambria Math"/>
                            <w:noProof/>
                            <w:sz w:val="20"/>
                            <w:szCs w:val="20"/>
                          </w:rPr>
                        </m:ctrlPr>
                      </m:sSubPr>
                      <m:e>
                        <m:r>
                          <w:rPr>
                            <w:rFonts w:ascii="Cambria Math" w:hAnsi="Cambria Math"/>
                            <w:noProof/>
                            <w:sz w:val="20"/>
                            <w:szCs w:val="20"/>
                          </w:rPr>
                          <m:t>N</m:t>
                        </m:r>
                      </m:e>
                      <m:sub>
                        <m:r>
                          <w:rPr>
                            <w:rFonts w:ascii="Cambria Math" w:hAnsi="Cambria Math"/>
                            <w:noProof/>
                            <w:sz w:val="20"/>
                            <w:szCs w:val="20"/>
                          </w:rPr>
                          <m:t>x</m:t>
                        </m:r>
                      </m:sub>
                    </m:sSub>
                  </m:e>
                </m:mr>
                <m:mr>
                  <m:e>
                    <m:sSub>
                      <m:sSubPr>
                        <m:ctrlPr>
                          <w:rPr>
                            <w:rFonts w:ascii="Cambria Math" w:hAnsi="Cambria Math"/>
                            <w:noProof/>
                            <w:sz w:val="20"/>
                            <w:szCs w:val="20"/>
                          </w:rPr>
                        </m:ctrlPr>
                      </m:sSubPr>
                      <m:e>
                        <m:r>
                          <w:rPr>
                            <w:rFonts w:ascii="Cambria Math" w:hAnsi="Cambria Math"/>
                            <w:noProof/>
                            <w:sz w:val="20"/>
                            <w:szCs w:val="20"/>
                          </w:rPr>
                          <m:t>N</m:t>
                        </m:r>
                      </m:e>
                      <m:sub>
                        <m:r>
                          <w:rPr>
                            <w:rFonts w:ascii="Cambria Math" w:hAnsi="Cambria Math"/>
                            <w:noProof/>
                            <w:sz w:val="20"/>
                            <w:szCs w:val="20"/>
                          </w:rPr>
                          <m:t>y</m:t>
                        </m:r>
                      </m:sub>
                    </m:sSub>
                  </m:e>
                </m:mr>
                <m:mr>
                  <m:e>
                    <m:m>
                      <m:mPr>
                        <m:mcs>
                          <m:mc>
                            <m:mcPr>
                              <m:count m:val="1"/>
                              <m:mcJc m:val="center"/>
                            </m:mcPr>
                          </m:mc>
                        </m:mcs>
                        <m:ctrlPr>
                          <w:rPr>
                            <w:rFonts w:ascii="Cambria Math" w:hAnsi="Cambria Math"/>
                            <w:noProof/>
                            <w:sz w:val="20"/>
                            <w:szCs w:val="20"/>
                          </w:rPr>
                        </m:ctrlPr>
                      </m:mPr>
                      <m:mr>
                        <m:e>
                          <m:sSub>
                            <m:sSubPr>
                              <m:ctrlPr>
                                <w:rPr>
                                  <w:rFonts w:ascii="Cambria Math" w:hAnsi="Cambria Math"/>
                                  <w:noProof/>
                                  <w:sz w:val="20"/>
                                  <w:szCs w:val="20"/>
                                </w:rPr>
                              </m:ctrlPr>
                            </m:sSubPr>
                            <m:e>
                              <m:r>
                                <w:rPr>
                                  <w:rFonts w:ascii="Cambria Math" w:hAnsi="Cambria Math"/>
                                  <w:noProof/>
                                  <w:sz w:val="20"/>
                                  <w:szCs w:val="20"/>
                                </w:rPr>
                                <m:t>N</m:t>
                              </m:r>
                            </m:e>
                            <m:sub>
                              <m:r>
                                <w:rPr>
                                  <w:rFonts w:ascii="Cambria Math" w:hAnsi="Cambria Math"/>
                                  <w:noProof/>
                                  <w:sz w:val="20"/>
                                  <w:szCs w:val="20"/>
                                </w:rPr>
                                <m:t>xy</m:t>
                              </m:r>
                            </m:sub>
                          </m:sSub>
                        </m:e>
                      </m:mr>
                      <m:mr>
                        <m:e>
                          <m:sSub>
                            <m:sSubPr>
                              <m:ctrlPr>
                                <w:rPr>
                                  <w:rFonts w:ascii="Cambria Math" w:hAnsi="Cambria Math"/>
                                  <w:noProof/>
                                  <w:sz w:val="20"/>
                                  <w:szCs w:val="20"/>
                                </w:rPr>
                              </m:ctrlPr>
                            </m:sSubPr>
                            <m:e>
                              <m:r>
                                <w:rPr>
                                  <w:rFonts w:ascii="Cambria Math" w:hAnsi="Cambria Math"/>
                                  <w:noProof/>
                                  <w:sz w:val="20"/>
                                  <w:szCs w:val="20"/>
                                </w:rPr>
                                <m:t>M</m:t>
                              </m:r>
                            </m:e>
                            <m:sub>
                              <m:r>
                                <w:rPr>
                                  <w:rFonts w:ascii="Cambria Math" w:hAnsi="Cambria Math"/>
                                  <w:noProof/>
                                  <w:sz w:val="20"/>
                                  <w:szCs w:val="20"/>
                                </w:rPr>
                                <m:t>x</m:t>
                              </m:r>
                            </m:sub>
                          </m:sSub>
                        </m:e>
                      </m:mr>
                      <m:mr>
                        <m:e>
                          <m:m>
                            <m:mPr>
                              <m:mcs>
                                <m:mc>
                                  <m:mcPr>
                                    <m:count m:val="1"/>
                                    <m:mcJc m:val="center"/>
                                  </m:mcPr>
                                </m:mc>
                              </m:mcs>
                              <m:ctrlPr>
                                <w:rPr>
                                  <w:rFonts w:ascii="Cambria Math" w:hAnsi="Cambria Math"/>
                                  <w:noProof/>
                                  <w:sz w:val="20"/>
                                  <w:szCs w:val="20"/>
                                </w:rPr>
                              </m:ctrlPr>
                            </m:mPr>
                            <m:mr>
                              <m:e>
                                <m:sSub>
                                  <m:sSubPr>
                                    <m:ctrlPr>
                                      <w:rPr>
                                        <w:rFonts w:ascii="Cambria Math" w:hAnsi="Cambria Math"/>
                                        <w:noProof/>
                                        <w:sz w:val="20"/>
                                        <w:szCs w:val="20"/>
                                      </w:rPr>
                                    </m:ctrlPr>
                                  </m:sSubPr>
                                  <m:e>
                                    <m:r>
                                      <w:rPr>
                                        <w:rFonts w:ascii="Cambria Math" w:hAnsi="Cambria Math"/>
                                        <w:noProof/>
                                        <w:sz w:val="20"/>
                                        <w:szCs w:val="20"/>
                                      </w:rPr>
                                      <m:t>M</m:t>
                                    </m:r>
                                  </m:e>
                                  <m:sub>
                                    <m:r>
                                      <w:rPr>
                                        <w:rFonts w:ascii="Cambria Math" w:hAnsi="Cambria Math"/>
                                        <w:noProof/>
                                        <w:sz w:val="20"/>
                                        <w:szCs w:val="20"/>
                                      </w:rPr>
                                      <m:t>y</m:t>
                                    </m:r>
                                  </m:sub>
                                </m:sSub>
                              </m:e>
                            </m:mr>
                            <m:mr>
                              <m:e>
                                <m:sSub>
                                  <m:sSubPr>
                                    <m:ctrlPr>
                                      <w:rPr>
                                        <w:rFonts w:ascii="Cambria Math" w:hAnsi="Cambria Math"/>
                                        <w:noProof/>
                                        <w:sz w:val="20"/>
                                        <w:szCs w:val="20"/>
                                      </w:rPr>
                                    </m:ctrlPr>
                                  </m:sSubPr>
                                  <m:e>
                                    <m:r>
                                      <w:rPr>
                                        <w:rFonts w:ascii="Cambria Math" w:hAnsi="Cambria Math"/>
                                        <w:noProof/>
                                        <w:sz w:val="20"/>
                                        <w:szCs w:val="20"/>
                                      </w:rPr>
                                      <m:t>M</m:t>
                                    </m:r>
                                  </m:e>
                                  <m:sub>
                                    <m:r>
                                      <w:rPr>
                                        <w:rFonts w:ascii="Cambria Math" w:hAnsi="Cambria Math"/>
                                        <w:noProof/>
                                        <w:sz w:val="20"/>
                                        <w:szCs w:val="20"/>
                                      </w:rPr>
                                      <m:t>xy</m:t>
                                    </m:r>
                                  </m:sub>
                                </m:sSub>
                              </m:e>
                            </m:mr>
                          </m:m>
                        </m:e>
                      </m:mr>
                    </m:m>
                  </m:e>
                </m:mr>
              </m:m>
            </m:e>
          </m:d>
          <m:r>
            <m:rPr>
              <m:sty m:val="p"/>
            </m:rPr>
            <w:rPr>
              <w:rFonts w:ascii="Cambria Math" w:hAnsi="Cambria Math"/>
              <w:noProof/>
              <w:sz w:val="20"/>
              <w:szCs w:val="20"/>
            </w:rPr>
            <m:t xml:space="preserve">= </m:t>
          </m:r>
          <m:d>
            <m:dPr>
              <m:begChr m:val="["/>
              <m:endChr m:val="]"/>
              <m:ctrlPr>
                <w:rPr>
                  <w:rFonts w:ascii="Cambria Math" w:hAnsi="Cambria Math"/>
                  <w:noProof/>
                  <w:sz w:val="20"/>
                  <w:szCs w:val="20"/>
                </w:rPr>
              </m:ctrlPr>
            </m:dPr>
            <m:e>
              <m:m>
                <m:mPr>
                  <m:mcs>
                    <m:mc>
                      <m:mcPr>
                        <m:count m:val="1"/>
                        <m:mcJc m:val="center"/>
                      </m:mcPr>
                    </m:mc>
                  </m:mcs>
                  <m:ctrlPr>
                    <w:rPr>
                      <w:rFonts w:ascii="Cambria Math" w:hAnsi="Cambria Math"/>
                      <w:noProof/>
                      <w:sz w:val="20"/>
                      <w:szCs w:val="20"/>
                    </w:rPr>
                  </m:ctrlPr>
                </m:mPr>
                <m:mr>
                  <m:e>
                    <m:sSub>
                      <m:sSubPr>
                        <m:ctrlPr>
                          <w:rPr>
                            <w:rFonts w:ascii="Cambria Math" w:hAnsi="Cambria Math"/>
                            <w:noProof/>
                            <w:sz w:val="20"/>
                            <w:szCs w:val="20"/>
                          </w:rPr>
                        </m:ctrlPr>
                      </m:sSubPr>
                      <m:e>
                        <m:r>
                          <w:rPr>
                            <w:rFonts w:ascii="Cambria Math" w:hAnsi="Cambria Math"/>
                            <w:noProof/>
                            <w:sz w:val="20"/>
                            <w:szCs w:val="20"/>
                          </w:rPr>
                          <m:t>A</m:t>
                        </m:r>
                      </m:e>
                      <m:sub>
                        <m:r>
                          <m:rPr>
                            <m:sty m:val="p"/>
                          </m:rPr>
                          <w:rPr>
                            <w:rFonts w:ascii="Cambria Math" w:hAnsi="Cambria Math"/>
                            <w:noProof/>
                            <w:sz w:val="20"/>
                            <w:szCs w:val="20"/>
                          </w:rPr>
                          <m:t>11</m:t>
                        </m:r>
                      </m:sub>
                    </m:sSub>
                  </m:e>
                </m:mr>
                <m:mr>
                  <m:e>
                    <m:sSub>
                      <m:sSubPr>
                        <m:ctrlPr>
                          <w:rPr>
                            <w:rFonts w:ascii="Cambria Math" w:hAnsi="Cambria Math"/>
                            <w:noProof/>
                            <w:sz w:val="20"/>
                            <w:szCs w:val="20"/>
                          </w:rPr>
                        </m:ctrlPr>
                      </m:sSubPr>
                      <m:e>
                        <m:r>
                          <w:rPr>
                            <w:rFonts w:ascii="Cambria Math" w:hAnsi="Cambria Math"/>
                            <w:noProof/>
                            <w:sz w:val="20"/>
                            <w:szCs w:val="20"/>
                          </w:rPr>
                          <m:t>A</m:t>
                        </m:r>
                      </m:e>
                      <m:sub>
                        <m:r>
                          <m:rPr>
                            <m:sty m:val="p"/>
                          </m:rPr>
                          <w:rPr>
                            <w:rFonts w:ascii="Cambria Math" w:hAnsi="Cambria Math"/>
                            <w:noProof/>
                            <w:sz w:val="20"/>
                            <w:szCs w:val="20"/>
                          </w:rPr>
                          <m:t>12</m:t>
                        </m:r>
                      </m:sub>
                    </m:sSub>
                  </m:e>
                </m:mr>
                <m:mr>
                  <m:e>
                    <m:m>
                      <m:mPr>
                        <m:mcs>
                          <m:mc>
                            <m:mcPr>
                              <m:count m:val="1"/>
                              <m:mcJc m:val="center"/>
                            </m:mcPr>
                          </m:mc>
                        </m:mcs>
                        <m:ctrlPr>
                          <w:rPr>
                            <w:rFonts w:ascii="Cambria Math" w:hAnsi="Cambria Math"/>
                            <w:noProof/>
                            <w:sz w:val="20"/>
                            <w:szCs w:val="20"/>
                          </w:rPr>
                        </m:ctrlPr>
                      </m:mPr>
                      <m:mr>
                        <m:e>
                          <m:sSub>
                            <m:sSubPr>
                              <m:ctrlPr>
                                <w:rPr>
                                  <w:rFonts w:ascii="Cambria Math" w:hAnsi="Cambria Math"/>
                                  <w:noProof/>
                                  <w:sz w:val="20"/>
                                  <w:szCs w:val="20"/>
                                </w:rPr>
                              </m:ctrlPr>
                            </m:sSubPr>
                            <m:e>
                              <m:r>
                                <w:rPr>
                                  <w:rFonts w:ascii="Cambria Math" w:hAnsi="Cambria Math"/>
                                  <w:noProof/>
                                  <w:sz w:val="20"/>
                                  <w:szCs w:val="20"/>
                                </w:rPr>
                                <m:t>A</m:t>
                              </m:r>
                            </m:e>
                            <m:sub>
                              <m:r>
                                <m:rPr>
                                  <m:sty m:val="p"/>
                                </m:rPr>
                                <w:rPr>
                                  <w:rFonts w:ascii="Cambria Math" w:hAnsi="Cambria Math"/>
                                  <w:noProof/>
                                  <w:sz w:val="20"/>
                                  <w:szCs w:val="20"/>
                                </w:rPr>
                                <m:t>16</m:t>
                              </m:r>
                            </m:sub>
                          </m:sSub>
                        </m:e>
                      </m:mr>
                      <m:mr>
                        <m:e>
                          <m:sSub>
                            <m:sSubPr>
                              <m:ctrlPr>
                                <w:rPr>
                                  <w:rFonts w:ascii="Cambria Math" w:hAnsi="Cambria Math"/>
                                  <w:noProof/>
                                  <w:sz w:val="20"/>
                                  <w:szCs w:val="20"/>
                                </w:rPr>
                              </m:ctrlPr>
                            </m:sSubPr>
                            <m:e>
                              <m:r>
                                <w:rPr>
                                  <w:rFonts w:ascii="Cambria Math" w:hAnsi="Cambria Math"/>
                                  <w:noProof/>
                                  <w:sz w:val="20"/>
                                  <w:szCs w:val="20"/>
                                </w:rPr>
                                <m:t>B</m:t>
                              </m:r>
                            </m:e>
                            <m:sub>
                              <m:r>
                                <m:rPr>
                                  <m:sty m:val="p"/>
                                </m:rPr>
                                <w:rPr>
                                  <w:rFonts w:ascii="Cambria Math" w:hAnsi="Cambria Math"/>
                                  <w:noProof/>
                                  <w:sz w:val="20"/>
                                  <w:szCs w:val="20"/>
                                </w:rPr>
                                <m:t>11</m:t>
                              </m:r>
                            </m:sub>
                          </m:sSub>
                        </m:e>
                      </m:mr>
                      <m:mr>
                        <m:e>
                          <m:m>
                            <m:mPr>
                              <m:mcs>
                                <m:mc>
                                  <m:mcPr>
                                    <m:count m:val="1"/>
                                    <m:mcJc m:val="center"/>
                                  </m:mcPr>
                                </m:mc>
                              </m:mcs>
                              <m:ctrlPr>
                                <w:rPr>
                                  <w:rFonts w:ascii="Cambria Math" w:hAnsi="Cambria Math"/>
                                  <w:noProof/>
                                  <w:sz w:val="20"/>
                                  <w:szCs w:val="20"/>
                                </w:rPr>
                              </m:ctrlPr>
                            </m:mPr>
                            <m:mr>
                              <m:e>
                                <m:sSub>
                                  <m:sSubPr>
                                    <m:ctrlPr>
                                      <w:rPr>
                                        <w:rFonts w:ascii="Cambria Math" w:hAnsi="Cambria Math"/>
                                        <w:noProof/>
                                        <w:sz w:val="20"/>
                                        <w:szCs w:val="20"/>
                                      </w:rPr>
                                    </m:ctrlPr>
                                  </m:sSubPr>
                                  <m:e>
                                    <m:r>
                                      <w:rPr>
                                        <w:rFonts w:ascii="Cambria Math" w:hAnsi="Cambria Math"/>
                                        <w:noProof/>
                                        <w:sz w:val="20"/>
                                        <w:szCs w:val="20"/>
                                      </w:rPr>
                                      <m:t>B</m:t>
                                    </m:r>
                                  </m:e>
                                  <m:sub>
                                    <m:r>
                                      <m:rPr>
                                        <m:sty m:val="p"/>
                                      </m:rPr>
                                      <w:rPr>
                                        <w:rFonts w:ascii="Cambria Math" w:hAnsi="Cambria Math"/>
                                        <w:noProof/>
                                        <w:sz w:val="20"/>
                                        <w:szCs w:val="20"/>
                                      </w:rPr>
                                      <m:t>12</m:t>
                                    </m:r>
                                  </m:sub>
                                </m:sSub>
                              </m:e>
                            </m:mr>
                            <m:mr>
                              <m:e>
                                <m:sSub>
                                  <m:sSubPr>
                                    <m:ctrlPr>
                                      <w:rPr>
                                        <w:rFonts w:ascii="Cambria Math" w:hAnsi="Cambria Math"/>
                                        <w:noProof/>
                                        <w:sz w:val="20"/>
                                        <w:szCs w:val="20"/>
                                      </w:rPr>
                                    </m:ctrlPr>
                                  </m:sSubPr>
                                  <m:e>
                                    <m:r>
                                      <w:rPr>
                                        <w:rFonts w:ascii="Cambria Math" w:hAnsi="Cambria Math"/>
                                        <w:noProof/>
                                        <w:sz w:val="20"/>
                                        <w:szCs w:val="20"/>
                                      </w:rPr>
                                      <m:t>B</m:t>
                                    </m:r>
                                  </m:e>
                                  <m:sub>
                                    <m:r>
                                      <m:rPr>
                                        <m:sty m:val="p"/>
                                      </m:rPr>
                                      <w:rPr>
                                        <w:rFonts w:ascii="Cambria Math" w:hAnsi="Cambria Math"/>
                                        <w:noProof/>
                                        <w:sz w:val="20"/>
                                        <w:szCs w:val="20"/>
                                      </w:rPr>
                                      <m:t>16</m:t>
                                    </m:r>
                                  </m:sub>
                                </m:sSub>
                              </m:e>
                            </m:mr>
                          </m:m>
                        </m:e>
                      </m:mr>
                    </m:m>
                  </m:e>
                </m:mr>
              </m:m>
              <m:m>
                <m:mPr>
                  <m:mcs>
                    <m:mc>
                      <m:mcPr>
                        <m:count m:val="1"/>
                        <m:mcJc m:val="center"/>
                      </m:mcPr>
                    </m:mc>
                  </m:mcs>
                  <m:ctrlPr>
                    <w:rPr>
                      <w:rFonts w:ascii="Cambria Math" w:hAnsi="Cambria Math"/>
                      <w:noProof/>
                      <w:sz w:val="20"/>
                      <w:szCs w:val="20"/>
                    </w:rPr>
                  </m:ctrlPr>
                </m:mPr>
                <m:mr>
                  <m:e>
                    <m:sSub>
                      <m:sSubPr>
                        <m:ctrlPr>
                          <w:rPr>
                            <w:rFonts w:ascii="Cambria Math" w:hAnsi="Cambria Math"/>
                            <w:noProof/>
                            <w:sz w:val="20"/>
                            <w:szCs w:val="20"/>
                          </w:rPr>
                        </m:ctrlPr>
                      </m:sSubPr>
                      <m:e>
                        <m:r>
                          <m:rPr>
                            <m:sty m:val="p"/>
                          </m:rPr>
                          <w:rPr>
                            <w:rFonts w:ascii="Cambria Math" w:hAnsi="Cambria Math"/>
                            <w:noProof/>
                            <w:sz w:val="20"/>
                            <w:szCs w:val="20"/>
                          </w:rPr>
                          <m:t xml:space="preserve">   </m:t>
                        </m:r>
                        <m:r>
                          <w:rPr>
                            <w:rFonts w:ascii="Cambria Math" w:hAnsi="Cambria Math"/>
                            <w:noProof/>
                            <w:sz w:val="20"/>
                            <w:szCs w:val="20"/>
                          </w:rPr>
                          <m:t>A</m:t>
                        </m:r>
                      </m:e>
                      <m:sub>
                        <m:r>
                          <m:rPr>
                            <m:sty m:val="p"/>
                          </m:rPr>
                          <w:rPr>
                            <w:rFonts w:ascii="Cambria Math" w:hAnsi="Cambria Math"/>
                            <w:noProof/>
                            <w:sz w:val="20"/>
                            <w:szCs w:val="20"/>
                          </w:rPr>
                          <m:t>12</m:t>
                        </m:r>
                      </m:sub>
                    </m:sSub>
                  </m:e>
                </m:mr>
                <m:mr>
                  <m:e>
                    <m:r>
                      <m:rPr>
                        <m:sty m:val="p"/>
                      </m:rPr>
                      <w:rPr>
                        <w:rFonts w:ascii="Cambria Math" w:hAnsi="Cambria Math"/>
                        <w:noProof/>
                        <w:sz w:val="20"/>
                        <w:szCs w:val="20"/>
                      </w:rPr>
                      <m:t xml:space="preserve">   </m:t>
                    </m:r>
                    <m:sSub>
                      <m:sSubPr>
                        <m:ctrlPr>
                          <w:rPr>
                            <w:rFonts w:ascii="Cambria Math" w:hAnsi="Cambria Math"/>
                            <w:noProof/>
                            <w:sz w:val="20"/>
                            <w:szCs w:val="20"/>
                          </w:rPr>
                        </m:ctrlPr>
                      </m:sSubPr>
                      <m:e>
                        <m:r>
                          <w:rPr>
                            <w:rFonts w:ascii="Cambria Math" w:hAnsi="Cambria Math"/>
                            <w:noProof/>
                            <w:sz w:val="20"/>
                            <w:szCs w:val="20"/>
                          </w:rPr>
                          <m:t>A</m:t>
                        </m:r>
                      </m:e>
                      <m:sub>
                        <m:r>
                          <m:rPr>
                            <m:sty m:val="p"/>
                          </m:rPr>
                          <w:rPr>
                            <w:rFonts w:ascii="Cambria Math" w:hAnsi="Cambria Math"/>
                            <w:noProof/>
                            <w:sz w:val="20"/>
                            <w:szCs w:val="20"/>
                          </w:rPr>
                          <m:t>22</m:t>
                        </m:r>
                      </m:sub>
                    </m:sSub>
                  </m:e>
                </m:mr>
                <m:mr>
                  <m:e>
                    <m:m>
                      <m:mPr>
                        <m:mcs>
                          <m:mc>
                            <m:mcPr>
                              <m:count m:val="1"/>
                              <m:mcJc m:val="center"/>
                            </m:mcPr>
                          </m:mc>
                        </m:mcs>
                        <m:ctrlPr>
                          <w:rPr>
                            <w:rFonts w:ascii="Cambria Math" w:hAnsi="Cambria Math"/>
                            <w:noProof/>
                            <w:sz w:val="20"/>
                            <w:szCs w:val="20"/>
                          </w:rPr>
                        </m:ctrlPr>
                      </m:mPr>
                      <m:mr>
                        <m:e>
                          <m:sSub>
                            <m:sSubPr>
                              <m:ctrlPr>
                                <w:rPr>
                                  <w:rFonts w:ascii="Cambria Math" w:hAnsi="Cambria Math"/>
                                  <w:noProof/>
                                  <w:sz w:val="20"/>
                                  <w:szCs w:val="20"/>
                                </w:rPr>
                              </m:ctrlPr>
                            </m:sSubPr>
                            <m:e>
                              <m:r>
                                <m:rPr>
                                  <m:sty m:val="p"/>
                                </m:rPr>
                                <w:rPr>
                                  <w:rFonts w:ascii="Cambria Math" w:hAnsi="Cambria Math"/>
                                  <w:noProof/>
                                  <w:sz w:val="20"/>
                                  <w:szCs w:val="20"/>
                                </w:rPr>
                                <m:t xml:space="preserve">   </m:t>
                              </m:r>
                              <m:r>
                                <w:rPr>
                                  <w:rFonts w:ascii="Cambria Math" w:hAnsi="Cambria Math"/>
                                  <w:noProof/>
                                  <w:sz w:val="20"/>
                                  <w:szCs w:val="20"/>
                                </w:rPr>
                                <m:t>A</m:t>
                              </m:r>
                            </m:e>
                            <m:sub>
                              <m:r>
                                <m:rPr>
                                  <m:sty m:val="p"/>
                                </m:rPr>
                                <w:rPr>
                                  <w:rFonts w:ascii="Cambria Math" w:hAnsi="Cambria Math"/>
                                  <w:noProof/>
                                  <w:sz w:val="20"/>
                                  <w:szCs w:val="20"/>
                                </w:rPr>
                                <m:t>26</m:t>
                              </m:r>
                            </m:sub>
                          </m:sSub>
                        </m:e>
                      </m:mr>
                      <m:mr>
                        <m:e>
                          <m:r>
                            <m:rPr>
                              <m:sty m:val="p"/>
                            </m:rPr>
                            <w:rPr>
                              <w:rFonts w:ascii="Cambria Math" w:hAnsi="Cambria Math"/>
                              <w:noProof/>
                              <w:sz w:val="20"/>
                              <w:szCs w:val="20"/>
                            </w:rPr>
                            <m:t xml:space="preserve">   </m:t>
                          </m:r>
                          <m:sSub>
                            <m:sSubPr>
                              <m:ctrlPr>
                                <w:rPr>
                                  <w:rFonts w:ascii="Cambria Math" w:hAnsi="Cambria Math"/>
                                  <w:noProof/>
                                  <w:sz w:val="20"/>
                                  <w:szCs w:val="20"/>
                                </w:rPr>
                              </m:ctrlPr>
                            </m:sSubPr>
                            <m:e>
                              <m:r>
                                <w:rPr>
                                  <w:rFonts w:ascii="Cambria Math" w:hAnsi="Cambria Math"/>
                                  <w:noProof/>
                                  <w:sz w:val="20"/>
                                  <w:szCs w:val="20"/>
                                </w:rPr>
                                <m:t>B</m:t>
                              </m:r>
                            </m:e>
                            <m:sub>
                              <m:r>
                                <m:rPr>
                                  <m:sty m:val="p"/>
                                </m:rPr>
                                <w:rPr>
                                  <w:rFonts w:ascii="Cambria Math" w:hAnsi="Cambria Math"/>
                                  <w:noProof/>
                                  <w:sz w:val="20"/>
                                  <w:szCs w:val="20"/>
                                </w:rPr>
                                <m:t>12</m:t>
                              </m:r>
                            </m:sub>
                          </m:sSub>
                        </m:e>
                      </m:mr>
                      <m:mr>
                        <m:e>
                          <m:r>
                            <m:rPr>
                              <m:sty m:val="p"/>
                            </m:rPr>
                            <w:rPr>
                              <w:rFonts w:ascii="Cambria Math" w:hAnsi="Cambria Math"/>
                              <w:noProof/>
                              <w:sz w:val="20"/>
                              <w:szCs w:val="20"/>
                            </w:rPr>
                            <m:t xml:space="preserve">   </m:t>
                          </m:r>
                          <m:m>
                            <m:mPr>
                              <m:mcs>
                                <m:mc>
                                  <m:mcPr>
                                    <m:count m:val="1"/>
                                    <m:mcJc m:val="center"/>
                                  </m:mcPr>
                                </m:mc>
                              </m:mcs>
                              <m:ctrlPr>
                                <w:rPr>
                                  <w:rFonts w:ascii="Cambria Math" w:hAnsi="Cambria Math"/>
                                  <w:noProof/>
                                  <w:sz w:val="20"/>
                                  <w:szCs w:val="20"/>
                                </w:rPr>
                              </m:ctrlPr>
                            </m:mPr>
                            <m:mr>
                              <m:e>
                                <m:sSub>
                                  <m:sSubPr>
                                    <m:ctrlPr>
                                      <w:rPr>
                                        <w:rFonts w:ascii="Cambria Math" w:hAnsi="Cambria Math"/>
                                        <w:noProof/>
                                        <w:sz w:val="20"/>
                                        <w:szCs w:val="20"/>
                                      </w:rPr>
                                    </m:ctrlPr>
                                  </m:sSubPr>
                                  <m:e>
                                    <m:r>
                                      <w:rPr>
                                        <w:rFonts w:ascii="Cambria Math" w:hAnsi="Cambria Math"/>
                                        <w:noProof/>
                                        <w:sz w:val="20"/>
                                        <w:szCs w:val="20"/>
                                      </w:rPr>
                                      <m:t>B</m:t>
                                    </m:r>
                                  </m:e>
                                  <m:sub>
                                    <m:r>
                                      <m:rPr>
                                        <m:sty m:val="p"/>
                                      </m:rPr>
                                      <w:rPr>
                                        <w:rFonts w:ascii="Cambria Math" w:hAnsi="Cambria Math"/>
                                        <w:noProof/>
                                        <w:sz w:val="20"/>
                                        <w:szCs w:val="20"/>
                                      </w:rPr>
                                      <m:t>22</m:t>
                                    </m:r>
                                  </m:sub>
                                </m:sSub>
                              </m:e>
                            </m:mr>
                            <m:mr>
                              <m:e>
                                <m:sSub>
                                  <m:sSubPr>
                                    <m:ctrlPr>
                                      <w:rPr>
                                        <w:rFonts w:ascii="Cambria Math" w:hAnsi="Cambria Math"/>
                                        <w:noProof/>
                                        <w:sz w:val="20"/>
                                        <w:szCs w:val="20"/>
                                      </w:rPr>
                                    </m:ctrlPr>
                                  </m:sSubPr>
                                  <m:e>
                                    <m:r>
                                      <w:rPr>
                                        <w:rFonts w:ascii="Cambria Math" w:hAnsi="Cambria Math"/>
                                        <w:noProof/>
                                        <w:sz w:val="20"/>
                                        <w:szCs w:val="20"/>
                                      </w:rPr>
                                      <m:t>B</m:t>
                                    </m:r>
                                  </m:e>
                                  <m:sub>
                                    <m:r>
                                      <m:rPr>
                                        <m:sty m:val="p"/>
                                      </m:rPr>
                                      <w:rPr>
                                        <w:rFonts w:ascii="Cambria Math" w:hAnsi="Cambria Math"/>
                                        <w:noProof/>
                                        <w:sz w:val="20"/>
                                        <w:szCs w:val="20"/>
                                      </w:rPr>
                                      <m:t>26</m:t>
                                    </m:r>
                                  </m:sub>
                                </m:sSub>
                              </m:e>
                            </m:mr>
                          </m:m>
                        </m:e>
                      </m:mr>
                    </m:m>
                  </m:e>
                </m:mr>
              </m:m>
              <m:m>
                <m:mPr>
                  <m:mcs>
                    <m:mc>
                      <m:mcPr>
                        <m:count m:val="1"/>
                        <m:mcJc m:val="center"/>
                      </m:mcPr>
                    </m:mc>
                  </m:mcs>
                  <m:ctrlPr>
                    <w:rPr>
                      <w:rFonts w:ascii="Cambria Math" w:hAnsi="Cambria Math"/>
                      <w:noProof/>
                      <w:sz w:val="20"/>
                      <w:szCs w:val="20"/>
                    </w:rPr>
                  </m:ctrlPr>
                </m:mPr>
                <m:mr>
                  <m:e>
                    <m:sSub>
                      <m:sSubPr>
                        <m:ctrlPr>
                          <w:rPr>
                            <w:rFonts w:ascii="Cambria Math" w:hAnsi="Cambria Math"/>
                            <w:noProof/>
                            <w:sz w:val="20"/>
                            <w:szCs w:val="20"/>
                          </w:rPr>
                        </m:ctrlPr>
                      </m:sSubPr>
                      <m:e>
                        <m:r>
                          <m:rPr>
                            <m:sty m:val="p"/>
                          </m:rPr>
                          <w:rPr>
                            <w:rFonts w:ascii="Cambria Math" w:hAnsi="Cambria Math"/>
                            <w:noProof/>
                            <w:sz w:val="20"/>
                            <w:szCs w:val="20"/>
                          </w:rPr>
                          <m:t xml:space="preserve">  </m:t>
                        </m:r>
                        <m:r>
                          <w:rPr>
                            <w:rFonts w:ascii="Cambria Math" w:hAnsi="Cambria Math"/>
                            <w:noProof/>
                            <w:sz w:val="20"/>
                            <w:szCs w:val="20"/>
                          </w:rPr>
                          <m:t>A</m:t>
                        </m:r>
                      </m:e>
                      <m:sub>
                        <m:r>
                          <m:rPr>
                            <m:sty m:val="p"/>
                          </m:rPr>
                          <w:rPr>
                            <w:rFonts w:ascii="Cambria Math" w:hAnsi="Cambria Math"/>
                            <w:noProof/>
                            <w:sz w:val="20"/>
                            <w:szCs w:val="20"/>
                          </w:rPr>
                          <m:t>16</m:t>
                        </m:r>
                      </m:sub>
                    </m:sSub>
                  </m:e>
                </m:mr>
                <m:mr>
                  <m:e>
                    <m:sSub>
                      <m:sSubPr>
                        <m:ctrlPr>
                          <w:rPr>
                            <w:rFonts w:ascii="Cambria Math" w:hAnsi="Cambria Math"/>
                            <w:noProof/>
                            <w:sz w:val="20"/>
                            <w:szCs w:val="20"/>
                          </w:rPr>
                        </m:ctrlPr>
                      </m:sSubPr>
                      <m:e>
                        <m:r>
                          <m:rPr>
                            <m:sty m:val="p"/>
                          </m:rPr>
                          <w:rPr>
                            <w:rFonts w:ascii="Cambria Math" w:hAnsi="Cambria Math"/>
                            <w:noProof/>
                            <w:sz w:val="20"/>
                            <w:szCs w:val="20"/>
                          </w:rPr>
                          <m:t xml:space="preserve">  </m:t>
                        </m:r>
                        <m:r>
                          <w:rPr>
                            <w:rFonts w:ascii="Cambria Math" w:hAnsi="Cambria Math"/>
                            <w:noProof/>
                            <w:sz w:val="20"/>
                            <w:szCs w:val="20"/>
                          </w:rPr>
                          <m:t>A</m:t>
                        </m:r>
                      </m:e>
                      <m:sub>
                        <m:r>
                          <m:rPr>
                            <m:sty m:val="p"/>
                          </m:rPr>
                          <w:rPr>
                            <w:rFonts w:ascii="Cambria Math" w:hAnsi="Cambria Math"/>
                            <w:noProof/>
                            <w:sz w:val="20"/>
                            <w:szCs w:val="20"/>
                          </w:rPr>
                          <m:t>26</m:t>
                        </m:r>
                      </m:sub>
                    </m:sSub>
                  </m:e>
                </m:mr>
                <m:mr>
                  <m:e>
                    <m:m>
                      <m:mPr>
                        <m:mcs>
                          <m:mc>
                            <m:mcPr>
                              <m:count m:val="1"/>
                              <m:mcJc m:val="center"/>
                            </m:mcPr>
                          </m:mc>
                        </m:mcs>
                        <m:ctrlPr>
                          <w:rPr>
                            <w:rFonts w:ascii="Cambria Math" w:hAnsi="Cambria Math"/>
                            <w:noProof/>
                            <w:sz w:val="20"/>
                            <w:szCs w:val="20"/>
                          </w:rPr>
                        </m:ctrlPr>
                      </m:mPr>
                      <m:mr>
                        <m:e>
                          <m:r>
                            <m:rPr>
                              <m:sty m:val="p"/>
                            </m:rPr>
                            <w:rPr>
                              <w:rFonts w:ascii="Cambria Math" w:hAnsi="Cambria Math"/>
                              <w:noProof/>
                              <w:sz w:val="20"/>
                              <w:szCs w:val="20"/>
                            </w:rPr>
                            <m:t xml:space="preserve">   </m:t>
                          </m:r>
                          <m:sSub>
                            <m:sSubPr>
                              <m:ctrlPr>
                                <w:rPr>
                                  <w:rFonts w:ascii="Cambria Math" w:hAnsi="Cambria Math"/>
                                  <w:noProof/>
                                  <w:sz w:val="20"/>
                                  <w:szCs w:val="20"/>
                                </w:rPr>
                              </m:ctrlPr>
                            </m:sSubPr>
                            <m:e>
                              <m:r>
                                <w:rPr>
                                  <w:rFonts w:ascii="Cambria Math" w:hAnsi="Cambria Math"/>
                                  <w:noProof/>
                                  <w:sz w:val="20"/>
                                  <w:szCs w:val="20"/>
                                </w:rPr>
                                <m:t>A</m:t>
                              </m:r>
                            </m:e>
                            <m:sub>
                              <m:r>
                                <m:rPr>
                                  <m:sty m:val="p"/>
                                </m:rPr>
                                <w:rPr>
                                  <w:rFonts w:ascii="Cambria Math" w:hAnsi="Cambria Math"/>
                                  <w:noProof/>
                                  <w:sz w:val="20"/>
                                  <w:szCs w:val="20"/>
                                </w:rPr>
                                <m:t>66</m:t>
                              </m:r>
                            </m:sub>
                          </m:sSub>
                        </m:e>
                      </m:mr>
                      <m:mr>
                        <m:e>
                          <m:r>
                            <m:rPr>
                              <m:sty m:val="p"/>
                            </m:rPr>
                            <w:rPr>
                              <w:rFonts w:ascii="Cambria Math" w:hAnsi="Cambria Math"/>
                              <w:noProof/>
                              <w:sz w:val="20"/>
                              <w:szCs w:val="20"/>
                            </w:rPr>
                            <m:t xml:space="preserve">   </m:t>
                          </m:r>
                          <m:sSub>
                            <m:sSubPr>
                              <m:ctrlPr>
                                <w:rPr>
                                  <w:rFonts w:ascii="Cambria Math" w:hAnsi="Cambria Math"/>
                                  <w:noProof/>
                                  <w:sz w:val="20"/>
                                  <w:szCs w:val="20"/>
                                </w:rPr>
                              </m:ctrlPr>
                            </m:sSubPr>
                            <m:e>
                              <m:r>
                                <w:rPr>
                                  <w:rFonts w:ascii="Cambria Math" w:hAnsi="Cambria Math"/>
                                  <w:noProof/>
                                  <w:sz w:val="20"/>
                                  <w:szCs w:val="20"/>
                                </w:rPr>
                                <m:t>B</m:t>
                              </m:r>
                            </m:e>
                            <m:sub>
                              <m:r>
                                <m:rPr>
                                  <m:sty m:val="p"/>
                                </m:rPr>
                                <w:rPr>
                                  <w:rFonts w:ascii="Cambria Math" w:hAnsi="Cambria Math"/>
                                  <w:noProof/>
                                  <w:sz w:val="20"/>
                                  <w:szCs w:val="20"/>
                                </w:rPr>
                                <m:t>16</m:t>
                              </m:r>
                            </m:sub>
                          </m:sSub>
                        </m:e>
                      </m:mr>
                      <m:mr>
                        <m:e>
                          <m:r>
                            <m:rPr>
                              <m:sty m:val="p"/>
                            </m:rPr>
                            <w:rPr>
                              <w:rFonts w:ascii="Cambria Math" w:hAnsi="Cambria Math"/>
                              <w:noProof/>
                              <w:sz w:val="20"/>
                              <w:szCs w:val="20"/>
                            </w:rPr>
                            <m:t xml:space="preserve">   </m:t>
                          </m:r>
                          <m:m>
                            <m:mPr>
                              <m:mcs>
                                <m:mc>
                                  <m:mcPr>
                                    <m:count m:val="1"/>
                                    <m:mcJc m:val="center"/>
                                  </m:mcPr>
                                </m:mc>
                              </m:mcs>
                              <m:ctrlPr>
                                <w:rPr>
                                  <w:rFonts w:ascii="Cambria Math" w:hAnsi="Cambria Math"/>
                                  <w:noProof/>
                                  <w:sz w:val="20"/>
                                  <w:szCs w:val="20"/>
                                </w:rPr>
                              </m:ctrlPr>
                            </m:mPr>
                            <m:mr>
                              <m:e>
                                <m:sSub>
                                  <m:sSubPr>
                                    <m:ctrlPr>
                                      <w:rPr>
                                        <w:rFonts w:ascii="Cambria Math" w:hAnsi="Cambria Math"/>
                                        <w:noProof/>
                                        <w:sz w:val="20"/>
                                        <w:szCs w:val="20"/>
                                      </w:rPr>
                                    </m:ctrlPr>
                                  </m:sSubPr>
                                  <m:e>
                                    <m:r>
                                      <w:rPr>
                                        <w:rFonts w:ascii="Cambria Math" w:hAnsi="Cambria Math"/>
                                        <w:noProof/>
                                        <w:sz w:val="20"/>
                                        <w:szCs w:val="20"/>
                                      </w:rPr>
                                      <m:t>B</m:t>
                                    </m:r>
                                  </m:e>
                                  <m:sub>
                                    <m:r>
                                      <m:rPr>
                                        <m:sty m:val="p"/>
                                      </m:rPr>
                                      <w:rPr>
                                        <w:rFonts w:ascii="Cambria Math" w:hAnsi="Cambria Math"/>
                                        <w:noProof/>
                                        <w:sz w:val="20"/>
                                        <w:szCs w:val="20"/>
                                      </w:rPr>
                                      <m:t>26</m:t>
                                    </m:r>
                                  </m:sub>
                                </m:sSub>
                              </m:e>
                            </m:mr>
                            <m:mr>
                              <m:e>
                                <m:sSub>
                                  <m:sSubPr>
                                    <m:ctrlPr>
                                      <w:rPr>
                                        <w:rFonts w:ascii="Cambria Math" w:hAnsi="Cambria Math"/>
                                        <w:noProof/>
                                        <w:sz w:val="20"/>
                                        <w:szCs w:val="20"/>
                                      </w:rPr>
                                    </m:ctrlPr>
                                  </m:sSubPr>
                                  <m:e>
                                    <m:r>
                                      <w:rPr>
                                        <w:rFonts w:ascii="Cambria Math" w:hAnsi="Cambria Math"/>
                                        <w:noProof/>
                                        <w:sz w:val="20"/>
                                        <w:szCs w:val="20"/>
                                      </w:rPr>
                                      <m:t>B</m:t>
                                    </m:r>
                                  </m:e>
                                  <m:sub>
                                    <m:r>
                                      <m:rPr>
                                        <m:sty m:val="p"/>
                                      </m:rPr>
                                      <w:rPr>
                                        <w:rFonts w:ascii="Cambria Math" w:hAnsi="Cambria Math"/>
                                        <w:noProof/>
                                        <w:sz w:val="20"/>
                                        <w:szCs w:val="20"/>
                                      </w:rPr>
                                      <m:t>66</m:t>
                                    </m:r>
                                  </m:sub>
                                </m:sSub>
                              </m:e>
                            </m:mr>
                          </m:m>
                        </m:e>
                      </m:mr>
                    </m:m>
                    <m:r>
                      <m:rPr>
                        <m:sty m:val="p"/>
                      </m:rPr>
                      <w:rPr>
                        <w:rFonts w:ascii="Cambria Math" w:hAnsi="Cambria Math"/>
                        <w:noProof/>
                        <w:sz w:val="20"/>
                        <w:szCs w:val="20"/>
                      </w:rPr>
                      <m:t xml:space="preserve"> </m:t>
                    </m:r>
                  </m:e>
                </m:mr>
              </m:m>
              <m:m>
                <m:mPr>
                  <m:mcs>
                    <m:mc>
                      <m:mcPr>
                        <m:count m:val="1"/>
                        <m:mcJc m:val="center"/>
                      </m:mcPr>
                    </m:mc>
                  </m:mcs>
                  <m:ctrlPr>
                    <w:rPr>
                      <w:rFonts w:ascii="Cambria Math" w:hAnsi="Cambria Math"/>
                      <w:noProof/>
                      <w:sz w:val="20"/>
                      <w:szCs w:val="20"/>
                    </w:rPr>
                  </m:ctrlPr>
                </m:mPr>
                <m:mr>
                  <m:e>
                    <m:sSub>
                      <m:sSubPr>
                        <m:ctrlPr>
                          <w:rPr>
                            <w:rFonts w:ascii="Cambria Math" w:hAnsi="Cambria Math"/>
                            <w:noProof/>
                            <w:sz w:val="20"/>
                            <w:szCs w:val="20"/>
                          </w:rPr>
                        </m:ctrlPr>
                      </m:sSubPr>
                      <m:e>
                        <m:r>
                          <m:rPr>
                            <m:sty m:val="p"/>
                          </m:rPr>
                          <w:rPr>
                            <w:rFonts w:ascii="Cambria Math" w:hAnsi="Cambria Math"/>
                            <w:noProof/>
                            <w:sz w:val="20"/>
                            <w:szCs w:val="20"/>
                          </w:rPr>
                          <m:t xml:space="preserve">  </m:t>
                        </m:r>
                        <m:r>
                          <w:rPr>
                            <w:rFonts w:ascii="Cambria Math" w:hAnsi="Cambria Math"/>
                            <w:noProof/>
                            <w:sz w:val="20"/>
                            <w:szCs w:val="20"/>
                          </w:rPr>
                          <m:t>B</m:t>
                        </m:r>
                      </m:e>
                      <m:sub>
                        <m:r>
                          <m:rPr>
                            <m:sty m:val="p"/>
                          </m:rPr>
                          <w:rPr>
                            <w:rFonts w:ascii="Cambria Math" w:hAnsi="Cambria Math"/>
                            <w:noProof/>
                            <w:sz w:val="20"/>
                            <w:szCs w:val="20"/>
                          </w:rPr>
                          <m:t>11</m:t>
                        </m:r>
                      </m:sub>
                    </m:sSub>
                    <m:r>
                      <m:rPr>
                        <m:sty m:val="p"/>
                      </m:rPr>
                      <w:rPr>
                        <w:rFonts w:ascii="Cambria Math" w:hAnsi="Cambria Math"/>
                        <w:noProof/>
                        <w:sz w:val="20"/>
                        <w:szCs w:val="20"/>
                      </w:rPr>
                      <m:t xml:space="preserve">   </m:t>
                    </m:r>
                  </m:e>
                </m:mr>
                <m:mr>
                  <m:e>
                    <m:sSub>
                      <m:sSubPr>
                        <m:ctrlPr>
                          <w:rPr>
                            <w:rFonts w:ascii="Cambria Math" w:hAnsi="Cambria Math"/>
                            <w:noProof/>
                            <w:sz w:val="20"/>
                            <w:szCs w:val="20"/>
                          </w:rPr>
                        </m:ctrlPr>
                      </m:sSubPr>
                      <m:e>
                        <m:r>
                          <w:rPr>
                            <w:rFonts w:ascii="Cambria Math" w:hAnsi="Cambria Math"/>
                            <w:noProof/>
                            <w:sz w:val="20"/>
                            <w:szCs w:val="20"/>
                          </w:rPr>
                          <m:t>B</m:t>
                        </m:r>
                      </m:e>
                      <m:sub>
                        <m:r>
                          <m:rPr>
                            <m:sty m:val="p"/>
                          </m:rPr>
                          <w:rPr>
                            <w:rFonts w:ascii="Cambria Math" w:hAnsi="Cambria Math"/>
                            <w:noProof/>
                            <w:sz w:val="20"/>
                            <w:szCs w:val="20"/>
                          </w:rPr>
                          <m:t>12</m:t>
                        </m:r>
                      </m:sub>
                    </m:sSub>
                  </m:e>
                </m:mr>
                <m:mr>
                  <m:e>
                    <m:m>
                      <m:mPr>
                        <m:mcs>
                          <m:mc>
                            <m:mcPr>
                              <m:count m:val="1"/>
                              <m:mcJc m:val="center"/>
                            </m:mcPr>
                          </m:mc>
                        </m:mcs>
                        <m:ctrlPr>
                          <w:rPr>
                            <w:rFonts w:ascii="Cambria Math" w:hAnsi="Cambria Math"/>
                            <w:noProof/>
                            <w:sz w:val="20"/>
                            <w:szCs w:val="20"/>
                          </w:rPr>
                        </m:ctrlPr>
                      </m:mPr>
                      <m:mr>
                        <m:e>
                          <m:sSub>
                            <m:sSubPr>
                              <m:ctrlPr>
                                <w:rPr>
                                  <w:rFonts w:ascii="Cambria Math" w:hAnsi="Cambria Math"/>
                                  <w:noProof/>
                                  <w:sz w:val="20"/>
                                  <w:szCs w:val="20"/>
                                </w:rPr>
                              </m:ctrlPr>
                            </m:sSubPr>
                            <m:e>
                              <m:r>
                                <w:rPr>
                                  <w:rFonts w:ascii="Cambria Math" w:hAnsi="Cambria Math"/>
                                  <w:noProof/>
                                  <w:sz w:val="20"/>
                                  <w:szCs w:val="20"/>
                                </w:rPr>
                                <m:t>B</m:t>
                              </m:r>
                            </m:e>
                            <m:sub>
                              <m:r>
                                <m:rPr>
                                  <m:sty m:val="p"/>
                                </m:rPr>
                                <w:rPr>
                                  <w:rFonts w:ascii="Cambria Math" w:hAnsi="Cambria Math"/>
                                  <w:noProof/>
                                  <w:sz w:val="20"/>
                                  <w:szCs w:val="20"/>
                                </w:rPr>
                                <m:t>16</m:t>
                              </m:r>
                            </m:sub>
                          </m:sSub>
                        </m:e>
                      </m:mr>
                      <m:mr>
                        <m:e>
                          <m:sSub>
                            <m:sSubPr>
                              <m:ctrlPr>
                                <w:rPr>
                                  <w:rFonts w:ascii="Cambria Math" w:hAnsi="Cambria Math"/>
                                  <w:noProof/>
                                  <w:sz w:val="20"/>
                                  <w:szCs w:val="20"/>
                                </w:rPr>
                              </m:ctrlPr>
                            </m:sSubPr>
                            <m:e>
                              <m:r>
                                <w:rPr>
                                  <w:rFonts w:ascii="Cambria Math" w:hAnsi="Cambria Math"/>
                                  <w:noProof/>
                                  <w:sz w:val="20"/>
                                  <w:szCs w:val="20"/>
                                </w:rPr>
                                <m:t>D</m:t>
                              </m:r>
                            </m:e>
                            <m:sub>
                              <m:r>
                                <m:rPr>
                                  <m:sty m:val="p"/>
                                </m:rPr>
                                <w:rPr>
                                  <w:rFonts w:ascii="Cambria Math" w:hAnsi="Cambria Math"/>
                                  <w:noProof/>
                                  <w:sz w:val="20"/>
                                  <w:szCs w:val="20"/>
                                </w:rPr>
                                <m:t>11</m:t>
                              </m:r>
                            </m:sub>
                          </m:sSub>
                        </m:e>
                      </m:mr>
                      <m:mr>
                        <m:e>
                          <m:m>
                            <m:mPr>
                              <m:mcs>
                                <m:mc>
                                  <m:mcPr>
                                    <m:count m:val="1"/>
                                    <m:mcJc m:val="center"/>
                                  </m:mcPr>
                                </m:mc>
                              </m:mcs>
                              <m:ctrlPr>
                                <w:rPr>
                                  <w:rFonts w:ascii="Cambria Math" w:hAnsi="Cambria Math"/>
                                  <w:noProof/>
                                  <w:sz w:val="20"/>
                                  <w:szCs w:val="20"/>
                                </w:rPr>
                              </m:ctrlPr>
                            </m:mPr>
                            <m:mr>
                              <m:e>
                                <m:sSub>
                                  <m:sSubPr>
                                    <m:ctrlPr>
                                      <w:rPr>
                                        <w:rFonts w:ascii="Cambria Math" w:hAnsi="Cambria Math"/>
                                        <w:noProof/>
                                        <w:sz w:val="20"/>
                                        <w:szCs w:val="20"/>
                                      </w:rPr>
                                    </m:ctrlPr>
                                  </m:sSubPr>
                                  <m:e>
                                    <m:r>
                                      <w:rPr>
                                        <w:rFonts w:ascii="Cambria Math" w:hAnsi="Cambria Math"/>
                                        <w:noProof/>
                                        <w:sz w:val="20"/>
                                        <w:szCs w:val="20"/>
                                      </w:rPr>
                                      <m:t>D</m:t>
                                    </m:r>
                                  </m:e>
                                  <m:sub>
                                    <m:r>
                                      <m:rPr>
                                        <m:sty m:val="p"/>
                                      </m:rPr>
                                      <w:rPr>
                                        <w:rFonts w:ascii="Cambria Math" w:hAnsi="Cambria Math"/>
                                        <w:noProof/>
                                        <w:sz w:val="20"/>
                                        <w:szCs w:val="20"/>
                                      </w:rPr>
                                      <m:t>12</m:t>
                                    </m:r>
                                  </m:sub>
                                </m:sSub>
                              </m:e>
                            </m:mr>
                            <m:mr>
                              <m:e>
                                <m:sSub>
                                  <m:sSubPr>
                                    <m:ctrlPr>
                                      <w:rPr>
                                        <w:rFonts w:ascii="Cambria Math" w:hAnsi="Cambria Math"/>
                                        <w:noProof/>
                                        <w:sz w:val="20"/>
                                        <w:szCs w:val="20"/>
                                      </w:rPr>
                                    </m:ctrlPr>
                                  </m:sSubPr>
                                  <m:e>
                                    <m:r>
                                      <w:rPr>
                                        <w:rFonts w:ascii="Cambria Math" w:hAnsi="Cambria Math"/>
                                        <w:noProof/>
                                        <w:sz w:val="20"/>
                                        <w:szCs w:val="20"/>
                                      </w:rPr>
                                      <m:t>D</m:t>
                                    </m:r>
                                  </m:e>
                                  <m:sub>
                                    <m:r>
                                      <m:rPr>
                                        <m:sty m:val="p"/>
                                      </m:rPr>
                                      <w:rPr>
                                        <w:rFonts w:ascii="Cambria Math" w:hAnsi="Cambria Math"/>
                                        <w:noProof/>
                                        <w:sz w:val="20"/>
                                        <w:szCs w:val="20"/>
                                      </w:rPr>
                                      <m:t>16</m:t>
                                    </m:r>
                                  </m:sub>
                                </m:sSub>
                              </m:e>
                            </m:mr>
                          </m:m>
                        </m:e>
                      </m:mr>
                    </m:m>
                  </m:e>
                </m:mr>
              </m:m>
              <m:m>
                <m:mPr>
                  <m:mcs>
                    <m:mc>
                      <m:mcPr>
                        <m:count m:val="1"/>
                        <m:mcJc m:val="center"/>
                      </m:mcPr>
                    </m:mc>
                  </m:mcs>
                  <m:ctrlPr>
                    <w:rPr>
                      <w:rFonts w:ascii="Cambria Math" w:hAnsi="Cambria Math"/>
                      <w:noProof/>
                      <w:sz w:val="20"/>
                      <w:szCs w:val="20"/>
                    </w:rPr>
                  </m:ctrlPr>
                </m:mPr>
                <m:mr>
                  <m:e>
                    <m:sSub>
                      <m:sSubPr>
                        <m:ctrlPr>
                          <w:rPr>
                            <w:rFonts w:ascii="Cambria Math" w:hAnsi="Cambria Math"/>
                            <w:noProof/>
                            <w:sz w:val="20"/>
                            <w:szCs w:val="20"/>
                          </w:rPr>
                        </m:ctrlPr>
                      </m:sSubPr>
                      <m:e>
                        <m:r>
                          <m:rPr>
                            <m:sty m:val="p"/>
                          </m:rPr>
                          <w:rPr>
                            <w:rFonts w:ascii="Cambria Math" w:hAnsi="Cambria Math"/>
                            <w:noProof/>
                            <w:sz w:val="20"/>
                            <w:szCs w:val="20"/>
                          </w:rPr>
                          <m:t xml:space="preserve"> </m:t>
                        </m:r>
                        <m:r>
                          <w:rPr>
                            <w:rFonts w:ascii="Cambria Math" w:hAnsi="Cambria Math"/>
                            <w:noProof/>
                            <w:sz w:val="20"/>
                            <w:szCs w:val="20"/>
                          </w:rPr>
                          <m:t>B</m:t>
                        </m:r>
                      </m:e>
                      <m:sub>
                        <m:r>
                          <m:rPr>
                            <m:sty m:val="p"/>
                          </m:rPr>
                          <w:rPr>
                            <w:rFonts w:ascii="Cambria Math" w:hAnsi="Cambria Math"/>
                            <w:noProof/>
                            <w:sz w:val="20"/>
                            <w:szCs w:val="20"/>
                          </w:rPr>
                          <m:t>12</m:t>
                        </m:r>
                      </m:sub>
                    </m:sSub>
                  </m:e>
                </m:mr>
                <m:mr>
                  <m:e>
                    <m:sSub>
                      <m:sSubPr>
                        <m:ctrlPr>
                          <w:rPr>
                            <w:rFonts w:ascii="Cambria Math" w:hAnsi="Cambria Math"/>
                            <w:noProof/>
                            <w:sz w:val="20"/>
                            <w:szCs w:val="20"/>
                          </w:rPr>
                        </m:ctrlPr>
                      </m:sSubPr>
                      <m:e>
                        <m:r>
                          <w:rPr>
                            <w:rFonts w:ascii="Cambria Math" w:hAnsi="Cambria Math"/>
                            <w:noProof/>
                            <w:sz w:val="20"/>
                            <w:szCs w:val="20"/>
                          </w:rPr>
                          <m:t>B</m:t>
                        </m:r>
                      </m:e>
                      <m:sub>
                        <m:r>
                          <m:rPr>
                            <m:sty m:val="p"/>
                          </m:rPr>
                          <w:rPr>
                            <w:rFonts w:ascii="Cambria Math" w:hAnsi="Cambria Math"/>
                            <w:noProof/>
                            <w:sz w:val="20"/>
                            <w:szCs w:val="20"/>
                          </w:rPr>
                          <m:t>22</m:t>
                        </m:r>
                      </m:sub>
                    </m:sSub>
                  </m:e>
                </m:mr>
                <m:mr>
                  <m:e>
                    <m:r>
                      <m:rPr>
                        <m:sty m:val="p"/>
                      </m:rPr>
                      <w:rPr>
                        <w:rFonts w:ascii="Cambria Math" w:hAnsi="Cambria Math"/>
                        <w:noProof/>
                        <w:sz w:val="20"/>
                        <w:szCs w:val="20"/>
                      </w:rPr>
                      <m:t xml:space="preserve"> </m:t>
                    </m:r>
                    <m:m>
                      <m:mPr>
                        <m:mcs>
                          <m:mc>
                            <m:mcPr>
                              <m:count m:val="1"/>
                              <m:mcJc m:val="center"/>
                            </m:mcPr>
                          </m:mc>
                        </m:mcs>
                        <m:ctrlPr>
                          <w:rPr>
                            <w:rFonts w:ascii="Cambria Math" w:hAnsi="Cambria Math"/>
                            <w:noProof/>
                            <w:sz w:val="20"/>
                            <w:szCs w:val="20"/>
                          </w:rPr>
                        </m:ctrlPr>
                      </m:mPr>
                      <m:mr>
                        <m:e>
                          <m:sSub>
                            <m:sSubPr>
                              <m:ctrlPr>
                                <w:rPr>
                                  <w:rFonts w:ascii="Cambria Math" w:hAnsi="Cambria Math"/>
                                  <w:noProof/>
                                  <w:sz w:val="20"/>
                                  <w:szCs w:val="20"/>
                                </w:rPr>
                              </m:ctrlPr>
                            </m:sSubPr>
                            <m:e>
                              <m:r>
                                <w:rPr>
                                  <w:rFonts w:ascii="Cambria Math" w:hAnsi="Cambria Math"/>
                                  <w:noProof/>
                                  <w:sz w:val="20"/>
                                  <w:szCs w:val="20"/>
                                </w:rPr>
                                <m:t>B</m:t>
                              </m:r>
                            </m:e>
                            <m:sub>
                              <m:r>
                                <m:rPr>
                                  <m:sty m:val="p"/>
                                </m:rPr>
                                <w:rPr>
                                  <w:rFonts w:ascii="Cambria Math" w:hAnsi="Cambria Math"/>
                                  <w:noProof/>
                                  <w:sz w:val="20"/>
                                  <w:szCs w:val="20"/>
                                </w:rPr>
                                <m:t>26</m:t>
                              </m:r>
                            </m:sub>
                          </m:sSub>
                        </m:e>
                      </m:mr>
                      <m:mr>
                        <m:e>
                          <m:sSub>
                            <m:sSubPr>
                              <m:ctrlPr>
                                <w:rPr>
                                  <w:rFonts w:ascii="Cambria Math" w:hAnsi="Cambria Math"/>
                                  <w:noProof/>
                                  <w:sz w:val="20"/>
                                  <w:szCs w:val="20"/>
                                </w:rPr>
                              </m:ctrlPr>
                            </m:sSubPr>
                            <m:e>
                              <m:r>
                                <w:rPr>
                                  <w:rFonts w:ascii="Cambria Math" w:hAnsi="Cambria Math"/>
                                  <w:noProof/>
                                  <w:sz w:val="20"/>
                                  <w:szCs w:val="20"/>
                                </w:rPr>
                                <m:t>D</m:t>
                              </m:r>
                            </m:e>
                            <m:sub>
                              <m:r>
                                <m:rPr>
                                  <m:sty m:val="p"/>
                                </m:rPr>
                                <w:rPr>
                                  <w:rFonts w:ascii="Cambria Math" w:hAnsi="Cambria Math"/>
                                  <w:noProof/>
                                  <w:sz w:val="20"/>
                                  <w:szCs w:val="20"/>
                                </w:rPr>
                                <m:t>12</m:t>
                              </m:r>
                            </m:sub>
                          </m:sSub>
                        </m:e>
                      </m:mr>
                      <m:mr>
                        <m:e>
                          <m:m>
                            <m:mPr>
                              <m:mcs>
                                <m:mc>
                                  <m:mcPr>
                                    <m:count m:val="1"/>
                                    <m:mcJc m:val="center"/>
                                  </m:mcPr>
                                </m:mc>
                              </m:mcs>
                              <m:ctrlPr>
                                <w:rPr>
                                  <w:rFonts w:ascii="Cambria Math" w:hAnsi="Cambria Math"/>
                                  <w:noProof/>
                                  <w:sz w:val="20"/>
                                  <w:szCs w:val="20"/>
                                </w:rPr>
                              </m:ctrlPr>
                            </m:mPr>
                            <m:mr>
                              <m:e>
                                <m:sSub>
                                  <m:sSubPr>
                                    <m:ctrlPr>
                                      <w:rPr>
                                        <w:rFonts w:ascii="Cambria Math" w:hAnsi="Cambria Math"/>
                                        <w:noProof/>
                                        <w:sz w:val="20"/>
                                        <w:szCs w:val="20"/>
                                      </w:rPr>
                                    </m:ctrlPr>
                                  </m:sSubPr>
                                  <m:e>
                                    <m:r>
                                      <w:rPr>
                                        <w:rFonts w:ascii="Cambria Math" w:hAnsi="Cambria Math"/>
                                        <w:noProof/>
                                        <w:sz w:val="20"/>
                                        <w:szCs w:val="20"/>
                                      </w:rPr>
                                      <m:t>D</m:t>
                                    </m:r>
                                  </m:e>
                                  <m:sub>
                                    <m:r>
                                      <m:rPr>
                                        <m:sty m:val="p"/>
                                      </m:rPr>
                                      <w:rPr>
                                        <w:rFonts w:ascii="Cambria Math" w:hAnsi="Cambria Math"/>
                                        <w:noProof/>
                                        <w:sz w:val="20"/>
                                        <w:szCs w:val="20"/>
                                      </w:rPr>
                                      <m:t>22</m:t>
                                    </m:r>
                                  </m:sub>
                                </m:sSub>
                              </m:e>
                            </m:mr>
                            <m:mr>
                              <m:e>
                                <m:sSub>
                                  <m:sSubPr>
                                    <m:ctrlPr>
                                      <w:rPr>
                                        <w:rFonts w:ascii="Cambria Math" w:hAnsi="Cambria Math"/>
                                        <w:noProof/>
                                        <w:sz w:val="20"/>
                                        <w:szCs w:val="20"/>
                                      </w:rPr>
                                    </m:ctrlPr>
                                  </m:sSubPr>
                                  <m:e>
                                    <m:r>
                                      <w:rPr>
                                        <w:rFonts w:ascii="Cambria Math" w:hAnsi="Cambria Math"/>
                                        <w:noProof/>
                                        <w:sz w:val="20"/>
                                        <w:szCs w:val="20"/>
                                      </w:rPr>
                                      <m:t>D</m:t>
                                    </m:r>
                                  </m:e>
                                  <m:sub>
                                    <m:r>
                                      <m:rPr>
                                        <m:sty m:val="p"/>
                                      </m:rPr>
                                      <w:rPr>
                                        <w:rFonts w:ascii="Cambria Math" w:hAnsi="Cambria Math"/>
                                        <w:noProof/>
                                        <w:sz w:val="20"/>
                                        <w:szCs w:val="20"/>
                                      </w:rPr>
                                      <m:t>26</m:t>
                                    </m:r>
                                  </m:sub>
                                </m:sSub>
                              </m:e>
                            </m:mr>
                          </m:m>
                        </m:e>
                      </m:mr>
                    </m:m>
                  </m:e>
                </m:mr>
              </m:m>
              <m:m>
                <m:mPr>
                  <m:mcs>
                    <m:mc>
                      <m:mcPr>
                        <m:count m:val="1"/>
                        <m:mcJc m:val="center"/>
                      </m:mcPr>
                    </m:mc>
                  </m:mcs>
                  <m:ctrlPr>
                    <w:rPr>
                      <w:rFonts w:ascii="Cambria Math" w:hAnsi="Cambria Math"/>
                      <w:noProof/>
                      <w:sz w:val="20"/>
                      <w:szCs w:val="20"/>
                    </w:rPr>
                  </m:ctrlPr>
                </m:mPr>
                <m:mr>
                  <m:e>
                    <m:sSub>
                      <m:sSubPr>
                        <m:ctrlPr>
                          <w:rPr>
                            <w:rFonts w:ascii="Cambria Math" w:hAnsi="Cambria Math"/>
                            <w:noProof/>
                            <w:sz w:val="20"/>
                            <w:szCs w:val="20"/>
                          </w:rPr>
                        </m:ctrlPr>
                      </m:sSubPr>
                      <m:e>
                        <m:r>
                          <m:rPr>
                            <m:sty m:val="p"/>
                          </m:rPr>
                          <w:rPr>
                            <w:rFonts w:ascii="Cambria Math" w:hAnsi="Cambria Math"/>
                            <w:noProof/>
                            <w:sz w:val="20"/>
                            <w:szCs w:val="20"/>
                          </w:rPr>
                          <m:t xml:space="preserve">   </m:t>
                        </m:r>
                        <m:r>
                          <w:rPr>
                            <w:rFonts w:ascii="Cambria Math" w:hAnsi="Cambria Math"/>
                            <w:noProof/>
                            <w:sz w:val="20"/>
                            <w:szCs w:val="20"/>
                          </w:rPr>
                          <m:t>B</m:t>
                        </m:r>
                      </m:e>
                      <m:sub>
                        <m:r>
                          <m:rPr>
                            <m:sty m:val="p"/>
                          </m:rPr>
                          <w:rPr>
                            <w:rFonts w:ascii="Cambria Math" w:hAnsi="Cambria Math"/>
                            <w:noProof/>
                            <w:sz w:val="20"/>
                            <w:szCs w:val="20"/>
                          </w:rPr>
                          <m:t>16</m:t>
                        </m:r>
                      </m:sub>
                    </m:sSub>
                  </m:e>
                </m:mr>
                <m:mr>
                  <m:e>
                    <m:sSub>
                      <m:sSubPr>
                        <m:ctrlPr>
                          <w:rPr>
                            <w:rFonts w:ascii="Cambria Math" w:hAnsi="Cambria Math"/>
                            <w:noProof/>
                            <w:sz w:val="20"/>
                            <w:szCs w:val="20"/>
                          </w:rPr>
                        </m:ctrlPr>
                      </m:sSubPr>
                      <m:e>
                        <m:r>
                          <m:rPr>
                            <m:sty m:val="p"/>
                          </m:rPr>
                          <w:rPr>
                            <w:rFonts w:ascii="Cambria Math" w:hAnsi="Cambria Math"/>
                            <w:noProof/>
                            <w:sz w:val="20"/>
                            <w:szCs w:val="20"/>
                          </w:rPr>
                          <m:t xml:space="preserve">   </m:t>
                        </m:r>
                        <m:r>
                          <w:rPr>
                            <w:rFonts w:ascii="Cambria Math" w:hAnsi="Cambria Math"/>
                            <w:noProof/>
                            <w:sz w:val="20"/>
                            <w:szCs w:val="20"/>
                          </w:rPr>
                          <m:t>B</m:t>
                        </m:r>
                      </m:e>
                      <m:sub>
                        <m:r>
                          <m:rPr>
                            <m:sty m:val="p"/>
                          </m:rPr>
                          <w:rPr>
                            <w:rFonts w:ascii="Cambria Math" w:hAnsi="Cambria Math"/>
                            <w:noProof/>
                            <w:sz w:val="20"/>
                            <w:szCs w:val="20"/>
                          </w:rPr>
                          <m:t>26</m:t>
                        </m:r>
                      </m:sub>
                    </m:sSub>
                  </m:e>
                </m:mr>
                <m:mr>
                  <m:e>
                    <m:m>
                      <m:mPr>
                        <m:mcs>
                          <m:mc>
                            <m:mcPr>
                              <m:count m:val="1"/>
                              <m:mcJc m:val="center"/>
                            </m:mcPr>
                          </m:mc>
                        </m:mcs>
                        <m:ctrlPr>
                          <w:rPr>
                            <w:rFonts w:ascii="Cambria Math" w:hAnsi="Cambria Math"/>
                            <w:noProof/>
                            <w:sz w:val="20"/>
                            <w:szCs w:val="20"/>
                          </w:rPr>
                        </m:ctrlPr>
                      </m:mPr>
                      <m:mr>
                        <m:e>
                          <m:sSub>
                            <m:sSubPr>
                              <m:ctrlPr>
                                <w:rPr>
                                  <w:rFonts w:ascii="Cambria Math" w:hAnsi="Cambria Math"/>
                                  <w:noProof/>
                                  <w:sz w:val="20"/>
                                  <w:szCs w:val="20"/>
                                </w:rPr>
                              </m:ctrlPr>
                            </m:sSubPr>
                            <m:e>
                              <m:r>
                                <m:rPr>
                                  <m:sty m:val="p"/>
                                </m:rPr>
                                <w:rPr>
                                  <w:rFonts w:ascii="Cambria Math" w:hAnsi="Cambria Math"/>
                                  <w:noProof/>
                                  <w:sz w:val="20"/>
                                  <w:szCs w:val="20"/>
                                </w:rPr>
                                <m:t xml:space="preserve">   </m:t>
                              </m:r>
                              <m:r>
                                <w:rPr>
                                  <w:rFonts w:ascii="Cambria Math" w:hAnsi="Cambria Math"/>
                                  <w:noProof/>
                                  <w:sz w:val="20"/>
                                  <w:szCs w:val="20"/>
                                </w:rPr>
                                <m:t>B</m:t>
                              </m:r>
                            </m:e>
                            <m:sub>
                              <m:r>
                                <m:rPr>
                                  <m:sty m:val="p"/>
                                </m:rPr>
                                <w:rPr>
                                  <w:rFonts w:ascii="Cambria Math" w:hAnsi="Cambria Math"/>
                                  <w:noProof/>
                                  <w:sz w:val="20"/>
                                  <w:szCs w:val="20"/>
                                </w:rPr>
                                <m:t>66</m:t>
                              </m:r>
                            </m:sub>
                          </m:sSub>
                        </m:e>
                      </m:mr>
                      <m:mr>
                        <m:e>
                          <m:sSub>
                            <m:sSubPr>
                              <m:ctrlPr>
                                <w:rPr>
                                  <w:rFonts w:ascii="Cambria Math" w:hAnsi="Cambria Math"/>
                                  <w:noProof/>
                                  <w:sz w:val="20"/>
                                  <w:szCs w:val="20"/>
                                </w:rPr>
                              </m:ctrlPr>
                            </m:sSubPr>
                            <m:e>
                              <m:r>
                                <m:rPr>
                                  <m:sty m:val="p"/>
                                </m:rPr>
                                <w:rPr>
                                  <w:rFonts w:ascii="Cambria Math" w:hAnsi="Cambria Math"/>
                                  <w:noProof/>
                                  <w:sz w:val="20"/>
                                  <w:szCs w:val="20"/>
                                </w:rPr>
                                <m:t xml:space="preserve">   </m:t>
                              </m:r>
                              <m:r>
                                <w:rPr>
                                  <w:rFonts w:ascii="Cambria Math" w:hAnsi="Cambria Math"/>
                                  <w:noProof/>
                                  <w:sz w:val="20"/>
                                  <w:szCs w:val="20"/>
                                </w:rPr>
                                <m:t>D</m:t>
                              </m:r>
                            </m:e>
                            <m:sub>
                              <m:r>
                                <m:rPr>
                                  <m:sty m:val="p"/>
                                </m:rPr>
                                <w:rPr>
                                  <w:rFonts w:ascii="Cambria Math" w:hAnsi="Cambria Math"/>
                                  <w:noProof/>
                                  <w:sz w:val="20"/>
                                  <w:szCs w:val="20"/>
                                </w:rPr>
                                <m:t>16</m:t>
                              </m:r>
                            </m:sub>
                          </m:sSub>
                        </m:e>
                      </m:mr>
                      <m:mr>
                        <m:e>
                          <m:m>
                            <m:mPr>
                              <m:mcs>
                                <m:mc>
                                  <m:mcPr>
                                    <m:count m:val="1"/>
                                    <m:mcJc m:val="center"/>
                                  </m:mcPr>
                                </m:mc>
                              </m:mcs>
                              <m:ctrlPr>
                                <w:rPr>
                                  <w:rFonts w:ascii="Cambria Math" w:hAnsi="Cambria Math"/>
                                  <w:noProof/>
                                  <w:sz w:val="20"/>
                                  <w:szCs w:val="20"/>
                                </w:rPr>
                              </m:ctrlPr>
                            </m:mPr>
                            <m:mr>
                              <m:e>
                                <m:sSub>
                                  <m:sSubPr>
                                    <m:ctrlPr>
                                      <w:rPr>
                                        <w:rFonts w:ascii="Cambria Math" w:hAnsi="Cambria Math"/>
                                        <w:noProof/>
                                        <w:sz w:val="20"/>
                                        <w:szCs w:val="20"/>
                                      </w:rPr>
                                    </m:ctrlPr>
                                  </m:sSubPr>
                                  <m:e>
                                    <m:r>
                                      <m:rPr>
                                        <m:sty m:val="p"/>
                                      </m:rPr>
                                      <w:rPr>
                                        <w:rFonts w:ascii="Cambria Math" w:hAnsi="Cambria Math"/>
                                        <w:noProof/>
                                        <w:sz w:val="20"/>
                                        <w:szCs w:val="20"/>
                                      </w:rPr>
                                      <m:t xml:space="preserve">   </m:t>
                                    </m:r>
                                    <m:r>
                                      <w:rPr>
                                        <w:rFonts w:ascii="Cambria Math" w:hAnsi="Cambria Math"/>
                                        <w:noProof/>
                                        <w:sz w:val="20"/>
                                        <w:szCs w:val="20"/>
                                      </w:rPr>
                                      <m:t>D</m:t>
                                    </m:r>
                                  </m:e>
                                  <m:sub>
                                    <m:r>
                                      <m:rPr>
                                        <m:sty m:val="p"/>
                                      </m:rPr>
                                      <w:rPr>
                                        <w:rFonts w:ascii="Cambria Math" w:hAnsi="Cambria Math"/>
                                        <w:noProof/>
                                        <w:sz w:val="20"/>
                                        <w:szCs w:val="20"/>
                                      </w:rPr>
                                      <m:t>26</m:t>
                                    </m:r>
                                  </m:sub>
                                </m:sSub>
                              </m:e>
                            </m:mr>
                            <m:mr>
                              <m:e>
                                <m:sSub>
                                  <m:sSubPr>
                                    <m:ctrlPr>
                                      <w:rPr>
                                        <w:rFonts w:ascii="Cambria Math" w:hAnsi="Cambria Math"/>
                                        <w:noProof/>
                                        <w:sz w:val="20"/>
                                        <w:szCs w:val="20"/>
                                      </w:rPr>
                                    </m:ctrlPr>
                                  </m:sSubPr>
                                  <m:e>
                                    <m:r>
                                      <m:rPr>
                                        <m:sty m:val="p"/>
                                      </m:rPr>
                                      <w:rPr>
                                        <w:rFonts w:ascii="Cambria Math" w:hAnsi="Cambria Math"/>
                                        <w:noProof/>
                                        <w:sz w:val="20"/>
                                        <w:szCs w:val="20"/>
                                      </w:rPr>
                                      <m:t xml:space="preserve">   </m:t>
                                    </m:r>
                                    <m:r>
                                      <w:rPr>
                                        <w:rFonts w:ascii="Cambria Math" w:hAnsi="Cambria Math"/>
                                        <w:noProof/>
                                        <w:sz w:val="20"/>
                                        <w:szCs w:val="20"/>
                                      </w:rPr>
                                      <m:t>D</m:t>
                                    </m:r>
                                  </m:e>
                                  <m:sub>
                                    <m:r>
                                      <m:rPr>
                                        <m:sty m:val="p"/>
                                      </m:rPr>
                                      <w:rPr>
                                        <w:rFonts w:ascii="Cambria Math" w:hAnsi="Cambria Math"/>
                                        <w:noProof/>
                                        <w:sz w:val="20"/>
                                        <w:szCs w:val="20"/>
                                      </w:rPr>
                                      <m:t>66</m:t>
                                    </m:r>
                                  </m:sub>
                                </m:sSub>
                              </m:e>
                            </m:mr>
                          </m:m>
                        </m:e>
                      </m:mr>
                    </m:m>
                  </m:e>
                </m:mr>
              </m:m>
            </m:e>
          </m:d>
          <m:r>
            <m:rPr>
              <m:sty m:val="p"/>
            </m:rPr>
            <w:rPr>
              <w:rFonts w:ascii="Cambria Math" w:hAnsi="Cambria Math"/>
              <w:noProof/>
              <w:sz w:val="20"/>
              <w:szCs w:val="20"/>
            </w:rPr>
            <m:t xml:space="preserve"> </m:t>
          </m:r>
          <m:d>
            <m:dPr>
              <m:begChr m:val="{"/>
              <m:endChr m:val="}"/>
              <m:ctrlPr>
                <w:rPr>
                  <w:rFonts w:ascii="Cambria Math" w:hAnsi="Cambria Math"/>
                  <w:noProof/>
                  <w:sz w:val="20"/>
                  <w:szCs w:val="20"/>
                </w:rPr>
              </m:ctrlPr>
            </m:dPr>
            <m:e>
              <m:m>
                <m:mPr>
                  <m:mcs>
                    <m:mc>
                      <m:mcPr>
                        <m:count m:val="1"/>
                        <m:mcJc m:val="center"/>
                      </m:mcPr>
                    </m:mc>
                  </m:mcs>
                  <m:ctrlPr>
                    <w:rPr>
                      <w:rFonts w:ascii="Cambria Math" w:hAnsi="Cambria Math"/>
                      <w:noProof/>
                      <w:sz w:val="20"/>
                      <w:szCs w:val="20"/>
                    </w:rPr>
                  </m:ctrlPr>
                </m:mPr>
                <m:mr>
                  <m:e>
                    <m:sSub>
                      <m:sSubPr>
                        <m:ctrlPr>
                          <w:rPr>
                            <w:rFonts w:ascii="Cambria Math" w:hAnsi="Cambria Math"/>
                            <w:noProof/>
                            <w:sz w:val="20"/>
                            <w:szCs w:val="20"/>
                          </w:rPr>
                        </m:ctrlPr>
                      </m:sSubPr>
                      <m:e>
                        <m:r>
                          <w:rPr>
                            <w:rFonts w:ascii="Cambria Math" w:hAnsi="Cambria Math"/>
                            <w:noProof/>
                            <w:sz w:val="20"/>
                            <w:szCs w:val="20"/>
                          </w:rPr>
                          <m:t>ε</m:t>
                        </m:r>
                      </m:e>
                      <m:sub>
                        <m:r>
                          <w:rPr>
                            <w:rFonts w:ascii="Cambria Math" w:hAnsi="Cambria Math"/>
                            <w:noProof/>
                            <w:sz w:val="20"/>
                            <w:szCs w:val="20"/>
                          </w:rPr>
                          <m:t>xx</m:t>
                        </m:r>
                      </m:sub>
                    </m:sSub>
                  </m:e>
                </m:mr>
                <m:mr>
                  <m:e>
                    <m:sSub>
                      <m:sSubPr>
                        <m:ctrlPr>
                          <w:rPr>
                            <w:rFonts w:ascii="Cambria Math" w:hAnsi="Cambria Math"/>
                            <w:noProof/>
                            <w:sz w:val="20"/>
                            <w:szCs w:val="20"/>
                          </w:rPr>
                        </m:ctrlPr>
                      </m:sSubPr>
                      <m:e>
                        <m:r>
                          <w:rPr>
                            <w:rFonts w:ascii="Cambria Math" w:hAnsi="Cambria Math"/>
                            <w:noProof/>
                            <w:sz w:val="20"/>
                            <w:szCs w:val="20"/>
                          </w:rPr>
                          <m:t>ε</m:t>
                        </m:r>
                      </m:e>
                      <m:sub>
                        <m:r>
                          <w:rPr>
                            <w:rFonts w:ascii="Cambria Math" w:hAnsi="Cambria Math"/>
                            <w:noProof/>
                            <w:sz w:val="20"/>
                            <w:szCs w:val="20"/>
                          </w:rPr>
                          <m:t>yy</m:t>
                        </m:r>
                      </m:sub>
                    </m:sSub>
                  </m:e>
                </m:mr>
                <m:mr>
                  <m:e>
                    <m:m>
                      <m:mPr>
                        <m:mcs>
                          <m:mc>
                            <m:mcPr>
                              <m:count m:val="1"/>
                              <m:mcJc m:val="center"/>
                            </m:mcPr>
                          </m:mc>
                        </m:mcs>
                        <m:ctrlPr>
                          <w:rPr>
                            <w:rFonts w:ascii="Cambria Math" w:hAnsi="Cambria Math"/>
                            <w:noProof/>
                            <w:sz w:val="20"/>
                            <w:szCs w:val="20"/>
                          </w:rPr>
                        </m:ctrlPr>
                      </m:mPr>
                      <m:mr>
                        <m:e>
                          <m:sSub>
                            <m:sSubPr>
                              <m:ctrlPr>
                                <w:rPr>
                                  <w:rFonts w:ascii="Cambria Math" w:hAnsi="Cambria Math"/>
                                  <w:noProof/>
                                  <w:sz w:val="20"/>
                                  <w:szCs w:val="20"/>
                                </w:rPr>
                              </m:ctrlPr>
                            </m:sSubPr>
                            <m:e>
                              <m:r>
                                <w:rPr>
                                  <w:rFonts w:ascii="Cambria Math" w:hAnsi="Cambria Math"/>
                                  <w:noProof/>
                                  <w:sz w:val="20"/>
                                  <w:szCs w:val="20"/>
                                </w:rPr>
                                <m:t>ε</m:t>
                              </m:r>
                            </m:e>
                            <m:sub>
                              <m:r>
                                <w:rPr>
                                  <w:rFonts w:ascii="Cambria Math" w:hAnsi="Cambria Math"/>
                                  <w:noProof/>
                                  <w:sz w:val="20"/>
                                  <w:szCs w:val="20"/>
                                </w:rPr>
                                <m:t>xy</m:t>
                              </m:r>
                            </m:sub>
                          </m:sSub>
                        </m:e>
                      </m:mr>
                      <m:mr>
                        <m:e>
                          <m:sSub>
                            <m:sSubPr>
                              <m:ctrlPr>
                                <w:rPr>
                                  <w:rFonts w:ascii="Cambria Math" w:hAnsi="Cambria Math"/>
                                  <w:noProof/>
                                  <w:sz w:val="20"/>
                                  <w:szCs w:val="20"/>
                                </w:rPr>
                              </m:ctrlPr>
                            </m:sSubPr>
                            <m:e>
                              <m:r>
                                <w:rPr>
                                  <w:rFonts w:ascii="Cambria Math" w:hAnsi="Cambria Math"/>
                                  <w:noProof/>
                                  <w:sz w:val="20"/>
                                  <w:szCs w:val="20"/>
                                </w:rPr>
                                <m:t>K</m:t>
                              </m:r>
                            </m:e>
                            <m:sub>
                              <m:r>
                                <w:rPr>
                                  <w:rFonts w:ascii="Cambria Math" w:hAnsi="Cambria Math"/>
                                  <w:noProof/>
                                  <w:sz w:val="20"/>
                                  <w:szCs w:val="20"/>
                                </w:rPr>
                                <m:t>x</m:t>
                              </m:r>
                            </m:sub>
                          </m:sSub>
                        </m:e>
                      </m:mr>
                      <m:mr>
                        <m:e>
                          <m:m>
                            <m:mPr>
                              <m:mcs>
                                <m:mc>
                                  <m:mcPr>
                                    <m:count m:val="1"/>
                                    <m:mcJc m:val="center"/>
                                  </m:mcPr>
                                </m:mc>
                              </m:mcs>
                              <m:ctrlPr>
                                <w:rPr>
                                  <w:rFonts w:ascii="Cambria Math" w:hAnsi="Cambria Math"/>
                                  <w:noProof/>
                                  <w:sz w:val="20"/>
                                  <w:szCs w:val="20"/>
                                </w:rPr>
                              </m:ctrlPr>
                            </m:mPr>
                            <m:mr>
                              <m:e>
                                <m:sSub>
                                  <m:sSubPr>
                                    <m:ctrlPr>
                                      <w:rPr>
                                        <w:rFonts w:ascii="Cambria Math" w:hAnsi="Cambria Math"/>
                                        <w:noProof/>
                                        <w:sz w:val="20"/>
                                        <w:szCs w:val="20"/>
                                      </w:rPr>
                                    </m:ctrlPr>
                                  </m:sSubPr>
                                  <m:e>
                                    <m:r>
                                      <w:rPr>
                                        <w:rFonts w:ascii="Cambria Math" w:hAnsi="Cambria Math"/>
                                        <w:noProof/>
                                        <w:sz w:val="20"/>
                                        <w:szCs w:val="20"/>
                                      </w:rPr>
                                      <m:t>K</m:t>
                                    </m:r>
                                  </m:e>
                                  <m:sub>
                                    <m:r>
                                      <w:rPr>
                                        <w:rFonts w:ascii="Cambria Math" w:hAnsi="Cambria Math"/>
                                        <w:noProof/>
                                        <w:sz w:val="20"/>
                                        <w:szCs w:val="20"/>
                                      </w:rPr>
                                      <m:t>y</m:t>
                                    </m:r>
                                  </m:sub>
                                </m:sSub>
                              </m:e>
                            </m:mr>
                            <m:mr>
                              <m:e>
                                <m:sSub>
                                  <m:sSubPr>
                                    <m:ctrlPr>
                                      <w:rPr>
                                        <w:rFonts w:ascii="Cambria Math" w:hAnsi="Cambria Math"/>
                                        <w:noProof/>
                                        <w:sz w:val="20"/>
                                        <w:szCs w:val="20"/>
                                      </w:rPr>
                                    </m:ctrlPr>
                                  </m:sSubPr>
                                  <m:e>
                                    <m:r>
                                      <w:rPr>
                                        <w:rFonts w:ascii="Cambria Math" w:hAnsi="Cambria Math"/>
                                        <w:noProof/>
                                        <w:sz w:val="20"/>
                                        <w:szCs w:val="20"/>
                                      </w:rPr>
                                      <m:t>K</m:t>
                                    </m:r>
                                  </m:e>
                                  <m:sub>
                                    <m:r>
                                      <w:rPr>
                                        <w:rFonts w:ascii="Cambria Math" w:hAnsi="Cambria Math"/>
                                        <w:noProof/>
                                        <w:sz w:val="20"/>
                                        <w:szCs w:val="20"/>
                                      </w:rPr>
                                      <m:t>xy</m:t>
                                    </m:r>
                                  </m:sub>
                                </m:sSub>
                              </m:e>
                            </m:mr>
                          </m:m>
                        </m:e>
                      </m:mr>
                    </m:m>
                  </m:e>
                </m:mr>
              </m:m>
            </m:e>
          </m:d>
        </m:oMath>
      </m:oMathPara>
    </w:p>
    <w:p w14:paraId="49221315" w14:textId="77777777" w:rsidR="006752CA" w:rsidRPr="006752CA" w:rsidRDefault="006752CA" w:rsidP="006752CA">
      <w:pPr>
        <w:tabs>
          <w:tab w:val="left" w:pos="426"/>
        </w:tabs>
        <w:spacing w:after="120" w:line="276" w:lineRule="auto"/>
        <w:jc w:val="both"/>
        <w:rPr>
          <w:rFonts w:ascii="Times New Roman" w:eastAsiaTheme="minorEastAsia" w:hAnsi="Times New Roman" w:cs="Times New Roman"/>
          <w:iCs/>
          <w:sz w:val="24"/>
          <w:szCs w:val="24"/>
          <w:lang w:val="en-US"/>
        </w:rPr>
      </w:pPr>
      <w:r w:rsidRPr="006752CA">
        <w:rPr>
          <w:rFonts w:ascii="Times New Roman" w:hAnsi="Times New Roman" w:cs="Times New Roman"/>
          <w:noProof/>
          <w:sz w:val="24"/>
          <w:szCs w:val="24"/>
        </w:rPr>
        <w:tab/>
        <w:t xml:space="preserve">Dilanjutkan dengan teori </w:t>
      </w:r>
      <w:r w:rsidRPr="006752CA">
        <w:rPr>
          <w:rFonts w:ascii="Times New Roman" w:hAnsi="Times New Roman" w:cs="Times New Roman"/>
          <w:i/>
          <w:iCs/>
          <w:noProof/>
          <w:sz w:val="24"/>
          <w:szCs w:val="24"/>
        </w:rPr>
        <w:t xml:space="preserve">buckling </w:t>
      </w:r>
      <w:r w:rsidRPr="006752CA">
        <w:rPr>
          <w:rFonts w:ascii="Times New Roman" w:hAnsi="Times New Roman" w:cs="Times New Roman"/>
          <w:noProof/>
          <w:sz w:val="24"/>
          <w:szCs w:val="24"/>
        </w:rPr>
        <w:t xml:space="preserve">untuk menentukan kestabilan struktur, meliputi teori </w:t>
      </w:r>
      <w:r w:rsidRPr="006752CA">
        <w:rPr>
          <w:rFonts w:ascii="Times New Roman" w:hAnsi="Times New Roman" w:cs="Times New Roman"/>
          <w:i/>
          <w:iCs/>
          <w:noProof/>
          <w:sz w:val="24"/>
          <w:szCs w:val="24"/>
        </w:rPr>
        <w:t xml:space="preserve">critical buckling </w:t>
      </w:r>
      <m:oMath>
        <m:r>
          <w:rPr>
            <w:rFonts w:ascii="Cambria Math" w:hAnsi="Cambria Math" w:cs="Times New Roman"/>
            <w:sz w:val="24"/>
            <w:szCs w:val="24"/>
            <w:lang w:val="en-US"/>
          </w:rPr>
          <m:t>(</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cr</m:t>
            </m:r>
          </m:sub>
        </m:sSub>
        <m:r>
          <w:rPr>
            <w:rFonts w:ascii="Cambria Math" w:hAnsi="Cambria Math" w:cs="Times New Roman"/>
            <w:sz w:val="24"/>
            <w:szCs w:val="24"/>
            <w:lang w:val="en-US"/>
          </w:rPr>
          <m:t>)</m:t>
        </m:r>
      </m:oMath>
      <w:r w:rsidRPr="006752CA">
        <w:rPr>
          <w:rFonts w:ascii="Times New Roman" w:eastAsiaTheme="minorEastAsia" w:hAnsi="Times New Roman" w:cs="Times New Roman"/>
          <w:iCs/>
          <w:sz w:val="24"/>
          <w:szCs w:val="24"/>
          <w:lang w:val="en-US"/>
        </w:rPr>
        <w:t xml:space="preserve"> merupakan beban maksimum yang dapat diterima sebuah struktur sebelum mencapai </w:t>
      </w:r>
      <w:r w:rsidRPr="006752CA">
        <w:rPr>
          <w:rFonts w:ascii="Times New Roman" w:eastAsiaTheme="minorEastAsia" w:hAnsi="Times New Roman" w:cs="Times New Roman"/>
          <w:i/>
          <w:iCs/>
          <w:sz w:val="24"/>
          <w:szCs w:val="24"/>
          <w:lang w:val="en-US"/>
        </w:rPr>
        <w:t>buckling</w:t>
      </w:r>
      <w:r w:rsidRPr="006752CA">
        <w:rPr>
          <w:rFonts w:ascii="Times New Roman" w:eastAsiaTheme="minorEastAsia" w:hAnsi="Times New Roman" w:cs="Times New Roman"/>
          <w:iCs/>
          <w:sz w:val="24"/>
          <w:szCs w:val="24"/>
          <w:lang w:val="en-US"/>
        </w:rPr>
        <w:t xml:space="preserve">. Penambahan beban yang melebihi beban </w:t>
      </w:r>
      <w:r w:rsidRPr="006752CA">
        <w:rPr>
          <w:rFonts w:ascii="Times New Roman" w:eastAsiaTheme="minorEastAsia" w:hAnsi="Times New Roman" w:cs="Times New Roman"/>
          <w:iCs/>
          <w:sz w:val="24"/>
          <w:szCs w:val="24"/>
          <w:lang w:val="en-US"/>
        </w:rPr>
        <w:t xml:space="preserve">kritis akan menyebabkan struktur mengalami kegagalan </w:t>
      </w:r>
      <w:r w:rsidRPr="006752CA">
        <w:rPr>
          <w:rFonts w:ascii="Times New Roman" w:eastAsiaTheme="minorEastAsia" w:hAnsi="Times New Roman" w:cs="Times New Roman"/>
          <w:i/>
          <w:iCs/>
          <w:sz w:val="24"/>
          <w:szCs w:val="24"/>
          <w:lang w:val="en-US"/>
        </w:rPr>
        <w:t>buckling</w:t>
      </w:r>
      <w:r w:rsidRPr="006752CA">
        <w:rPr>
          <w:rFonts w:ascii="Times New Roman" w:eastAsiaTheme="minorEastAsia" w:hAnsi="Times New Roman" w:cs="Times New Roman"/>
          <w:iCs/>
          <w:sz w:val="24"/>
          <w:szCs w:val="24"/>
          <w:lang w:val="en-US"/>
        </w:rPr>
        <w:t xml:space="preserve">.  </w:t>
      </w:r>
    </w:p>
    <w:p w14:paraId="6F713B50" w14:textId="3C824657" w:rsidR="006752CA" w:rsidRDefault="006752CA" w:rsidP="006752CA">
      <w:pPr>
        <w:pStyle w:val="NormalWeb"/>
        <w:shd w:val="clear" w:color="auto" w:fill="FFFFFF"/>
        <w:tabs>
          <w:tab w:val="left" w:pos="426"/>
        </w:tabs>
        <w:spacing w:before="0" w:beforeAutospacing="0" w:after="160" w:afterAutospacing="0" w:line="276" w:lineRule="auto"/>
        <w:jc w:val="center"/>
      </w:pPr>
      <w:proofErr w:type="spellStart"/>
      <w:r w:rsidRPr="009B0E69">
        <w:rPr>
          <w:i/>
          <w:iCs/>
        </w:rPr>
        <w:t>P</w:t>
      </w:r>
      <w:r w:rsidRPr="0031605D">
        <w:rPr>
          <w:i/>
          <w:iCs/>
          <w:vertAlign w:val="subscript"/>
        </w:rPr>
        <w:t>cr</w:t>
      </w:r>
      <w:proofErr w:type="spellEnd"/>
      <w:r w:rsidRPr="009B0E69">
        <w:rPr>
          <w:i/>
          <w:iCs/>
        </w:rPr>
        <w:t xml:space="preserve"> = P</w:t>
      </w:r>
      <w:r w:rsidRPr="0031605D">
        <w:rPr>
          <w:i/>
          <w:iCs/>
          <w:vertAlign w:val="subscript"/>
        </w:rPr>
        <w:t>app</w:t>
      </w:r>
      <w:r w:rsidRPr="009B0E69">
        <w:rPr>
          <w:i/>
          <w:iCs/>
        </w:rPr>
        <w:t xml:space="preserve"> x </w:t>
      </w:r>
      <w:r w:rsidRPr="009B0E69">
        <w:t>λ</w:t>
      </w:r>
    </w:p>
    <w:p w14:paraId="4BCB11EE" w14:textId="23B7CB8B" w:rsidR="006752CA" w:rsidRDefault="006752CA" w:rsidP="006752CA">
      <w:pPr>
        <w:pStyle w:val="NormalWeb"/>
        <w:shd w:val="clear" w:color="auto" w:fill="FFFFFF"/>
        <w:tabs>
          <w:tab w:val="left" w:pos="426"/>
        </w:tabs>
        <w:spacing w:before="0" w:beforeAutospacing="0" w:after="160" w:afterAutospacing="0" w:line="276" w:lineRule="auto"/>
        <w:jc w:val="both"/>
      </w:pPr>
      <w:r>
        <w:tab/>
        <w:t xml:space="preserve">Teori </w:t>
      </w:r>
      <w:r>
        <w:rPr>
          <w:i/>
          <w:iCs/>
        </w:rPr>
        <w:t xml:space="preserve">buckling of composite solid laminate </w:t>
      </w:r>
      <w:r>
        <w:t xml:space="preserve">yang digunakan untuk menghitung nilai </w:t>
      </w:r>
      <w:r>
        <w:rPr>
          <w:i/>
          <w:iCs/>
        </w:rPr>
        <w:t xml:space="preserve">buckling </w:t>
      </w:r>
      <w:r>
        <w:t xml:space="preserve">pada struktur komposit berjenis </w:t>
      </w:r>
      <w:r>
        <w:rPr>
          <w:i/>
          <w:iCs/>
        </w:rPr>
        <w:t xml:space="preserve">solid laminate. </w:t>
      </w:r>
      <w:r>
        <w:t xml:space="preserve">Terdapat dua jenis </w:t>
      </w:r>
      <w:r>
        <w:rPr>
          <w:i/>
          <w:iCs/>
        </w:rPr>
        <w:t xml:space="preserve">buckling </w:t>
      </w:r>
      <w:r>
        <w:t xml:space="preserve">akibat faktor </w:t>
      </w:r>
      <w:r>
        <w:rPr>
          <w:i/>
          <w:iCs/>
        </w:rPr>
        <w:t xml:space="preserve">biaxial loading </w:t>
      </w:r>
      <w:r>
        <w:t xml:space="preserve">dan </w:t>
      </w:r>
      <w:r>
        <w:rPr>
          <w:i/>
          <w:iCs/>
        </w:rPr>
        <w:t xml:space="preserve">shear loading </w:t>
      </w:r>
      <w:r>
        <w:t>sebagai berikut.</w:t>
      </w:r>
    </w:p>
    <w:p w14:paraId="1CC98FD1" w14:textId="3282D76C" w:rsidR="006752CA" w:rsidRPr="006752CA" w:rsidRDefault="006752CA" w:rsidP="006752CA">
      <w:pPr>
        <w:pStyle w:val="NormalWeb"/>
        <w:shd w:val="clear" w:color="auto" w:fill="FFFFFF"/>
        <w:tabs>
          <w:tab w:val="left" w:pos="426"/>
        </w:tabs>
        <w:spacing w:before="0" w:beforeAutospacing="0" w:after="160" w:afterAutospacing="0" w:line="276" w:lineRule="auto"/>
        <w:jc w:val="both"/>
        <w:rPr>
          <w:i/>
          <w:iCs/>
        </w:rPr>
      </w:pPr>
      <w:r>
        <w:rPr>
          <w:i/>
          <w:iCs/>
        </w:rPr>
        <w:t>Buckling rectangular composite panel under biaxial loading</w:t>
      </w:r>
    </w:p>
    <w:p w14:paraId="26BEF4C5" w14:textId="1FA6C606" w:rsidR="006752CA" w:rsidRPr="006752CA" w:rsidRDefault="00000000" w:rsidP="006752CA">
      <w:pPr>
        <w:pStyle w:val="NormalWeb"/>
        <w:shd w:val="clear" w:color="auto" w:fill="FFFFFF"/>
        <w:tabs>
          <w:tab w:val="left" w:pos="426"/>
        </w:tabs>
        <w:spacing w:before="0" w:beforeAutospacing="0" w:after="160" w:afterAutospacing="0" w:line="276" w:lineRule="auto"/>
        <w:jc w:val="both"/>
        <w:rPr>
          <w:sz w:val="16"/>
          <w:szCs w:val="14"/>
        </w:rPr>
      </w:pPr>
      <m:oMathPara>
        <m:oMath>
          <m:sSub>
            <m:sSubPr>
              <m:ctrlPr>
                <w:rPr>
                  <w:rFonts w:ascii="Cambria Math" w:hAnsi="Cambria Math"/>
                  <w:i/>
                  <w:sz w:val="16"/>
                  <w:szCs w:val="14"/>
                </w:rPr>
              </m:ctrlPr>
            </m:sSubPr>
            <m:e>
              <m:r>
                <w:rPr>
                  <w:rFonts w:ascii="Cambria Math" w:hAnsi="Cambria Math"/>
                  <w:sz w:val="16"/>
                  <w:szCs w:val="14"/>
                </w:rPr>
                <m:t>N</m:t>
              </m:r>
            </m:e>
            <m:sub>
              <m:r>
                <w:rPr>
                  <w:rFonts w:ascii="Cambria Math" w:hAnsi="Cambria Math"/>
                  <w:sz w:val="16"/>
                  <w:szCs w:val="14"/>
                </w:rPr>
                <m:t>o</m:t>
              </m:r>
            </m:sub>
          </m:sSub>
          <m:r>
            <w:rPr>
              <w:rFonts w:ascii="Cambria Math" w:hAnsi="Cambria Math"/>
              <w:sz w:val="16"/>
              <w:szCs w:val="14"/>
            </w:rPr>
            <m:t>=</m:t>
          </m:r>
          <m:f>
            <m:fPr>
              <m:ctrlPr>
                <w:rPr>
                  <w:rFonts w:ascii="Cambria Math" w:hAnsi="Cambria Math"/>
                  <w:i/>
                  <w:sz w:val="16"/>
                  <w:szCs w:val="14"/>
                </w:rPr>
              </m:ctrlPr>
            </m:fPr>
            <m:num>
              <m:sSup>
                <m:sSupPr>
                  <m:ctrlPr>
                    <w:rPr>
                      <w:rFonts w:ascii="Cambria Math" w:hAnsi="Cambria Math"/>
                      <w:i/>
                      <w:sz w:val="16"/>
                      <w:szCs w:val="14"/>
                    </w:rPr>
                  </m:ctrlPr>
                </m:sSupPr>
                <m:e>
                  <m:r>
                    <w:rPr>
                      <w:rFonts w:ascii="Cambria Math" w:hAnsi="Cambria Math"/>
                      <w:sz w:val="16"/>
                      <w:szCs w:val="14"/>
                    </w:rPr>
                    <m:t>π</m:t>
                  </m:r>
                </m:e>
                <m:sup>
                  <m:r>
                    <w:rPr>
                      <w:rFonts w:ascii="Cambria Math" w:hAnsi="Cambria Math"/>
                      <w:sz w:val="16"/>
                      <w:szCs w:val="14"/>
                    </w:rPr>
                    <m:t>2</m:t>
                  </m:r>
                </m:sup>
              </m:sSup>
              <m:r>
                <w:rPr>
                  <w:rFonts w:ascii="Cambria Math" w:hAnsi="Cambria Math"/>
                  <w:sz w:val="16"/>
                  <w:szCs w:val="14"/>
                </w:rPr>
                <m:t>[</m:t>
              </m:r>
              <m:sSub>
                <m:sSubPr>
                  <m:ctrlPr>
                    <w:rPr>
                      <w:rFonts w:ascii="Cambria Math" w:hAnsi="Cambria Math"/>
                      <w:i/>
                      <w:sz w:val="16"/>
                      <w:szCs w:val="14"/>
                    </w:rPr>
                  </m:ctrlPr>
                </m:sSubPr>
                <m:e>
                  <m:r>
                    <w:rPr>
                      <w:rFonts w:ascii="Cambria Math" w:hAnsi="Cambria Math"/>
                      <w:sz w:val="16"/>
                      <w:szCs w:val="14"/>
                    </w:rPr>
                    <m:t>D</m:t>
                  </m:r>
                </m:e>
                <m:sub>
                  <m:r>
                    <w:rPr>
                      <w:rFonts w:ascii="Cambria Math" w:hAnsi="Cambria Math"/>
                      <w:sz w:val="16"/>
                      <w:szCs w:val="14"/>
                    </w:rPr>
                    <m:t>11</m:t>
                  </m:r>
                </m:sub>
              </m:sSub>
              <m:sSup>
                <m:sSupPr>
                  <m:ctrlPr>
                    <w:rPr>
                      <w:rFonts w:ascii="Cambria Math" w:hAnsi="Cambria Math"/>
                      <w:i/>
                      <w:sz w:val="16"/>
                      <w:szCs w:val="14"/>
                    </w:rPr>
                  </m:ctrlPr>
                </m:sSupPr>
                <m:e>
                  <m:r>
                    <w:rPr>
                      <w:rFonts w:ascii="Cambria Math" w:hAnsi="Cambria Math"/>
                      <w:sz w:val="16"/>
                      <w:szCs w:val="14"/>
                    </w:rPr>
                    <m:t>m</m:t>
                  </m:r>
                </m:e>
                <m:sup>
                  <m:r>
                    <w:rPr>
                      <w:rFonts w:ascii="Cambria Math" w:hAnsi="Cambria Math"/>
                      <w:sz w:val="16"/>
                      <w:szCs w:val="14"/>
                    </w:rPr>
                    <m:t>4</m:t>
                  </m:r>
                </m:sup>
              </m:sSup>
              <m:r>
                <w:rPr>
                  <w:rFonts w:ascii="Cambria Math" w:hAnsi="Cambria Math"/>
                  <w:sz w:val="16"/>
                  <w:szCs w:val="14"/>
                </w:rPr>
                <m:t>+2(</m:t>
              </m:r>
              <m:sSub>
                <m:sSubPr>
                  <m:ctrlPr>
                    <w:rPr>
                      <w:rFonts w:ascii="Cambria Math" w:hAnsi="Cambria Math"/>
                      <w:i/>
                      <w:sz w:val="16"/>
                      <w:szCs w:val="14"/>
                    </w:rPr>
                  </m:ctrlPr>
                </m:sSubPr>
                <m:e>
                  <m:r>
                    <w:rPr>
                      <w:rFonts w:ascii="Cambria Math" w:hAnsi="Cambria Math"/>
                      <w:sz w:val="16"/>
                      <w:szCs w:val="14"/>
                    </w:rPr>
                    <m:t>D</m:t>
                  </m:r>
                </m:e>
                <m:sub>
                  <m:r>
                    <w:rPr>
                      <w:rFonts w:ascii="Cambria Math" w:hAnsi="Cambria Math"/>
                      <w:sz w:val="16"/>
                      <w:szCs w:val="14"/>
                    </w:rPr>
                    <m:t>12</m:t>
                  </m:r>
                </m:sub>
              </m:sSub>
              <m:r>
                <w:rPr>
                  <w:rFonts w:ascii="Cambria Math" w:hAnsi="Cambria Math"/>
                  <w:sz w:val="16"/>
                  <w:szCs w:val="14"/>
                </w:rPr>
                <m:t>+2</m:t>
              </m:r>
              <m:sSub>
                <m:sSubPr>
                  <m:ctrlPr>
                    <w:rPr>
                      <w:rFonts w:ascii="Cambria Math" w:hAnsi="Cambria Math"/>
                      <w:i/>
                      <w:sz w:val="16"/>
                      <w:szCs w:val="14"/>
                    </w:rPr>
                  </m:ctrlPr>
                </m:sSubPr>
                <m:e>
                  <m:r>
                    <w:rPr>
                      <w:rFonts w:ascii="Cambria Math" w:hAnsi="Cambria Math"/>
                      <w:sz w:val="16"/>
                      <w:szCs w:val="14"/>
                    </w:rPr>
                    <m:t>D</m:t>
                  </m:r>
                </m:e>
                <m:sub>
                  <m:r>
                    <w:rPr>
                      <w:rFonts w:ascii="Cambria Math" w:hAnsi="Cambria Math"/>
                      <w:sz w:val="16"/>
                      <w:szCs w:val="14"/>
                    </w:rPr>
                    <m:t>66</m:t>
                  </m:r>
                </m:sub>
              </m:sSub>
              <m:r>
                <w:rPr>
                  <w:rFonts w:ascii="Cambria Math" w:hAnsi="Cambria Math"/>
                  <w:sz w:val="16"/>
                  <w:szCs w:val="14"/>
                </w:rPr>
                <m:t>)</m:t>
              </m:r>
              <m:sSup>
                <m:sSupPr>
                  <m:ctrlPr>
                    <w:rPr>
                      <w:rFonts w:ascii="Cambria Math" w:hAnsi="Cambria Math"/>
                      <w:i/>
                      <w:sz w:val="16"/>
                      <w:szCs w:val="14"/>
                    </w:rPr>
                  </m:ctrlPr>
                </m:sSupPr>
                <m:e>
                  <m:r>
                    <w:rPr>
                      <w:rFonts w:ascii="Cambria Math" w:hAnsi="Cambria Math"/>
                      <w:sz w:val="16"/>
                      <w:szCs w:val="14"/>
                    </w:rPr>
                    <m:t>m</m:t>
                  </m:r>
                </m:e>
                <m:sup>
                  <m:r>
                    <w:rPr>
                      <w:rFonts w:ascii="Cambria Math" w:hAnsi="Cambria Math"/>
                      <w:sz w:val="16"/>
                      <w:szCs w:val="14"/>
                    </w:rPr>
                    <m:t>2</m:t>
                  </m:r>
                </m:sup>
              </m:sSup>
              <m:sSup>
                <m:sSupPr>
                  <m:ctrlPr>
                    <w:rPr>
                      <w:rFonts w:ascii="Cambria Math" w:hAnsi="Cambria Math"/>
                      <w:i/>
                      <w:sz w:val="16"/>
                      <w:szCs w:val="14"/>
                    </w:rPr>
                  </m:ctrlPr>
                </m:sSupPr>
                <m:e>
                  <m:r>
                    <w:rPr>
                      <w:rFonts w:ascii="Cambria Math" w:hAnsi="Cambria Math"/>
                      <w:sz w:val="16"/>
                      <w:szCs w:val="14"/>
                    </w:rPr>
                    <m:t>n</m:t>
                  </m:r>
                </m:e>
                <m:sup>
                  <m:r>
                    <w:rPr>
                      <w:rFonts w:ascii="Cambria Math" w:hAnsi="Cambria Math"/>
                      <w:sz w:val="16"/>
                      <w:szCs w:val="14"/>
                    </w:rPr>
                    <m:t>2</m:t>
                  </m:r>
                </m:sup>
              </m:sSup>
              <m:r>
                <w:rPr>
                  <w:rFonts w:ascii="Cambria Math" w:hAnsi="Cambria Math"/>
                  <w:sz w:val="16"/>
                  <w:szCs w:val="14"/>
                </w:rPr>
                <m:t>(AR</m:t>
              </m:r>
              <m:sSup>
                <m:sSupPr>
                  <m:ctrlPr>
                    <w:rPr>
                      <w:rFonts w:ascii="Cambria Math" w:hAnsi="Cambria Math"/>
                      <w:i/>
                      <w:sz w:val="16"/>
                      <w:szCs w:val="14"/>
                    </w:rPr>
                  </m:ctrlPr>
                </m:sSupPr>
                <m:e>
                  <m:r>
                    <w:rPr>
                      <w:rFonts w:ascii="Cambria Math" w:hAnsi="Cambria Math"/>
                      <w:sz w:val="16"/>
                      <w:szCs w:val="14"/>
                    </w:rPr>
                    <m:t>)</m:t>
                  </m:r>
                </m:e>
                <m:sup>
                  <m:r>
                    <w:rPr>
                      <w:rFonts w:ascii="Cambria Math" w:hAnsi="Cambria Math"/>
                      <w:sz w:val="16"/>
                      <w:szCs w:val="14"/>
                    </w:rPr>
                    <m:t>2</m:t>
                  </m:r>
                </m:sup>
              </m:sSup>
              <m:r>
                <w:rPr>
                  <w:rFonts w:ascii="Cambria Math" w:hAnsi="Cambria Math"/>
                  <w:sz w:val="16"/>
                  <w:szCs w:val="14"/>
                </w:rPr>
                <m:t>+</m:t>
              </m:r>
              <m:sSub>
                <m:sSubPr>
                  <m:ctrlPr>
                    <w:rPr>
                      <w:rFonts w:ascii="Cambria Math" w:hAnsi="Cambria Math"/>
                      <w:i/>
                      <w:sz w:val="16"/>
                      <w:szCs w:val="14"/>
                    </w:rPr>
                  </m:ctrlPr>
                </m:sSubPr>
                <m:e>
                  <m:r>
                    <w:rPr>
                      <w:rFonts w:ascii="Cambria Math" w:hAnsi="Cambria Math"/>
                      <w:sz w:val="16"/>
                      <w:szCs w:val="14"/>
                    </w:rPr>
                    <m:t>D</m:t>
                  </m:r>
                </m:e>
                <m:sub>
                  <m:r>
                    <w:rPr>
                      <w:rFonts w:ascii="Cambria Math" w:hAnsi="Cambria Math"/>
                      <w:sz w:val="16"/>
                      <w:szCs w:val="14"/>
                    </w:rPr>
                    <m:t>22</m:t>
                  </m:r>
                </m:sub>
              </m:sSub>
              <m:sSup>
                <m:sSupPr>
                  <m:ctrlPr>
                    <w:rPr>
                      <w:rFonts w:ascii="Cambria Math" w:hAnsi="Cambria Math"/>
                      <w:i/>
                      <w:sz w:val="16"/>
                      <w:szCs w:val="14"/>
                    </w:rPr>
                  </m:ctrlPr>
                </m:sSupPr>
                <m:e>
                  <m:r>
                    <w:rPr>
                      <w:rFonts w:ascii="Cambria Math" w:hAnsi="Cambria Math"/>
                      <w:sz w:val="16"/>
                      <w:szCs w:val="14"/>
                    </w:rPr>
                    <m:t>n</m:t>
                  </m:r>
                </m:e>
                <m:sup>
                  <m:r>
                    <w:rPr>
                      <w:rFonts w:ascii="Cambria Math" w:hAnsi="Cambria Math"/>
                      <w:sz w:val="16"/>
                      <w:szCs w:val="14"/>
                    </w:rPr>
                    <m:t>4</m:t>
                  </m:r>
                </m:sup>
              </m:sSup>
              <m:r>
                <w:rPr>
                  <w:rFonts w:ascii="Cambria Math" w:hAnsi="Cambria Math"/>
                  <w:sz w:val="16"/>
                  <w:szCs w:val="14"/>
                </w:rPr>
                <m:t>(AR</m:t>
              </m:r>
              <m:sSup>
                <m:sSupPr>
                  <m:ctrlPr>
                    <w:rPr>
                      <w:rFonts w:ascii="Cambria Math" w:hAnsi="Cambria Math"/>
                      <w:i/>
                      <w:sz w:val="16"/>
                      <w:szCs w:val="14"/>
                    </w:rPr>
                  </m:ctrlPr>
                </m:sSupPr>
                <m:e>
                  <m:r>
                    <w:rPr>
                      <w:rFonts w:ascii="Cambria Math" w:hAnsi="Cambria Math"/>
                      <w:sz w:val="16"/>
                      <w:szCs w:val="14"/>
                    </w:rPr>
                    <m:t>)</m:t>
                  </m:r>
                </m:e>
                <m:sup>
                  <m:r>
                    <w:rPr>
                      <w:rFonts w:ascii="Cambria Math" w:hAnsi="Cambria Math"/>
                      <w:sz w:val="16"/>
                      <w:szCs w:val="14"/>
                    </w:rPr>
                    <m:t>4</m:t>
                  </m:r>
                </m:sup>
              </m:sSup>
              <m:r>
                <w:rPr>
                  <w:rFonts w:ascii="Cambria Math" w:hAnsi="Cambria Math"/>
                  <w:sz w:val="16"/>
                  <w:szCs w:val="14"/>
                </w:rPr>
                <m:t>]</m:t>
              </m:r>
            </m:num>
            <m:den>
              <m:sSup>
                <m:sSupPr>
                  <m:ctrlPr>
                    <w:rPr>
                      <w:rFonts w:ascii="Cambria Math" w:hAnsi="Cambria Math"/>
                      <w:i/>
                      <w:sz w:val="16"/>
                      <w:szCs w:val="14"/>
                    </w:rPr>
                  </m:ctrlPr>
                </m:sSupPr>
                <m:e>
                  <m:r>
                    <w:rPr>
                      <w:rFonts w:ascii="Cambria Math" w:hAnsi="Cambria Math"/>
                      <w:sz w:val="16"/>
                      <w:szCs w:val="14"/>
                    </w:rPr>
                    <m:t>a</m:t>
                  </m:r>
                </m:e>
                <m:sup>
                  <m:r>
                    <w:rPr>
                      <w:rFonts w:ascii="Cambria Math" w:hAnsi="Cambria Math"/>
                      <w:sz w:val="16"/>
                      <w:szCs w:val="14"/>
                    </w:rPr>
                    <m:t>2</m:t>
                  </m:r>
                </m:sup>
              </m:sSup>
              <m:r>
                <w:rPr>
                  <w:rFonts w:ascii="Cambria Math" w:hAnsi="Cambria Math"/>
                  <w:sz w:val="16"/>
                  <w:szCs w:val="14"/>
                </w:rPr>
                <m:t>(</m:t>
              </m:r>
              <m:sSup>
                <m:sSupPr>
                  <m:ctrlPr>
                    <w:rPr>
                      <w:rFonts w:ascii="Cambria Math" w:hAnsi="Cambria Math"/>
                      <w:i/>
                      <w:sz w:val="16"/>
                      <w:szCs w:val="14"/>
                    </w:rPr>
                  </m:ctrlPr>
                </m:sSupPr>
                <m:e>
                  <m:r>
                    <w:rPr>
                      <w:rFonts w:ascii="Cambria Math" w:hAnsi="Cambria Math"/>
                      <w:sz w:val="16"/>
                      <w:szCs w:val="14"/>
                    </w:rPr>
                    <m:t>m</m:t>
                  </m:r>
                </m:e>
                <m:sup>
                  <m:r>
                    <w:rPr>
                      <w:rFonts w:ascii="Cambria Math" w:hAnsi="Cambria Math"/>
                      <w:sz w:val="16"/>
                      <w:szCs w:val="14"/>
                    </w:rPr>
                    <m:t>2</m:t>
                  </m:r>
                </m:sup>
              </m:sSup>
              <m:r>
                <w:rPr>
                  <w:rFonts w:ascii="Cambria Math" w:hAnsi="Cambria Math"/>
                  <w:sz w:val="16"/>
                  <w:szCs w:val="14"/>
                </w:rPr>
                <m:t>+k</m:t>
              </m:r>
              <m:sSup>
                <m:sSupPr>
                  <m:ctrlPr>
                    <w:rPr>
                      <w:rFonts w:ascii="Cambria Math" w:hAnsi="Cambria Math"/>
                      <w:i/>
                      <w:sz w:val="16"/>
                      <w:szCs w:val="14"/>
                    </w:rPr>
                  </m:ctrlPr>
                </m:sSupPr>
                <m:e>
                  <m:r>
                    <w:rPr>
                      <w:rFonts w:ascii="Cambria Math" w:hAnsi="Cambria Math"/>
                      <w:sz w:val="16"/>
                      <w:szCs w:val="14"/>
                    </w:rPr>
                    <m:t>n</m:t>
                  </m:r>
                </m:e>
                <m:sup>
                  <m:r>
                    <w:rPr>
                      <w:rFonts w:ascii="Cambria Math" w:hAnsi="Cambria Math"/>
                      <w:sz w:val="16"/>
                      <w:szCs w:val="14"/>
                    </w:rPr>
                    <m:t>2</m:t>
                  </m:r>
                </m:sup>
              </m:sSup>
              <m:r>
                <w:rPr>
                  <w:rFonts w:ascii="Cambria Math" w:hAnsi="Cambria Math"/>
                  <w:sz w:val="16"/>
                  <w:szCs w:val="14"/>
                </w:rPr>
                <m:t>(AR</m:t>
              </m:r>
              <m:sSup>
                <m:sSupPr>
                  <m:ctrlPr>
                    <w:rPr>
                      <w:rFonts w:ascii="Cambria Math" w:hAnsi="Cambria Math"/>
                      <w:i/>
                      <w:sz w:val="16"/>
                      <w:szCs w:val="14"/>
                    </w:rPr>
                  </m:ctrlPr>
                </m:sSupPr>
                <m:e>
                  <m:r>
                    <w:rPr>
                      <w:rFonts w:ascii="Cambria Math" w:hAnsi="Cambria Math"/>
                      <w:sz w:val="16"/>
                      <w:szCs w:val="14"/>
                    </w:rPr>
                    <m:t>)</m:t>
                  </m:r>
                </m:e>
                <m:sup>
                  <m:r>
                    <w:rPr>
                      <w:rFonts w:ascii="Cambria Math" w:hAnsi="Cambria Math"/>
                      <w:sz w:val="16"/>
                      <w:szCs w:val="14"/>
                    </w:rPr>
                    <m:t>2</m:t>
                  </m:r>
                </m:sup>
              </m:sSup>
              <m:r>
                <w:rPr>
                  <w:rFonts w:ascii="Cambria Math" w:hAnsi="Cambria Math"/>
                  <w:sz w:val="16"/>
                  <w:szCs w:val="14"/>
                </w:rPr>
                <m:t>)</m:t>
              </m:r>
            </m:den>
          </m:f>
        </m:oMath>
      </m:oMathPara>
    </w:p>
    <w:p w14:paraId="02CD0822" w14:textId="494015FD" w:rsidR="006752CA" w:rsidRDefault="006752CA" w:rsidP="006752CA">
      <w:pPr>
        <w:pStyle w:val="NormalWeb"/>
        <w:shd w:val="clear" w:color="auto" w:fill="FFFFFF"/>
        <w:tabs>
          <w:tab w:val="left" w:pos="426"/>
        </w:tabs>
        <w:spacing w:before="0" w:beforeAutospacing="0" w:after="160" w:afterAutospacing="0" w:line="276" w:lineRule="auto"/>
        <w:jc w:val="both"/>
        <w:rPr>
          <w:szCs w:val="22"/>
        </w:rPr>
      </w:pPr>
      <w:r>
        <w:rPr>
          <w:szCs w:val="22"/>
        </w:rPr>
        <w:t>Dimana:</w:t>
      </w:r>
    </w:p>
    <w:p w14:paraId="0363AB2B" w14:textId="1AB5D3C2" w:rsidR="006752CA" w:rsidRPr="006752CA" w:rsidRDefault="006752CA" w:rsidP="006752CA">
      <w:pPr>
        <w:pStyle w:val="NormalWeb"/>
        <w:shd w:val="clear" w:color="auto" w:fill="FFFFFF"/>
        <w:tabs>
          <w:tab w:val="left" w:pos="426"/>
        </w:tabs>
        <w:spacing w:before="0" w:beforeAutospacing="0" w:after="160" w:afterAutospacing="0" w:line="276" w:lineRule="auto"/>
        <w:jc w:val="both"/>
        <w:rPr>
          <w:szCs w:val="22"/>
          <w:lang w:val="en-US"/>
        </w:rPr>
      </w:pPr>
      <m:oMathPara>
        <m:oMath>
          <m:r>
            <w:rPr>
              <w:rFonts w:ascii="Cambria Math" w:hAnsi="Cambria Math"/>
              <w:szCs w:val="22"/>
              <w:lang w:val="en-US"/>
            </w:rPr>
            <m:t>AR=</m:t>
          </m:r>
          <m:f>
            <m:fPr>
              <m:ctrlPr>
                <w:rPr>
                  <w:rFonts w:ascii="Cambria Math" w:hAnsi="Cambria Math"/>
                  <w:i/>
                  <w:szCs w:val="22"/>
                  <w:lang w:val="en-US"/>
                </w:rPr>
              </m:ctrlPr>
            </m:fPr>
            <m:num>
              <m:r>
                <w:rPr>
                  <w:rFonts w:ascii="Cambria Math" w:hAnsi="Cambria Math"/>
                  <w:szCs w:val="22"/>
                  <w:lang w:val="en-US"/>
                </w:rPr>
                <m:t>a</m:t>
              </m:r>
            </m:num>
            <m:den>
              <m:r>
                <w:rPr>
                  <w:rFonts w:ascii="Cambria Math" w:hAnsi="Cambria Math"/>
                  <w:szCs w:val="22"/>
                  <w:lang w:val="en-US"/>
                </w:rPr>
                <m:t>b</m:t>
              </m:r>
            </m:den>
          </m:f>
        </m:oMath>
      </m:oMathPara>
    </w:p>
    <w:p w14:paraId="320D814B" w14:textId="6C5173A8" w:rsidR="006752CA" w:rsidRPr="006752CA" w:rsidRDefault="006752CA" w:rsidP="006752CA">
      <w:pPr>
        <w:pStyle w:val="NormalWeb"/>
        <w:shd w:val="clear" w:color="auto" w:fill="FFFFFF"/>
        <w:tabs>
          <w:tab w:val="left" w:pos="426"/>
        </w:tabs>
        <w:spacing w:before="0" w:beforeAutospacing="0" w:after="160" w:afterAutospacing="0" w:line="276" w:lineRule="auto"/>
        <w:jc w:val="both"/>
        <w:rPr>
          <w:szCs w:val="22"/>
          <w:lang w:val="en-US"/>
        </w:rPr>
      </w:pPr>
      <m:oMathPara>
        <m:oMath>
          <m:r>
            <w:rPr>
              <w:rFonts w:ascii="Cambria Math" w:eastAsiaTheme="minorEastAsia" w:hAnsi="Cambria Math"/>
              <w:szCs w:val="22"/>
              <w:lang w:val="en-US"/>
            </w:rPr>
            <m:t>k=</m:t>
          </m:r>
          <m:f>
            <m:fPr>
              <m:ctrlPr>
                <w:rPr>
                  <w:rFonts w:ascii="Cambria Math" w:eastAsiaTheme="minorEastAsia" w:hAnsi="Cambria Math"/>
                  <w:i/>
                  <w:szCs w:val="22"/>
                  <w:lang w:val="en-US"/>
                </w:rPr>
              </m:ctrlPr>
            </m:fPr>
            <m:num>
              <m:sSub>
                <m:sSubPr>
                  <m:ctrlPr>
                    <w:rPr>
                      <w:rFonts w:ascii="Cambria Math" w:eastAsiaTheme="minorEastAsia" w:hAnsi="Cambria Math"/>
                      <w:i/>
                      <w:szCs w:val="22"/>
                      <w:lang w:val="en-US"/>
                    </w:rPr>
                  </m:ctrlPr>
                </m:sSubPr>
                <m:e>
                  <m:r>
                    <w:rPr>
                      <w:rFonts w:ascii="Cambria Math" w:eastAsiaTheme="minorEastAsia" w:hAnsi="Cambria Math"/>
                      <w:szCs w:val="22"/>
                      <w:lang w:val="en-US"/>
                    </w:rPr>
                    <m:t>N</m:t>
                  </m:r>
                </m:e>
                <m:sub>
                  <m:r>
                    <w:rPr>
                      <w:rFonts w:ascii="Cambria Math" w:eastAsiaTheme="minorEastAsia" w:hAnsi="Cambria Math"/>
                      <w:szCs w:val="22"/>
                      <w:lang w:val="en-US"/>
                    </w:rPr>
                    <m:t>y</m:t>
                  </m:r>
                </m:sub>
              </m:sSub>
            </m:num>
            <m:den>
              <m:sSub>
                <m:sSubPr>
                  <m:ctrlPr>
                    <w:rPr>
                      <w:rFonts w:ascii="Cambria Math" w:eastAsiaTheme="minorEastAsia" w:hAnsi="Cambria Math"/>
                      <w:i/>
                      <w:szCs w:val="22"/>
                      <w:lang w:val="en-US"/>
                    </w:rPr>
                  </m:ctrlPr>
                </m:sSubPr>
                <m:e>
                  <m:r>
                    <w:rPr>
                      <w:rFonts w:ascii="Cambria Math" w:eastAsiaTheme="minorEastAsia" w:hAnsi="Cambria Math"/>
                      <w:szCs w:val="22"/>
                      <w:lang w:val="en-US"/>
                    </w:rPr>
                    <m:t>N</m:t>
                  </m:r>
                </m:e>
                <m:sub>
                  <m:r>
                    <w:rPr>
                      <w:rFonts w:ascii="Cambria Math" w:eastAsiaTheme="minorEastAsia" w:hAnsi="Cambria Math"/>
                      <w:szCs w:val="22"/>
                      <w:lang w:val="en-US"/>
                    </w:rPr>
                    <m:t>x</m:t>
                  </m:r>
                </m:sub>
              </m:sSub>
            </m:den>
          </m:f>
        </m:oMath>
      </m:oMathPara>
    </w:p>
    <w:p w14:paraId="0D3434C0" w14:textId="7A37612C" w:rsidR="006752CA" w:rsidRDefault="006752CA" w:rsidP="006752CA">
      <w:pPr>
        <w:pStyle w:val="NormalWeb"/>
        <w:shd w:val="clear" w:color="auto" w:fill="FFFFFF"/>
        <w:tabs>
          <w:tab w:val="left" w:pos="426"/>
        </w:tabs>
        <w:spacing w:before="0" w:beforeAutospacing="0" w:after="160" w:afterAutospacing="0" w:line="276" w:lineRule="auto"/>
        <w:jc w:val="both"/>
        <w:rPr>
          <w:i/>
          <w:iCs/>
        </w:rPr>
      </w:pPr>
      <w:r>
        <w:rPr>
          <w:i/>
          <w:iCs/>
        </w:rPr>
        <w:t>Buckling rectangular composite panel under shear loading</w:t>
      </w:r>
    </w:p>
    <w:p w14:paraId="1072E8D8" w14:textId="454E72B5" w:rsidR="006752CA" w:rsidRPr="006752CA" w:rsidRDefault="00000000" w:rsidP="006752CA">
      <w:pPr>
        <w:pStyle w:val="NormalWeb"/>
        <w:shd w:val="clear" w:color="auto" w:fill="FFFFFF"/>
        <w:tabs>
          <w:tab w:val="left" w:pos="426"/>
        </w:tabs>
        <w:spacing w:before="0" w:beforeAutospacing="0" w:after="160" w:afterAutospacing="0" w:line="276" w:lineRule="auto"/>
        <w:jc w:val="both"/>
        <w:rPr>
          <w:i/>
          <w:szCs w:val="22"/>
          <w:lang w:val="en-US"/>
        </w:rPr>
      </w:pPr>
      <m:oMathPara>
        <m:oMath>
          <m:sSub>
            <m:sSubPr>
              <m:ctrlPr>
                <w:rPr>
                  <w:rFonts w:ascii="Cambria Math" w:eastAsiaTheme="minorEastAsia" w:hAnsi="Cambria Math"/>
                  <w:i/>
                  <w:szCs w:val="22"/>
                  <w:lang w:val="en-US"/>
                </w:rPr>
              </m:ctrlPr>
            </m:sSubPr>
            <m:e>
              <m:r>
                <w:rPr>
                  <w:rFonts w:ascii="Cambria Math" w:eastAsiaTheme="minorEastAsia" w:hAnsi="Cambria Math"/>
                  <w:szCs w:val="22"/>
                  <w:lang w:val="en-US"/>
                </w:rPr>
                <m:t>N</m:t>
              </m:r>
            </m:e>
            <m:sub>
              <m:r>
                <w:rPr>
                  <w:rFonts w:ascii="Cambria Math" w:eastAsiaTheme="minorEastAsia" w:hAnsi="Cambria Math"/>
                  <w:szCs w:val="22"/>
                  <w:lang w:val="en-US"/>
                </w:rPr>
                <m:t>xy</m:t>
              </m:r>
            </m:sub>
          </m:sSub>
          <m:sSub>
            <m:sSubPr>
              <m:ctrlPr>
                <w:rPr>
                  <w:rFonts w:ascii="Cambria Math" w:eastAsiaTheme="minorEastAsia" w:hAnsi="Cambria Math"/>
                  <w:i/>
                  <w:szCs w:val="22"/>
                  <w:lang w:val="en-US"/>
                </w:rPr>
              </m:ctrlPr>
            </m:sSubPr>
            <m:e>
              <m:r>
                <w:rPr>
                  <w:rFonts w:ascii="Cambria Math" w:eastAsiaTheme="minorEastAsia" w:hAnsi="Cambria Math"/>
                  <w:szCs w:val="22"/>
                  <w:lang w:val="en-US"/>
                </w:rPr>
                <m:t>E</m:t>
              </m:r>
            </m:e>
            <m:sub>
              <m:r>
                <w:rPr>
                  <w:rFonts w:ascii="Cambria Math" w:eastAsiaTheme="minorEastAsia" w:hAnsi="Cambria Math"/>
                  <w:szCs w:val="22"/>
                  <w:lang w:val="en-US"/>
                </w:rPr>
                <m:t>cr</m:t>
              </m:r>
            </m:sub>
          </m:sSub>
          <m:r>
            <w:rPr>
              <w:rFonts w:ascii="Cambria Math" w:eastAsiaTheme="minorEastAsia" w:hAnsi="Cambria Math"/>
              <w:szCs w:val="22"/>
              <w:lang w:val="en-US"/>
            </w:rPr>
            <m:t xml:space="preserve">= </m:t>
          </m:r>
          <m:f>
            <m:fPr>
              <m:ctrlPr>
                <w:rPr>
                  <w:rFonts w:ascii="Cambria Math" w:eastAsiaTheme="minorEastAsia" w:hAnsi="Cambria Math"/>
                  <w:i/>
                  <w:szCs w:val="22"/>
                  <w:lang w:val="en-US"/>
                </w:rPr>
              </m:ctrlPr>
            </m:fPr>
            <m:num>
              <m:f>
                <m:fPr>
                  <m:ctrlPr>
                    <w:rPr>
                      <w:rFonts w:ascii="Cambria Math" w:eastAsiaTheme="minorEastAsia" w:hAnsi="Cambria Math"/>
                      <w:i/>
                      <w:szCs w:val="22"/>
                      <w:lang w:val="en-US"/>
                    </w:rPr>
                  </m:ctrlPr>
                </m:fPr>
                <m:num>
                  <m:sSup>
                    <m:sSupPr>
                      <m:ctrlPr>
                        <w:rPr>
                          <w:rFonts w:ascii="Cambria Math" w:eastAsiaTheme="minorEastAsia" w:hAnsi="Cambria Math"/>
                          <w:i/>
                          <w:szCs w:val="22"/>
                          <w:lang w:val="en-US"/>
                        </w:rPr>
                      </m:ctrlPr>
                    </m:sSupPr>
                    <m:e>
                      <m:r>
                        <w:rPr>
                          <w:rFonts w:ascii="Cambria Math" w:eastAsiaTheme="minorEastAsia" w:hAnsi="Cambria Math"/>
                          <w:szCs w:val="22"/>
                          <w:lang w:val="en-US"/>
                        </w:rPr>
                        <m:t>π</m:t>
                      </m:r>
                    </m:e>
                    <m:sup>
                      <m:r>
                        <w:rPr>
                          <w:rFonts w:ascii="Cambria Math" w:eastAsiaTheme="minorEastAsia" w:hAnsi="Cambria Math"/>
                          <w:szCs w:val="22"/>
                          <w:lang w:val="en-US"/>
                        </w:rPr>
                        <m:t>4</m:t>
                      </m:r>
                    </m:sup>
                  </m:sSup>
                  <m:r>
                    <w:rPr>
                      <w:rFonts w:ascii="Cambria Math" w:eastAsiaTheme="minorEastAsia" w:hAnsi="Cambria Math"/>
                      <w:szCs w:val="22"/>
                      <w:lang w:val="en-US"/>
                    </w:rPr>
                    <m:t>b</m:t>
                  </m:r>
                </m:num>
                <m:den>
                  <m:sSup>
                    <m:sSupPr>
                      <m:ctrlPr>
                        <w:rPr>
                          <w:rFonts w:ascii="Cambria Math" w:eastAsiaTheme="minorEastAsia" w:hAnsi="Cambria Math"/>
                          <w:i/>
                          <w:szCs w:val="22"/>
                          <w:lang w:val="en-US"/>
                        </w:rPr>
                      </m:ctrlPr>
                    </m:sSupPr>
                    <m:e>
                      <m:r>
                        <w:rPr>
                          <w:rFonts w:ascii="Cambria Math" w:eastAsiaTheme="minorEastAsia" w:hAnsi="Cambria Math"/>
                          <w:szCs w:val="22"/>
                          <w:lang w:val="en-US"/>
                        </w:rPr>
                        <m:t>a</m:t>
                      </m:r>
                    </m:e>
                    <m:sup>
                      <m:r>
                        <w:rPr>
                          <w:rFonts w:ascii="Cambria Math" w:eastAsiaTheme="minorEastAsia" w:hAnsi="Cambria Math"/>
                          <w:szCs w:val="22"/>
                          <w:lang w:val="en-US"/>
                        </w:rPr>
                        <m:t>3</m:t>
                      </m:r>
                    </m:sup>
                  </m:sSup>
                </m:den>
              </m:f>
            </m:num>
            <m:den>
              <m:rad>
                <m:radPr>
                  <m:degHide m:val="1"/>
                  <m:ctrlPr>
                    <w:rPr>
                      <w:rFonts w:ascii="Cambria Math" w:eastAsiaTheme="minorEastAsia" w:hAnsi="Cambria Math"/>
                      <w:i/>
                      <w:szCs w:val="22"/>
                      <w:lang w:val="en-US"/>
                    </w:rPr>
                  </m:ctrlPr>
                </m:radPr>
                <m:deg/>
                <m:e>
                  <m:f>
                    <m:fPr>
                      <m:ctrlPr>
                        <w:rPr>
                          <w:rFonts w:ascii="Cambria Math" w:eastAsiaTheme="minorEastAsia" w:hAnsi="Cambria Math"/>
                          <w:i/>
                          <w:szCs w:val="22"/>
                          <w:lang w:val="en-US"/>
                        </w:rPr>
                      </m:ctrlPr>
                    </m:fPr>
                    <m:num>
                      <m:r>
                        <w:rPr>
                          <w:rFonts w:ascii="Cambria Math" w:eastAsiaTheme="minorEastAsia" w:hAnsi="Cambria Math"/>
                          <w:szCs w:val="22"/>
                          <w:lang w:val="en-US"/>
                        </w:rPr>
                        <m:t>14.28</m:t>
                      </m:r>
                    </m:num>
                    <m:den>
                      <m:sSup>
                        <m:sSupPr>
                          <m:ctrlPr>
                            <w:rPr>
                              <w:rFonts w:ascii="Cambria Math" w:eastAsiaTheme="minorEastAsia" w:hAnsi="Cambria Math"/>
                              <w:i/>
                              <w:szCs w:val="22"/>
                              <w:lang w:val="en-US"/>
                            </w:rPr>
                          </m:ctrlPr>
                        </m:sSupPr>
                        <m:e>
                          <m:r>
                            <w:rPr>
                              <w:rFonts w:ascii="Cambria Math" w:eastAsiaTheme="minorEastAsia" w:hAnsi="Cambria Math"/>
                              <w:szCs w:val="22"/>
                              <w:lang w:val="en-US"/>
                            </w:rPr>
                            <m:t>D1</m:t>
                          </m:r>
                        </m:e>
                        <m:sup>
                          <m:r>
                            <w:rPr>
                              <w:rFonts w:ascii="Cambria Math" w:eastAsiaTheme="minorEastAsia" w:hAnsi="Cambria Math"/>
                              <w:szCs w:val="22"/>
                              <w:lang w:val="en-US"/>
                            </w:rPr>
                            <m:t>2</m:t>
                          </m:r>
                        </m:sup>
                      </m:sSup>
                    </m:den>
                  </m:f>
                  <m:r>
                    <w:rPr>
                      <w:rFonts w:ascii="Cambria Math" w:eastAsiaTheme="minorEastAsia" w:hAnsi="Cambria Math"/>
                      <w:szCs w:val="22"/>
                      <w:lang w:val="en-US"/>
                    </w:rPr>
                    <m:t>+</m:t>
                  </m:r>
                  <m:f>
                    <m:fPr>
                      <m:ctrlPr>
                        <w:rPr>
                          <w:rFonts w:ascii="Cambria Math" w:eastAsiaTheme="minorEastAsia" w:hAnsi="Cambria Math"/>
                          <w:i/>
                          <w:szCs w:val="22"/>
                          <w:lang w:val="en-US"/>
                        </w:rPr>
                      </m:ctrlPr>
                    </m:fPr>
                    <m:num>
                      <m:r>
                        <w:rPr>
                          <w:rFonts w:ascii="Cambria Math" w:eastAsiaTheme="minorEastAsia" w:hAnsi="Cambria Math"/>
                          <w:szCs w:val="22"/>
                          <w:lang w:val="en-US"/>
                        </w:rPr>
                        <m:t>40.96</m:t>
                      </m:r>
                    </m:num>
                    <m:den>
                      <m:r>
                        <w:rPr>
                          <w:rFonts w:ascii="Cambria Math" w:eastAsiaTheme="minorEastAsia" w:hAnsi="Cambria Math"/>
                          <w:szCs w:val="22"/>
                          <w:lang w:val="en-US"/>
                        </w:rPr>
                        <m:t>D1D2</m:t>
                      </m:r>
                    </m:den>
                  </m:f>
                  <m:r>
                    <w:rPr>
                      <w:rFonts w:ascii="Cambria Math" w:eastAsiaTheme="minorEastAsia" w:hAnsi="Cambria Math"/>
                      <w:szCs w:val="22"/>
                      <w:lang w:val="en-US"/>
                    </w:rPr>
                    <m:t>+</m:t>
                  </m:r>
                  <m:f>
                    <m:fPr>
                      <m:ctrlPr>
                        <w:rPr>
                          <w:rFonts w:ascii="Cambria Math" w:eastAsiaTheme="minorEastAsia" w:hAnsi="Cambria Math"/>
                          <w:i/>
                          <w:szCs w:val="22"/>
                          <w:lang w:val="en-US"/>
                        </w:rPr>
                      </m:ctrlPr>
                    </m:fPr>
                    <m:num>
                      <m:r>
                        <w:rPr>
                          <w:rFonts w:ascii="Cambria Math" w:eastAsiaTheme="minorEastAsia" w:hAnsi="Cambria Math"/>
                          <w:szCs w:val="22"/>
                          <w:lang w:val="en-US"/>
                        </w:rPr>
                        <m:t>40.96</m:t>
                      </m:r>
                    </m:num>
                    <m:den>
                      <m:r>
                        <w:rPr>
                          <w:rFonts w:ascii="Cambria Math" w:eastAsiaTheme="minorEastAsia" w:hAnsi="Cambria Math"/>
                          <w:szCs w:val="22"/>
                          <w:lang w:val="en-US"/>
                        </w:rPr>
                        <m:t>D1D3</m:t>
                      </m:r>
                    </m:den>
                  </m:f>
                </m:e>
              </m:rad>
            </m:den>
          </m:f>
        </m:oMath>
      </m:oMathPara>
    </w:p>
    <w:p w14:paraId="57E4ED3E" w14:textId="2538F915" w:rsidR="006752CA" w:rsidRDefault="006752CA" w:rsidP="006752CA">
      <w:pPr>
        <w:pStyle w:val="NormalWeb"/>
        <w:shd w:val="clear" w:color="auto" w:fill="FFFFFF"/>
        <w:tabs>
          <w:tab w:val="left" w:pos="426"/>
        </w:tabs>
        <w:spacing w:before="0" w:beforeAutospacing="0" w:after="160" w:afterAutospacing="0" w:line="276" w:lineRule="auto"/>
        <w:jc w:val="both"/>
        <w:rPr>
          <w:iCs/>
          <w:szCs w:val="22"/>
          <w:lang w:val="en-US"/>
        </w:rPr>
      </w:pPr>
      <w:r>
        <w:rPr>
          <w:iCs/>
          <w:szCs w:val="22"/>
          <w:lang w:val="en-US"/>
        </w:rPr>
        <w:t>Dimana:</w:t>
      </w:r>
    </w:p>
    <w:p w14:paraId="5DF78CAE" w14:textId="184591DB" w:rsidR="006752CA" w:rsidRPr="006752CA" w:rsidRDefault="006752CA" w:rsidP="006752CA">
      <w:pPr>
        <w:pStyle w:val="NormalWeb"/>
        <w:shd w:val="clear" w:color="auto" w:fill="FFFFFF"/>
        <w:tabs>
          <w:tab w:val="left" w:pos="426"/>
        </w:tabs>
        <w:spacing w:before="0" w:beforeAutospacing="0" w:after="160" w:afterAutospacing="0" w:line="276" w:lineRule="auto"/>
        <w:jc w:val="both"/>
        <w:rPr>
          <w:sz w:val="20"/>
          <w:szCs w:val="20"/>
        </w:rPr>
      </w:pPr>
      <m:oMathPara>
        <m:oMath>
          <m:r>
            <w:rPr>
              <w:rFonts w:ascii="Cambria Math" w:eastAsiaTheme="minorEastAsia" w:hAnsi="Cambria Math"/>
              <w:sz w:val="20"/>
              <w:szCs w:val="20"/>
              <w:lang w:val="en-US"/>
            </w:rPr>
            <m:t xml:space="preserve">D1=D11+D22 </m:t>
          </m:r>
          <m:sSup>
            <m:sSupPr>
              <m:ctrlPr>
                <w:rPr>
                  <w:rFonts w:ascii="Cambria Math" w:hAnsi="Cambria Math"/>
                  <w:i/>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b</m:t>
                      </m:r>
                    </m:den>
                  </m:f>
                </m:e>
              </m:d>
            </m:e>
            <m:sup>
              <m:r>
                <w:rPr>
                  <w:rFonts w:ascii="Cambria Math" w:hAnsi="Cambria Math"/>
                  <w:sz w:val="20"/>
                  <w:szCs w:val="20"/>
                </w:rPr>
                <m:t>4</m:t>
              </m:r>
            </m:sup>
          </m:sSup>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12</m:t>
              </m:r>
            </m:sub>
          </m:sSub>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66</m:t>
              </m:r>
            </m:sub>
          </m:sSub>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b</m:t>
                      </m:r>
                    </m:den>
                  </m:f>
                </m:e>
              </m:d>
            </m:e>
            <m:sup>
              <m:r>
                <w:rPr>
                  <w:rFonts w:ascii="Cambria Math" w:hAnsi="Cambria Math"/>
                  <w:sz w:val="20"/>
                  <w:szCs w:val="20"/>
                </w:rPr>
                <m:t>2</m:t>
              </m:r>
            </m:sup>
          </m:sSup>
        </m:oMath>
      </m:oMathPara>
    </w:p>
    <w:p w14:paraId="735FCD87" w14:textId="5233A3C5" w:rsidR="006752CA" w:rsidRPr="006752CA" w:rsidRDefault="006752CA" w:rsidP="006752CA">
      <w:pPr>
        <w:pStyle w:val="NormalWeb"/>
        <w:shd w:val="clear" w:color="auto" w:fill="FFFFFF"/>
        <w:tabs>
          <w:tab w:val="left" w:pos="426"/>
        </w:tabs>
        <w:spacing w:before="0" w:beforeAutospacing="0" w:after="160" w:afterAutospacing="0" w:line="276" w:lineRule="auto"/>
        <w:jc w:val="both"/>
        <w:rPr>
          <w:sz w:val="20"/>
          <w:szCs w:val="20"/>
        </w:rPr>
      </w:pPr>
      <m:oMathPara>
        <m:oMath>
          <m:r>
            <w:rPr>
              <w:rFonts w:ascii="Cambria Math" w:eastAsiaTheme="minorEastAsia" w:hAnsi="Cambria Math"/>
              <w:sz w:val="20"/>
              <w:szCs w:val="20"/>
              <w:lang w:val="en-US"/>
            </w:rPr>
            <m:t xml:space="preserve">D2=D11+81D22 </m:t>
          </m:r>
          <m:sSup>
            <m:sSupPr>
              <m:ctrlPr>
                <w:rPr>
                  <w:rFonts w:ascii="Cambria Math" w:hAnsi="Cambria Math"/>
                  <w:i/>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b</m:t>
                      </m:r>
                    </m:den>
                  </m:f>
                </m:e>
              </m:d>
            </m:e>
            <m:sup>
              <m:r>
                <w:rPr>
                  <w:rFonts w:ascii="Cambria Math" w:hAnsi="Cambria Math"/>
                  <w:sz w:val="20"/>
                  <w:szCs w:val="20"/>
                </w:rPr>
                <m:t>4</m:t>
              </m:r>
            </m:sup>
          </m:sSup>
          <m:r>
            <w:rPr>
              <w:rFonts w:ascii="Cambria Math" w:hAnsi="Cambria Math"/>
              <w:sz w:val="20"/>
              <w:szCs w:val="20"/>
            </w:rPr>
            <m:t>+18(</m:t>
          </m:r>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12</m:t>
              </m:r>
            </m:sub>
          </m:sSub>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66</m:t>
              </m:r>
            </m:sub>
          </m:sSub>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b</m:t>
                      </m:r>
                    </m:den>
                  </m:f>
                </m:e>
              </m:d>
            </m:e>
            <m:sup>
              <m:r>
                <w:rPr>
                  <w:rFonts w:ascii="Cambria Math" w:hAnsi="Cambria Math"/>
                  <w:sz w:val="20"/>
                  <w:szCs w:val="20"/>
                </w:rPr>
                <m:t>2</m:t>
              </m:r>
            </m:sup>
          </m:sSup>
        </m:oMath>
      </m:oMathPara>
    </w:p>
    <w:p w14:paraId="425D787F" w14:textId="70FBED87" w:rsidR="006752CA" w:rsidRPr="006752CA" w:rsidRDefault="006752CA" w:rsidP="006752CA">
      <w:pPr>
        <w:pStyle w:val="NormalWeb"/>
        <w:shd w:val="clear" w:color="auto" w:fill="FFFFFF"/>
        <w:tabs>
          <w:tab w:val="left" w:pos="426"/>
        </w:tabs>
        <w:spacing w:before="0" w:beforeAutospacing="0" w:after="160" w:afterAutospacing="0" w:line="276" w:lineRule="auto"/>
        <w:jc w:val="both"/>
        <w:rPr>
          <w:sz w:val="20"/>
          <w:szCs w:val="20"/>
        </w:rPr>
      </w:pPr>
      <m:oMathPara>
        <m:oMath>
          <m:r>
            <w:rPr>
              <w:rFonts w:ascii="Cambria Math" w:eastAsiaTheme="minorEastAsia" w:hAnsi="Cambria Math"/>
              <w:sz w:val="20"/>
              <w:szCs w:val="20"/>
              <w:lang w:val="en-US"/>
            </w:rPr>
            <m:t xml:space="preserve">D3=81D11+D22 </m:t>
          </m:r>
          <m:sSup>
            <m:sSupPr>
              <m:ctrlPr>
                <w:rPr>
                  <w:rFonts w:ascii="Cambria Math" w:hAnsi="Cambria Math"/>
                  <w:i/>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b</m:t>
                      </m:r>
                    </m:den>
                  </m:f>
                </m:e>
              </m:d>
            </m:e>
            <m:sup>
              <m:r>
                <w:rPr>
                  <w:rFonts w:ascii="Cambria Math" w:hAnsi="Cambria Math"/>
                  <w:sz w:val="20"/>
                  <w:szCs w:val="20"/>
                </w:rPr>
                <m:t>4</m:t>
              </m:r>
            </m:sup>
          </m:sSup>
          <m:r>
            <w:rPr>
              <w:rFonts w:ascii="Cambria Math" w:hAnsi="Cambria Math"/>
              <w:sz w:val="20"/>
              <w:szCs w:val="20"/>
            </w:rPr>
            <m:t>+18(</m:t>
          </m:r>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12</m:t>
              </m:r>
            </m:sub>
          </m:sSub>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66</m:t>
              </m:r>
            </m:sub>
          </m:sSub>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b</m:t>
                      </m:r>
                    </m:den>
                  </m:f>
                </m:e>
              </m:d>
            </m:e>
            <m:sup>
              <m:r>
                <w:rPr>
                  <w:rFonts w:ascii="Cambria Math" w:hAnsi="Cambria Math"/>
                  <w:sz w:val="20"/>
                  <w:szCs w:val="20"/>
                </w:rPr>
                <m:t>2</m:t>
              </m:r>
            </m:sup>
          </m:sSup>
        </m:oMath>
      </m:oMathPara>
    </w:p>
    <w:p w14:paraId="15F44109" w14:textId="145F0138" w:rsidR="006752CA" w:rsidRDefault="00923D29" w:rsidP="007D60AB">
      <w:pPr>
        <w:pStyle w:val="NormalWeb"/>
        <w:shd w:val="clear" w:color="auto" w:fill="FFFFFF"/>
        <w:tabs>
          <w:tab w:val="left" w:pos="426"/>
        </w:tabs>
        <w:spacing w:before="0" w:beforeAutospacing="0" w:after="160" w:afterAutospacing="0" w:line="276" w:lineRule="auto"/>
        <w:jc w:val="both"/>
      </w:pPr>
      <w:r>
        <w:tab/>
      </w:r>
      <w:r w:rsidR="006752CA">
        <w:t xml:space="preserve">Teori </w:t>
      </w:r>
      <w:r w:rsidR="006752CA">
        <w:rPr>
          <w:i/>
          <w:iCs/>
        </w:rPr>
        <w:t xml:space="preserve">buckling failure mode sandwich panel </w:t>
      </w:r>
      <w:r w:rsidR="006752CA">
        <w:t xml:space="preserve">yang digunakan untuk mencari kegagalan pada struktur komposit </w:t>
      </w:r>
      <w:r w:rsidR="006752CA">
        <w:rPr>
          <w:i/>
          <w:iCs/>
        </w:rPr>
        <w:t xml:space="preserve">sandwich panel </w:t>
      </w:r>
      <w:r w:rsidR="006752CA">
        <w:t xml:space="preserve">dengan mengetahui mode </w:t>
      </w:r>
      <w:proofErr w:type="spellStart"/>
      <w:r w:rsidR="006752CA">
        <w:t>kegagalan</w:t>
      </w:r>
      <w:proofErr w:type="spellEnd"/>
      <w:r w:rsidR="006752CA">
        <w:t xml:space="preserve"> </w:t>
      </w:r>
      <w:proofErr w:type="spellStart"/>
      <w:r w:rsidR="006752CA">
        <w:t>atau</w:t>
      </w:r>
      <w:proofErr w:type="spellEnd"/>
      <w:r w:rsidR="006752CA">
        <w:t xml:space="preserve"> </w:t>
      </w:r>
      <w:proofErr w:type="spellStart"/>
      <w:r w:rsidR="006752CA">
        <w:t>bentuk</w:t>
      </w:r>
      <w:proofErr w:type="spellEnd"/>
      <w:r w:rsidR="006752CA">
        <w:t xml:space="preserve"> </w:t>
      </w:r>
      <w:proofErr w:type="spellStart"/>
      <w:r w:rsidR="006752CA">
        <w:t>kegagalannya</w:t>
      </w:r>
      <w:proofErr w:type="spellEnd"/>
      <w:r w:rsidR="00B51A67">
        <w:t xml:space="preserve">. Pada penelitian ini di ambil dua jenis kegagalan yaitu, </w:t>
      </w:r>
      <w:r w:rsidR="00B51A67">
        <w:rPr>
          <w:i/>
          <w:iCs/>
        </w:rPr>
        <w:t xml:space="preserve">shear crimping </w:t>
      </w:r>
      <w:r w:rsidR="00B51A67">
        <w:t xml:space="preserve">dan </w:t>
      </w:r>
      <w:proofErr w:type="spellStart"/>
      <w:r w:rsidR="00B51A67">
        <w:rPr>
          <w:i/>
          <w:iCs/>
        </w:rPr>
        <w:t>facesheet</w:t>
      </w:r>
      <w:proofErr w:type="spellEnd"/>
      <w:r w:rsidR="00B51A67">
        <w:rPr>
          <w:i/>
          <w:iCs/>
        </w:rPr>
        <w:t xml:space="preserve"> wrinkling</w:t>
      </w:r>
      <w:r w:rsidR="00B51A67">
        <w:t>.</w:t>
      </w:r>
    </w:p>
    <w:p w14:paraId="10E440CA" w14:textId="77777777" w:rsidR="00B51A67" w:rsidRDefault="00B51A67" w:rsidP="007D60AB">
      <w:pPr>
        <w:pStyle w:val="NormalWeb"/>
        <w:shd w:val="clear" w:color="auto" w:fill="FFFFFF"/>
        <w:tabs>
          <w:tab w:val="left" w:pos="426"/>
        </w:tabs>
        <w:spacing w:before="0" w:beforeAutospacing="0" w:after="160" w:afterAutospacing="0" w:line="276" w:lineRule="auto"/>
        <w:jc w:val="both"/>
        <w:rPr>
          <w:i/>
          <w:iCs/>
        </w:rPr>
      </w:pPr>
    </w:p>
    <w:p w14:paraId="61609DF9" w14:textId="77777777" w:rsidR="00B51A67" w:rsidRDefault="00B51A67" w:rsidP="007D60AB">
      <w:pPr>
        <w:pStyle w:val="NormalWeb"/>
        <w:shd w:val="clear" w:color="auto" w:fill="FFFFFF"/>
        <w:tabs>
          <w:tab w:val="left" w:pos="426"/>
        </w:tabs>
        <w:spacing w:before="0" w:beforeAutospacing="0" w:after="160" w:afterAutospacing="0" w:line="276" w:lineRule="auto"/>
        <w:jc w:val="both"/>
        <w:rPr>
          <w:i/>
          <w:iCs/>
        </w:rPr>
      </w:pPr>
    </w:p>
    <w:p w14:paraId="7A7CA8D7" w14:textId="1F963AF5" w:rsidR="00B51A67" w:rsidRPr="00B51A67" w:rsidRDefault="00B51A67" w:rsidP="007D60AB">
      <w:pPr>
        <w:pStyle w:val="NormalWeb"/>
        <w:shd w:val="clear" w:color="auto" w:fill="FFFFFF"/>
        <w:tabs>
          <w:tab w:val="left" w:pos="426"/>
        </w:tabs>
        <w:spacing w:before="0" w:beforeAutospacing="0" w:after="160" w:afterAutospacing="0" w:line="276" w:lineRule="auto"/>
        <w:jc w:val="both"/>
        <w:rPr>
          <w:i/>
          <w:iCs/>
        </w:rPr>
      </w:pPr>
      <w:r>
        <w:rPr>
          <w:i/>
          <w:iCs/>
        </w:rPr>
        <w:lastRenderedPageBreak/>
        <w:t xml:space="preserve">Shear crimping </w:t>
      </w:r>
    </w:p>
    <w:p w14:paraId="66F89F45" w14:textId="513DC5C3" w:rsidR="00B51A67" w:rsidRPr="00B51A67" w:rsidRDefault="00000000" w:rsidP="007D60AB">
      <w:pPr>
        <w:pStyle w:val="NormalWeb"/>
        <w:shd w:val="clear" w:color="auto" w:fill="FFFFFF"/>
        <w:tabs>
          <w:tab w:val="left" w:pos="426"/>
        </w:tabs>
        <w:spacing w:before="0" w:beforeAutospacing="0" w:after="160" w:afterAutospacing="0" w:line="276" w:lineRule="auto"/>
        <w:jc w:val="both"/>
        <w:rPr>
          <w:iCs/>
          <w:lang w:val="en-US"/>
        </w:rPr>
      </w:pPr>
      <m:oMathPara>
        <m:oMath>
          <m:sSub>
            <m:sSubPr>
              <m:ctrlPr>
                <w:rPr>
                  <w:rFonts w:ascii="Cambria Math" w:hAnsi="Cambria Math"/>
                  <w:i/>
                  <w:iCs/>
                  <w:noProof/>
                  <w:lang w:val="en-US"/>
                </w:rPr>
              </m:ctrlPr>
            </m:sSubPr>
            <m:e>
              <m:r>
                <w:rPr>
                  <w:rFonts w:ascii="Cambria Math" w:hAnsi="Cambria Math"/>
                  <w:noProof/>
                  <w:lang w:val="en-US"/>
                </w:rPr>
                <m:t>σ</m:t>
              </m:r>
            </m:e>
            <m:sub>
              <m:r>
                <w:rPr>
                  <w:rFonts w:ascii="Cambria Math" w:hAnsi="Cambria Math"/>
                  <w:noProof/>
                  <w:lang w:val="en-US"/>
                </w:rPr>
                <m:t>crimp</m:t>
              </m:r>
            </m:sub>
          </m:sSub>
          <m:r>
            <w:rPr>
              <w:rFonts w:ascii="Cambria Math" w:hAnsi="Cambria Math"/>
              <w:noProof/>
              <w:lang w:val="en-US"/>
            </w:rPr>
            <m:t>=</m:t>
          </m:r>
          <m:f>
            <m:fPr>
              <m:ctrlPr>
                <w:rPr>
                  <w:rFonts w:ascii="Cambria Math" w:hAnsi="Cambria Math"/>
                  <w:i/>
                  <w:iCs/>
                  <w:noProof/>
                  <w:lang w:val="en-US"/>
                </w:rPr>
              </m:ctrlPr>
            </m:fPr>
            <m:num>
              <m:sSup>
                <m:sSupPr>
                  <m:ctrlPr>
                    <w:rPr>
                      <w:rFonts w:ascii="Cambria Math" w:hAnsi="Cambria Math"/>
                      <w:i/>
                      <w:iCs/>
                      <w:noProof/>
                      <w:lang w:val="en-US"/>
                    </w:rPr>
                  </m:ctrlPr>
                </m:sSupPr>
                <m:e>
                  <m:r>
                    <w:rPr>
                      <w:rFonts w:ascii="Cambria Math" w:hAnsi="Cambria Math"/>
                      <w:noProof/>
                      <w:lang w:val="en-US"/>
                    </w:rPr>
                    <m:t>h</m:t>
                  </m:r>
                </m:e>
                <m:sup>
                  <m:r>
                    <w:rPr>
                      <w:rFonts w:ascii="Cambria Math" w:hAnsi="Cambria Math"/>
                      <w:noProof/>
                      <w:lang w:val="en-US"/>
                    </w:rPr>
                    <m:t>2</m:t>
                  </m:r>
                </m:sup>
              </m:sSup>
            </m:num>
            <m:den>
              <m:d>
                <m:dPr>
                  <m:ctrlPr>
                    <w:rPr>
                      <w:rFonts w:ascii="Cambria Math" w:hAnsi="Cambria Math"/>
                      <w:i/>
                      <w:iCs/>
                      <w:noProof/>
                      <w:lang w:val="en-US"/>
                    </w:rPr>
                  </m:ctrlPr>
                </m:dPr>
                <m:e>
                  <m:sSub>
                    <m:sSubPr>
                      <m:ctrlPr>
                        <w:rPr>
                          <w:rFonts w:ascii="Cambria Math" w:hAnsi="Cambria Math"/>
                          <w:i/>
                          <w:iCs/>
                          <w:noProof/>
                          <w:lang w:val="en-US"/>
                        </w:rPr>
                      </m:ctrlPr>
                    </m:sSubPr>
                    <m:e>
                      <m:r>
                        <w:rPr>
                          <w:rFonts w:ascii="Cambria Math" w:hAnsi="Cambria Math"/>
                          <w:noProof/>
                          <w:lang w:val="en-US"/>
                        </w:rPr>
                        <m:t>t</m:t>
                      </m:r>
                    </m:e>
                    <m:sub>
                      <m:r>
                        <w:rPr>
                          <w:rFonts w:ascii="Cambria Math" w:hAnsi="Cambria Math"/>
                          <w:noProof/>
                          <w:lang w:val="en-US"/>
                        </w:rPr>
                        <m:t>1</m:t>
                      </m:r>
                    </m:sub>
                  </m:sSub>
                  <m:r>
                    <w:rPr>
                      <w:rFonts w:ascii="Cambria Math" w:hAnsi="Cambria Math"/>
                      <w:noProof/>
                      <w:lang w:val="en-US"/>
                    </w:rPr>
                    <m:t>+</m:t>
                  </m:r>
                  <m:sSub>
                    <m:sSubPr>
                      <m:ctrlPr>
                        <w:rPr>
                          <w:rFonts w:ascii="Cambria Math" w:hAnsi="Cambria Math"/>
                          <w:i/>
                          <w:iCs/>
                          <w:noProof/>
                          <w:lang w:val="en-US"/>
                        </w:rPr>
                      </m:ctrlPr>
                    </m:sSubPr>
                    <m:e>
                      <m:r>
                        <w:rPr>
                          <w:rFonts w:ascii="Cambria Math" w:hAnsi="Cambria Math"/>
                          <w:noProof/>
                          <w:lang w:val="en-US"/>
                        </w:rPr>
                        <m:t>t</m:t>
                      </m:r>
                    </m:e>
                    <m:sub>
                      <m:r>
                        <w:rPr>
                          <w:rFonts w:ascii="Cambria Math" w:hAnsi="Cambria Math"/>
                          <w:noProof/>
                          <w:lang w:val="en-US"/>
                        </w:rPr>
                        <m:t>2</m:t>
                      </m:r>
                    </m:sub>
                  </m:sSub>
                </m:e>
              </m:d>
              <m:sSub>
                <m:sSubPr>
                  <m:ctrlPr>
                    <w:rPr>
                      <w:rFonts w:ascii="Cambria Math" w:hAnsi="Cambria Math"/>
                      <w:i/>
                      <w:iCs/>
                      <w:noProof/>
                      <w:lang w:val="en-US"/>
                    </w:rPr>
                  </m:ctrlPr>
                </m:sSubPr>
                <m:e>
                  <m:r>
                    <w:rPr>
                      <w:rFonts w:ascii="Cambria Math" w:hAnsi="Cambria Math"/>
                      <w:noProof/>
                      <w:lang w:val="en-US"/>
                    </w:rPr>
                    <m:t>t</m:t>
                  </m:r>
                </m:e>
                <m:sub>
                  <m:r>
                    <w:rPr>
                      <w:rFonts w:ascii="Cambria Math" w:hAnsi="Cambria Math"/>
                      <w:noProof/>
                      <w:lang w:val="en-US"/>
                    </w:rPr>
                    <m:t>c</m:t>
                  </m:r>
                </m:sub>
              </m:sSub>
            </m:den>
          </m:f>
          <m:sSub>
            <m:sSubPr>
              <m:ctrlPr>
                <w:rPr>
                  <w:rFonts w:ascii="Cambria Math" w:hAnsi="Cambria Math"/>
                  <w:i/>
                  <w:iCs/>
                  <w:noProof/>
                  <w:lang w:val="en-US"/>
                </w:rPr>
              </m:ctrlPr>
            </m:sSubPr>
            <m:e>
              <m:r>
                <w:rPr>
                  <w:rFonts w:ascii="Cambria Math" w:hAnsi="Cambria Math"/>
                  <w:noProof/>
                  <w:lang w:val="en-US"/>
                </w:rPr>
                <m:t>G</m:t>
              </m:r>
            </m:e>
            <m:sub>
              <m:r>
                <w:rPr>
                  <w:rFonts w:ascii="Cambria Math" w:hAnsi="Cambria Math"/>
                  <w:noProof/>
                  <w:lang w:val="en-US"/>
                </w:rPr>
                <m:t>xz</m:t>
              </m:r>
            </m:sub>
          </m:sSub>
        </m:oMath>
      </m:oMathPara>
    </w:p>
    <w:p w14:paraId="73E93DA0" w14:textId="55EE06DB" w:rsidR="00B51A67" w:rsidRPr="00B51A67" w:rsidRDefault="00000000" w:rsidP="007D60AB">
      <w:pPr>
        <w:pStyle w:val="NormalWeb"/>
        <w:shd w:val="clear" w:color="auto" w:fill="FFFFFF"/>
        <w:tabs>
          <w:tab w:val="left" w:pos="426"/>
        </w:tabs>
        <w:spacing w:before="0" w:beforeAutospacing="0" w:after="160" w:afterAutospacing="0" w:line="276" w:lineRule="auto"/>
        <w:jc w:val="both"/>
        <w:rPr>
          <w:i/>
          <w:iCs/>
          <w:lang w:val="en-US"/>
        </w:rPr>
      </w:pPr>
      <m:oMathPara>
        <m:oMath>
          <m:sSub>
            <m:sSubPr>
              <m:ctrlPr>
                <w:rPr>
                  <w:rFonts w:ascii="Cambria Math" w:hAnsi="Cambria Math"/>
                  <w:i/>
                  <w:iCs/>
                  <w:noProof/>
                  <w:lang w:val="en-US"/>
                </w:rPr>
              </m:ctrlPr>
            </m:sSubPr>
            <m:e>
              <m:r>
                <w:rPr>
                  <w:rFonts w:ascii="Cambria Math" w:hAnsi="Cambria Math"/>
                  <w:noProof/>
                  <w:lang w:val="en-US"/>
                </w:rPr>
                <m:t>τ</m:t>
              </m:r>
            </m:e>
            <m:sub>
              <m:r>
                <w:rPr>
                  <w:rFonts w:ascii="Cambria Math" w:hAnsi="Cambria Math"/>
                  <w:noProof/>
                  <w:lang w:val="en-US"/>
                </w:rPr>
                <m:t>crimp</m:t>
              </m:r>
            </m:sub>
          </m:sSub>
          <m:r>
            <w:rPr>
              <w:rFonts w:ascii="Cambria Math" w:hAnsi="Cambria Math"/>
              <w:noProof/>
              <w:lang w:val="en-US"/>
            </w:rPr>
            <m:t>=</m:t>
          </m:r>
          <m:f>
            <m:fPr>
              <m:ctrlPr>
                <w:rPr>
                  <w:rFonts w:ascii="Cambria Math" w:hAnsi="Cambria Math"/>
                  <w:i/>
                  <w:iCs/>
                  <w:noProof/>
                  <w:lang w:val="en-US"/>
                </w:rPr>
              </m:ctrlPr>
            </m:fPr>
            <m:num>
              <m:sSup>
                <m:sSupPr>
                  <m:ctrlPr>
                    <w:rPr>
                      <w:rFonts w:ascii="Cambria Math" w:hAnsi="Cambria Math"/>
                      <w:i/>
                      <w:iCs/>
                      <w:noProof/>
                      <w:lang w:val="en-US"/>
                    </w:rPr>
                  </m:ctrlPr>
                </m:sSupPr>
                <m:e>
                  <m:r>
                    <w:rPr>
                      <w:rFonts w:ascii="Cambria Math" w:hAnsi="Cambria Math"/>
                      <w:noProof/>
                      <w:lang w:val="en-US"/>
                    </w:rPr>
                    <m:t>h</m:t>
                  </m:r>
                </m:e>
                <m:sup>
                  <m:r>
                    <w:rPr>
                      <w:rFonts w:ascii="Cambria Math" w:hAnsi="Cambria Math"/>
                      <w:noProof/>
                      <w:lang w:val="en-US"/>
                    </w:rPr>
                    <m:t>2</m:t>
                  </m:r>
                </m:sup>
              </m:sSup>
            </m:num>
            <m:den>
              <m:d>
                <m:dPr>
                  <m:ctrlPr>
                    <w:rPr>
                      <w:rFonts w:ascii="Cambria Math" w:hAnsi="Cambria Math"/>
                      <w:i/>
                      <w:iCs/>
                      <w:noProof/>
                      <w:lang w:val="en-US"/>
                    </w:rPr>
                  </m:ctrlPr>
                </m:dPr>
                <m:e>
                  <m:sSub>
                    <m:sSubPr>
                      <m:ctrlPr>
                        <w:rPr>
                          <w:rFonts w:ascii="Cambria Math" w:hAnsi="Cambria Math"/>
                          <w:i/>
                          <w:iCs/>
                          <w:noProof/>
                          <w:lang w:val="en-US"/>
                        </w:rPr>
                      </m:ctrlPr>
                    </m:sSubPr>
                    <m:e>
                      <m:r>
                        <w:rPr>
                          <w:rFonts w:ascii="Cambria Math" w:hAnsi="Cambria Math"/>
                          <w:noProof/>
                          <w:lang w:val="en-US"/>
                        </w:rPr>
                        <m:t>t</m:t>
                      </m:r>
                    </m:e>
                    <m:sub>
                      <m:r>
                        <w:rPr>
                          <w:rFonts w:ascii="Cambria Math" w:hAnsi="Cambria Math"/>
                          <w:noProof/>
                          <w:lang w:val="en-US"/>
                        </w:rPr>
                        <m:t>1</m:t>
                      </m:r>
                    </m:sub>
                  </m:sSub>
                  <m:r>
                    <w:rPr>
                      <w:rFonts w:ascii="Cambria Math" w:hAnsi="Cambria Math"/>
                      <w:noProof/>
                      <w:lang w:val="en-US"/>
                    </w:rPr>
                    <m:t>+</m:t>
                  </m:r>
                  <m:sSub>
                    <m:sSubPr>
                      <m:ctrlPr>
                        <w:rPr>
                          <w:rFonts w:ascii="Cambria Math" w:hAnsi="Cambria Math"/>
                          <w:i/>
                          <w:iCs/>
                          <w:noProof/>
                          <w:lang w:val="en-US"/>
                        </w:rPr>
                      </m:ctrlPr>
                    </m:sSubPr>
                    <m:e>
                      <m:r>
                        <w:rPr>
                          <w:rFonts w:ascii="Cambria Math" w:hAnsi="Cambria Math"/>
                          <w:noProof/>
                          <w:lang w:val="en-US"/>
                        </w:rPr>
                        <m:t>t</m:t>
                      </m:r>
                    </m:e>
                    <m:sub>
                      <m:r>
                        <w:rPr>
                          <w:rFonts w:ascii="Cambria Math" w:hAnsi="Cambria Math"/>
                          <w:noProof/>
                          <w:lang w:val="en-US"/>
                        </w:rPr>
                        <m:t>2</m:t>
                      </m:r>
                    </m:sub>
                  </m:sSub>
                </m:e>
              </m:d>
              <m:sSub>
                <m:sSubPr>
                  <m:ctrlPr>
                    <w:rPr>
                      <w:rFonts w:ascii="Cambria Math" w:hAnsi="Cambria Math"/>
                      <w:i/>
                      <w:iCs/>
                      <w:noProof/>
                      <w:lang w:val="en-US"/>
                    </w:rPr>
                  </m:ctrlPr>
                </m:sSubPr>
                <m:e>
                  <m:r>
                    <w:rPr>
                      <w:rFonts w:ascii="Cambria Math" w:hAnsi="Cambria Math"/>
                      <w:noProof/>
                      <w:lang w:val="en-US"/>
                    </w:rPr>
                    <m:t>t</m:t>
                  </m:r>
                </m:e>
                <m:sub>
                  <m:r>
                    <w:rPr>
                      <w:rFonts w:ascii="Cambria Math" w:hAnsi="Cambria Math"/>
                      <w:noProof/>
                      <w:lang w:val="en-US"/>
                    </w:rPr>
                    <m:t>c</m:t>
                  </m:r>
                </m:sub>
              </m:sSub>
            </m:den>
          </m:f>
          <m:rad>
            <m:radPr>
              <m:degHide m:val="1"/>
              <m:ctrlPr>
                <w:rPr>
                  <w:rFonts w:ascii="Cambria Math" w:hAnsi="Cambria Math"/>
                  <w:i/>
                  <w:iCs/>
                  <w:noProof/>
                  <w:lang w:val="en-US"/>
                </w:rPr>
              </m:ctrlPr>
            </m:radPr>
            <m:deg/>
            <m:e>
              <m:sSub>
                <m:sSubPr>
                  <m:ctrlPr>
                    <w:rPr>
                      <w:rFonts w:ascii="Cambria Math" w:hAnsi="Cambria Math"/>
                      <w:i/>
                      <w:iCs/>
                      <w:noProof/>
                      <w:lang w:val="en-US"/>
                    </w:rPr>
                  </m:ctrlPr>
                </m:sSubPr>
                <m:e>
                  <m:r>
                    <w:rPr>
                      <w:rFonts w:ascii="Cambria Math" w:hAnsi="Cambria Math"/>
                      <w:noProof/>
                      <w:lang w:val="en-US"/>
                    </w:rPr>
                    <m:t>G</m:t>
                  </m:r>
                </m:e>
                <m:sub>
                  <m:r>
                    <w:rPr>
                      <w:rFonts w:ascii="Cambria Math" w:hAnsi="Cambria Math"/>
                      <w:noProof/>
                      <w:lang w:val="en-US"/>
                    </w:rPr>
                    <m:t>xz</m:t>
                  </m:r>
                </m:sub>
              </m:sSub>
              <m:sSub>
                <m:sSubPr>
                  <m:ctrlPr>
                    <w:rPr>
                      <w:rFonts w:ascii="Cambria Math" w:hAnsi="Cambria Math"/>
                      <w:i/>
                      <w:iCs/>
                      <w:noProof/>
                      <w:lang w:val="en-US"/>
                    </w:rPr>
                  </m:ctrlPr>
                </m:sSubPr>
                <m:e>
                  <m:r>
                    <w:rPr>
                      <w:rFonts w:ascii="Cambria Math" w:hAnsi="Cambria Math"/>
                      <w:noProof/>
                      <w:lang w:val="en-US"/>
                    </w:rPr>
                    <m:t>G</m:t>
                  </m:r>
                </m:e>
                <m:sub>
                  <m:r>
                    <w:rPr>
                      <w:rFonts w:ascii="Cambria Math" w:hAnsi="Cambria Math"/>
                      <w:noProof/>
                      <w:lang w:val="en-US"/>
                    </w:rPr>
                    <m:t>yz</m:t>
                  </m:r>
                </m:sub>
              </m:sSub>
            </m:e>
          </m:rad>
        </m:oMath>
      </m:oMathPara>
    </w:p>
    <w:p w14:paraId="2BF088CB" w14:textId="69BC075B" w:rsidR="00B51A67" w:rsidRDefault="00B51A67" w:rsidP="007D60AB">
      <w:pPr>
        <w:pStyle w:val="NormalWeb"/>
        <w:shd w:val="clear" w:color="auto" w:fill="FFFFFF"/>
        <w:tabs>
          <w:tab w:val="left" w:pos="426"/>
        </w:tabs>
        <w:spacing w:before="0" w:beforeAutospacing="0" w:after="160" w:afterAutospacing="0" w:line="276" w:lineRule="auto"/>
        <w:jc w:val="both"/>
        <w:rPr>
          <w:i/>
          <w:iCs/>
          <w:lang w:val="en-US"/>
        </w:rPr>
      </w:pPr>
      <w:proofErr w:type="spellStart"/>
      <w:r w:rsidRPr="00B51A67">
        <w:rPr>
          <w:i/>
          <w:iCs/>
          <w:lang w:val="en-US"/>
        </w:rPr>
        <w:t>Facesheet</w:t>
      </w:r>
      <w:proofErr w:type="spellEnd"/>
      <w:r w:rsidRPr="00B51A67">
        <w:rPr>
          <w:i/>
          <w:iCs/>
          <w:lang w:val="en-US"/>
        </w:rPr>
        <w:t xml:space="preserve"> wrinkling</w:t>
      </w:r>
    </w:p>
    <w:p w14:paraId="0F8FABCC" w14:textId="15BE61BE" w:rsidR="00B51A67" w:rsidRPr="00B51A67" w:rsidRDefault="00000000" w:rsidP="007D60AB">
      <w:pPr>
        <w:pStyle w:val="NormalWeb"/>
        <w:shd w:val="clear" w:color="auto" w:fill="FFFFFF"/>
        <w:tabs>
          <w:tab w:val="left" w:pos="426"/>
        </w:tabs>
        <w:spacing w:before="0" w:beforeAutospacing="0" w:after="160" w:afterAutospacing="0" w:line="276" w:lineRule="auto"/>
        <w:jc w:val="both"/>
        <w:rPr>
          <w:i/>
          <w:iCs/>
          <w:szCs w:val="28"/>
          <w:lang w:val="en-US"/>
        </w:rPr>
      </w:pPr>
      <m:oMathPara>
        <m:oMath>
          <m:sSub>
            <m:sSubPr>
              <m:ctrlPr>
                <w:rPr>
                  <w:rFonts w:ascii="Cambria Math" w:hAnsi="Cambria Math"/>
                  <w:i/>
                  <w:iCs/>
                  <w:noProof/>
                  <w:szCs w:val="28"/>
                  <w:lang w:val="en-US"/>
                </w:rPr>
              </m:ctrlPr>
            </m:sSubPr>
            <m:e>
              <m:r>
                <w:rPr>
                  <w:rFonts w:ascii="Cambria Math" w:hAnsi="Cambria Math"/>
                  <w:noProof/>
                  <w:szCs w:val="28"/>
                  <w:lang w:val="en-US"/>
                </w:rPr>
                <m:t>σ</m:t>
              </m:r>
            </m:e>
            <m:sub>
              <m:r>
                <w:rPr>
                  <w:rFonts w:ascii="Cambria Math" w:hAnsi="Cambria Math"/>
                  <w:noProof/>
                  <w:szCs w:val="28"/>
                  <w:lang w:val="en-US"/>
                </w:rPr>
                <m:t>wr</m:t>
              </m:r>
            </m:sub>
          </m:sSub>
          <m:r>
            <w:rPr>
              <w:rFonts w:ascii="Cambria Math" w:hAnsi="Cambria Math"/>
              <w:noProof/>
              <w:szCs w:val="28"/>
              <w:lang w:val="en-US"/>
            </w:rPr>
            <m:t>=0.5</m:t>
          </m:r>
          <m:d>
            <m:dPr>
              <m:begChr m:val="["/>
              <m:endChr m:val="]"/>
              <m:ctrlPr>
                <w:rPr>
                  <w:rFonts w:ascii="Cambria Math" w:hAnsi="Cambria Math"/>
                  <w:i/>
                  <w:iCs/>
                  <w:noProof/>
                  <w:szCs w:val="28"/>
                  <w:lang w:val="en-US"/>
                </w:rPr>
              </m:ctrlPr>
            </m:dPr>
            <m:e>
              <m:f>
                <m:fPr>
                  <m:ctrlPr>
                    <w:rPr>
                      <w:rFonts w:ascii="Cambria Math" w:hAnsi="Cambria Math"/>
                      <w:i/>
                      <w:iCs/>
                      <w:noProof/>
                      <w:szCs w:val="28"/>
                      <w:lang w:val="en-US"/>
                    </w:rPr>
                  </m:ctrlPr>
                </m:fPr>
                <m:num>
                  <m:r>
                    <w:rPr>
                      <w:rFonts w:ascii="Cambria Math" w:hAnsi="Cambria Math"/>
                      <w:noProof/>
                      <w:szCs w:val="28"/>
                      <w:lang w:val="en-US"/>
                    </w:rPr>
                    <m:t xml:space="preserve">1 </m:t>
                  </m:r>
                  <m:sSub>
                    <m:sSubPr>
                      <m:ctrlPr>
                        <w:rPr>
                          <w:rFonts w:ascii="Cambria Math" w:hAnsi="Cambria Math"/>
                          <w:i/>
                          <w:iCs/>
                          <w:noProof/>
                          <w:szCs w:val="28"/>
                          <w:lang w:val="en-US"/>
                        </w:rPr>
                      </m:ctrlPr>
                    </m:sSubPr>
                    <m:e>
                      <m:r>
                        <w:rPr>
                          <w:rFonts w:ascii="Cambria Math" w:hAnsi="Cambria Math"/>
                          <w:noProof/>
                          <w:szCs w:val="28"/>
                          <w:lang w:val="en-US"/>
                        </w:rPr>
                        <m:t>E</m:t>
                      </m:r>
                    </m:e>
                    <m:sub>
                      <m:r>
                        <w:rPr>
                          <w:rFonts w:ascii="Cambria Math" w:hAnsi="Cambria Math"/>
                          <w:noProof/>
                          <w:szCs w:val="28"/>
                          <w:lang w:val="en-US"/>
                        </w:rPr>
                        <m:t>f</m:t>
                      </m:r>
                    </m:sub>
                  </m:sSub>
                  <m:r>
                    <w:rPr>
                      <w:rFonts w:ascii="Cambria Math" w:hAnsi="Cambria Math"/>
                      <w:noProof/>
                      <w:szCs w:val="28"/>
                      <w:lang w:val="en-US"/>
                    </w:rPr>
                    <m:t xml:space="preserve"> </m:t>
                  </m:r>
                  <m:sSub>
                    <m:sSubPr>
                      <m:ctrlPr>
                        <w:rPr>
                          <w:rFonts w:ascii="Cambria Math" w:hAnsi="Cambria Math"/>
                          <w:i/>
                          <w:iCs/>
                          <w:noProof/>
                          <w:szCs w:val="28"/>
                          <w:lang w:val="en-US"/>
                        </w:rPr>
                      </m:ctrlPr>
                    </m:sSubPr>
                    <m:e>
                      <m:r>
                        <w:rPr>
                          <w:rFonts w:ascii="Cambria Math" w:hAnsi="Cambria Math"/>
                          <w:noProof/>
                          <w:szCs w:val="28"/>
                          <w:lang w:val="en-US"/>
                        </w:rPr>
                        <m:t>E</m:t>
                      </m:r>
                    </m:e>
                    <m:sub>
                      <m:r>
                        <w:rPr>
                          <w:rFonts w:ascii="Cambria Math" w:hAnsi="Cambria Math"/>
                          <w:noProof/>
                          <w:szCs w:val="28"/>
                          <w:lang w:val="en-US"/>
                        </w:rPr>
                        <m:t>c</m:t>
                      </m:r>
                    </m:sub>
                  </m:sSub>
                  <m:r>
                    <w:rPr>
                      <w:rFonts w:ascii="Cambria Math" w:hAnsi="Cambria Math"/>
                      <w:noProof/>
                      <w:szCs w:val="28"/>
                      <w:lang w:val="en-US"/>
                    </w:rPr>
                    <m:t xml:space="preserve"> </m:t>
                  </m:r>
                  <m:sSub>
                    <m:sSubPr>
                      <m:ctrlPr>
                        <w:rPr>
                          <w:rFonts w:ascii="Cambria Math" w:hAnsi="Cambria Math"/>
                          <w:i/>
                          <w:iCs/>
                          <w:noProof/>
                          <w:szCs w:val="28"/>
                          <w:lang w:val="en-US"/>
                        </w:rPr>
                      </m:ctrlPr>
                    </m:sSubPr>
                    <m:e>
                      <m:r>
                        <w:rPr>
                          <w:rFonts w:ascii="Cambria Math" w:hAnsi="Cambria Math"/>
                          <w:noProof/>
                          <w:szCs w:val="28"/>
                          <w:lang w:val="en-US"/>
                        </w:rPr>
                        <m:t>G</m:t>
                      </m:r>
                    </m:e>
                    <m:sub>
                      <m:r>
                        <w:rPr>
                          <w:rFonts w:ascii="Cambria Math" w:hAnsi="Cambria Math"/>
                          <w:noProof/>
                          <w:szCs w:val="28"/>
                          <w:lang w:val="en-US"/>
                        </w:rPr>
                        <m:t>c</m:t>
                      </m:r>
                    </m:sub>
                  </m:sSub>
                </m:num>
                <m:den>
                  <m:d>
                    <m:dPr>
                      <m:ctrlPr>
                        <w:rPr>
                          <w:rFonts w:ascii="Cambria Math" w:hAnsi="Cambria Math"/>
                          <w:i/>
                          <w:iCs/>
                          <w:noProof/>
                          <w:szCs w:val="28"/>
                          <w:lang w:val="en-US"/>
                        </w:rPr>
                      </m:ctrlPr>
                    </m:dPr>
                    <m:e>
                      <m:r>
                        <w:rPr>
                          <w:rFonts w:ascii="Cambria Math" w:hAnsi="Cambria Math"/>
                          <w:noProof/>
                          <w:szCs w:val="28"/>
                          <w:lang w:val="en-US"/>
                        </w:rPr>
                        <m:t>1-</m:t>
                      </m:r>
                      <m:sSub>
                        <m:sSubPr>
                          <m:ctrlPr>
                            <w:rPr>
                              <w:rFonts w:ascii="Cambria Math" w:hAnsi="Cambria Math"/>
                              <w:i/>
                              <w:iCs/>
                              <w:noProof/>
                              <w:szCs w:val="28"/>
                              <w:lang w:val="en-US"/>
                            </w:rPr>
                          </m:ctrlPr>
                        </m:sSubPr>
                        <m:e>
                          <m:r>
                            <w:rPr>
                              <w:rFonts w:ascii="Cambria Math" w:hAnsi="Cambria Math"/>
                              <w:noProof/>
                              <w:szCs w:val="28"/>
                              <w:lang w:val="en-US"/>
                            </w:rPr>
                            <m:t>v</m:t>
                          </m:r>
                        </m:e>
                        <m:sub>
                          <m:sSup>
                            <m:sSupPr>
                              <m:ctrlPr>
                                <w:rPr>
                                  <w:rFonts w:ascii="Cambria Math" w:hAnsi="Cambria Math"/>
                                  <w:i/>
                                  <w:iCs/>
                                  <w:noProof/>
                                  <w:szCs w:val="28"/>
                                  <w:lang w:val="en-US"/>
                                </w:rPr>
                              </m:ctrlPr>
                            </m:sSupPr>
                            <m:e>
                              <m:r>
                                <w:rPr>
                                  <w:rFonts w:ascii="Cambria Math" w:hAnsi="Cambria Math"/>
                                  <w:noProof/>
                                  <w:szCs w:val="28"/>
                                  <w:lang w:val="en-US"/>
                                </w:rPr>
                                <m:t>e</m:t>
                              </m:r>
                            </m:e>
                            <m:sup>
                              <m:r>
                                <w:rPr>
                                  <w:rFonts w:ascii="Cambria Math" w:hAnsi="Cambria Math"/>
                                  <w:noProof/>
                                  <w:szCs w:val="28"/>
                                  <w:lang w:val="en-US"/>
                                </w:rPr>
                                <m:t>2</m:t>
                              </m:r>
                            </m:sup>
                          </m:sSup>
                        </m:sub>
                      </m:sSub>
                    </m:e>
                  </m:d>
                </m:den>
              </m:f>
            </m:e>
          </m:d>
        </m:oMath>
      </m:oMathPara>
    </w:p>
    <w:p w14:paraId="140A8CCE" w14:textId="40A5DD84" w:rsidR="00B51A67" w:rsidRDefault="00B51A67" w:rsidP="007D60AB">
      <w:pPr>
        <w:pStyle w:val="NormalWeb"/>
        <w:shd w:val="clear" w:color="auto" w:fill="FFFFFF"/>
        <w:tabs>
          <w:tab w:val="left" w:pos="426"/>
        </w:tabs>
        <w:spacing w:before="0" w:beforeAutospacing="0" w:after="160" w:afterAutospacing="0" w:line="276" w:lineRule="auto"/>
        <w:jc w:val="both"/>
        <w:rPr>
          <w:szCs w:val="28"/>
          <w:lang w:val="en-US"/>
        </w:rPr>
      </w:pPr>
      <w:r>
        <w:rPr>
          <w:szCs w:val="28"/>
          <w:lang w:val="en-US"/>
        </w:rPr>
        <w:tab/>
        <w:t>Teori kegagalan (</w:t>
      </w:r>
      <w:r>
        <w:rPr>
          <w:i/>
          <w:iCs/>
          <w:szCs w:val="28"/>
          <w:lang w:val="en-US"/>
        </w:rPr>
        <w:t>failure index</w:t>
      </w:r>
      <w:r>
        <w:rPr>
          <w:szCs w:val="28"/>
          <w:lang w:val="en-US"/>
        </w:rPr>
        <w:t xml:space="preserve">) yang digunakan untuk menentukan kegagalan pada struktur, terutama pada struktur yang menggunakan komposit. Penelitian ini menggunakan persamaan </w:t>
      </w:r>
      <w:r>
        <w:rPr>
          <w:i/>
          <w:iCs/>
          <w:szCs w:val="28"/>
          <w:lang w:val="en-US"/>
        </w:rPr>
        <w:t xml:space="preserve">failure index </w:t>
      </w:r>
      <w:proofErr w:type="spellStart"/>
      <w:r>
        <w:rPr>
          <w:szCs w:val="28"/>
          <w:lang w:val="en-US"/>
        </w:rPr>
        <w:t>berjenis</w:t>
      </w:r>
      <w:proofErr w:type="spellEnd"/>
      <w:r>
        <w:rPr>
          <w:szCs w:val="28"/>
          <w:lang w:val="en-US"/>
        </w:rPr>
        <w:t xml:space="preserve"> </w:t>
      </w:r>
      <w:proofErr w:type="spellStart"/>
      <w:r>
        <w:rPr>
          <w:i/>
          <w:iCs/>
          <w:szCs w:val="28"/>
          <w:lang w:val="en-US"/>
        </w:rPr>
        <w:t>tsai</w:t>
      </w:r>
      <w:proofErr w:type="spellEnd"/>
      <w:r>
        <w:rPr>
          <w:i/>
          <w:iCs/>
          <w:szCs w:val="28"/>
          <w:lang w:val="en-US"/>
        </w:rPr>
        <w:t>-hill</w:t>
      </w:r>
      <w:r>
        <w:rPr>
          <w:szCs w:val="28"/>
          <w:lang w:val="en-US"/>
        </w:rPr>
        <w:t xml:space="preserve"> </w:t>
      </w:r>
      <w:proofErr w:type="spellStart"/>
      <w:r>
        <w:rPr>
          <w:szCs w:val="28"/>
          <w:lang w:val="en-US"/>
        </w:rPr>
        <w:t>sebagai</w:t>
      </w:r>
      <w:proofErr w:type="spellEnd"/>
      <w:r>
        <w:rPr>
          <w:szCs w:val="28"/>
          <w:lang w:val="en-US"/>
        </w:rPr>
        <w:t xml:space="preserve"> </w:t>
      </w:r>
      <w:proofErr w:type="spellStart"/>
      <w:r>
        <w:rPr>
          <w:szCs w:val="28"/>
          <w:lang w:val="en-US"/>
        </w:rPr>
        <w:t>kondisi</w:t>
      </w:r>
      <w:proofErr w:type="spellEnd"/>
      <w:r>
        <w:rPr>
          <w:szCs w:val="28"/>
          <w:lang w:val="en-US"/>
        </w:rPr>
        <w:t xml:space="preserve"> </w:t>
      </w:r>
      <w:proofErr w:type="spellStart"/>
      <w:r>
        <w:rPr>
          <w:szCs w:val="28"/>
          <w:lang w:val="en-US"/>
        </w:rPr>
        <w:t>interaktif</w:t>
      </w:r>
      <w:proofErr w:type="spellEnd"/>
      <w:r>
        <w:rPr>
          <w:szCs w:val="28"/>
          <w:lang w:val="en-US"/>
        </w:rPr>
        <w:t xml:space="preserve"> sepenuhnya.</w:t>
      </w:r>
    </w:p>
    <w:p w14:paraId="06B99A47" w14:textId="25AAAA8D" w:rsidR="00B51A67" w:rsidRPr="00B51A67" w:rsidRDefault="00000000" w:rsidP="007D60AB">
      <w:pPr>
        <w:pStyle w:val="NormalWeb"/>
        <w:shd w:val="clear" w:color="auto" w:fill="FFFFFF"/>
        <w:tabs>
          <w:tab w:val="left" w:pos="426"/>
        </w:tabs>
        <w:spacing w:before="0" w:beforeAutospacing="0" w:after="160" w:afterAutospacing="0" w:line="276" w:lineRule="auto"/>
        <w:jc w:val="both"/>
        <w:rPr>
          <w:szCs w:val="22"/>
        </w:rPr>
      </w:pPr>
      <m:oMathPara>
        <m:oMath>
          <m:sSup>
            <m:sSupPr>
              <m:ctrlPr>
                <w:rPr>
                  <w:rFonts w:ascii="Cambria Math" w:hAnsi="Cambria Math"/>
                  <w:i/>
                  <w:iCs/>
                  <w:noProof/>
                  <w:szCs w:val="22"/>
                </w:rPr>
              </m:ctrlPr>
            </m:sSupPr>
            <m:e>
              <m:d>
                <m:dPr>
                  <m:ctrlPr>
                    <w:rPr>
                      <w:rFonts w:ascii="Cambria Math" w:hAnsi="Cambria Math"/>
                      <w:i/>
                      <w:iCs/>
                      <w:noProof/>
                      <w:szCs w:val="22"/>
                    </w:rPr>
                  </m:ctrlPr>
                </m:dPr>
                <m:e>
                  <m:f>
                    <m:fPr>
                      <m:ctrlPr>
                        <w:rPr>
                          <w:rFonts w:ascii="Cambria Math" w:hAnsi="Cambria Math"/>
                          <w:i/>
                          <w:iCs/>
                          <w:noProof/>
                          <w:szCs w:val="22"/>
                        </w:rPr>
                      </m:ctrlPr>
                    </m:fPr>
                    <m:num>
                      <m:sSub>
                        <m:sSubPr>
                          <m:ctrlPr>
                            <w:rPr>
                              <w:rFonts w:ascii="Cambria Math" w:hAnsi="Cambria Math"/>
                              <w:i/>
                              <w:iCs/>
                              <w:noProof/>
                              <w:szCs w:val="22"/>
                            </w:rPr>
                          </m:ctrlPr>
                        </m:sSubPr>
                        <m:e>
                          <m:r>
                            <w:rPr>
                              <w:rFonts w:ascii="Cambria Math" w:hAnsi="Cambria Math"/>
                              <w:noProof/>
                              <w:szCs w:val="22"/>
                            </w:rPr>
                            <m:t>σ</m:t>
                          </m:r>
                        </m:e>
                        <m:sub>
                          <m:r>
                            <w:rPr>
                              <w:rFonts w:ascii="Cambria Math" w:hAnsi="Cambria Math"/>
                              <w:noProof/>
                              <w:szCs w:val="22"/>
                            </w:rPr>
                            <m:t>11</m:t>
                          </m:r>
                        </m:sub>
                      </m:sSub>
                    </m:num>
                    <m:den>
                      <m:sSub>
                        <m:sSubPr>
                          <m:ctrlPr>
                            <w:rPr>
                              <w:rFonts w:ascii="Cambria Math" w:hAnsi="Cambria Math"/>
                              <w:i/>
                              <w:iCs/>
                              <w:noProof/>
                              <w:szCs w:val="22"/>
                            </w:rPr>
                          </m:ctrlPr>
                        </m:sSubPr>
                        <m:e>
                          <m:r>
                            <w:rPr>
                              <w:rFonts w:ascii="Cambria Math" w:hAnsi="Cambria Math"/>
                              <w:noProof/>
                              <w:szCs w:val="22"/>
                            </w:rPr>
                            <m:t>X</m:t>
                          </m:r>
                        </m:e>
                        <m:sub>
                          <m:r>
                            <w:rPr>
                              <w:rFonts w:ascii="Cambria Math" w:hAnsi="Cambria Math"/>
                              <w:noProof/>
                              <w:szCs w:val="22"/>
                            </w:rPr>
                            <m:t>11</m:t>
                          </m:r>
                        </m:sub>
                      </m:sSub>
                    </m:den>
                  </m:f>
                </m:e>
              </m:d>
            </m:e>
            <m:sup>
              <m:r>
                <w:rPr>
                  <w:rFonts w:ascii="Cambria Math" w:hAnsi="Cambria Math"/>
                  <w:noProof/>
                  <w:szCs w:val="22"/>
                </w:rPr>
                <m:t>2</m:t>
              </m:r>
            </m:sup>
          </m:sSup>
          <m:r>
            <w:rPr>
              <w:rFonts w:ascii="Cambria Math" w:hAnsi="Cambria Math"/>
              <w:noProof/>
              <w:szCs w:val="22"/>
            </w:rPr>
            <m:t>-</m:t>
          </m:r>
          <m:d>
            <m:dPr>
              <m:ctrlPr>
                <w:rPr>
                  <w:rFonts w:ascii="Cambria Math" w:hAnsi="Cambria Math"/>
                  <w:i/>
                  <w:iCs/>
                  <w:noProof/>
                  <w:szCs w:val="22"/>
                </w:rPr>
              </m:ctrlPr>
            </m:dPr>
            <m:e>
              <m:f>
                <m:fPr>
                  <m:ctrlPr>
                    <w:rPr>
                      <w:rFonts w:ascii="Cambria Math" w:hAnsi="Cambria Math"/>
                      <w:i/>
                      <w:iCs/>
                      <w:noProof/>
                      <w:szCs w:val="22"/>
                    </w:rPr>
                  </m:ctrlPr>
                </m:fPr>
                <m:num>
                  <m:sSub>
                    <m:sSubPr>
                      <m:ctrlPr>
                        <w:rPr>
                          <w:rFonts w:ascii="Cambria Math" w:hAnsi="Cambria Math"/>
                          <w:i/>
                          <w:iCs/>
                          <w:noProof/>
                          <w:szCs w:val="22"/>
                        </w:rPr>
                      </m:ctrlPr>
                    </m:sSubPr>
                    <m:e>
                      <m:r>
                        <w:rPr>
                          <w:rFonts w:ascii="Cambria Math" w:hAnsi="Cambria Math"/>
                          <w:noProof/>
                          <w:szCs w:val="22"/>
                        </w:rPr>
                        <m:t>σ</m:t>
                      </m:r>
                    </m:e>
                    <m:sub>
                      <m:r>
                        <w:rPr>
                          <w:rFonts w:ascii="Cambria Math" w:hAnsi="Cambria Math"/>
                          <w:noProof/>
                          <w:szCs w:val="22"/>
                        </w:rPr>
                        <m:t>11</m:t>
                      </m:r>
                    </m:sub>
                  </m:sSub>
                  <m:sSub>
                    <m:sSubPr>
                      <m:ctrlPr>
                        <w:rPr>
                          <w:rFonts w:ascii="Cambria Math" w:hAnsi="Cambria Math"/>
                          <w:i/>
                          <w:iCs/>
                          <w:noProof/>
                          <w:szCs w:val="22"/>
                        </w:rPr>
                      </m:ctrlPr>
                    </m:sSubPr>
                    <m:e>
                      <m:r>
                        <w:rPr>
                          <w:rFonts w:ascii="Cambria Math" w:hAnsi="Cambria Math"/>
                          <w:noProof/>
                          <w:szCs w:val="22"/>
                        </w:rPr>
                        <m:t>σ</m:t>
                      </m:r>
                    </m:e>
                    <m:sub>
                      <m:r>
                        <w:rPr>
                          <w:rFonts w:ascii="Cambria Math" w:hAnsi="Cambria Math"/>
                          <w:noProof/>
                          <w:szCs w:val="22"/>
                        </w:rPr>
                        <m:t>22</m:t>
                      </m:r>
                    </m:sub>
                  </m:sSub>
                </m:num>
                <m:den>
                  <m:sSubSup>
                    <m:sSubSupPr>
                      <m:ctrlPr>
                        <w:rPr>
                          <w:rFonts w:ascii="Cambria Math" w:hAnsi="Cambria Math"/>
                          <w:i/>
                          <w:iCs/>
                          <w:noProof/>
                          <w:szCs w:val="22"/>
                        </w:rPr>
                      </m:ctrlPr>
                    </m:sSubSupPr>
                    <m:e>
                      <m:r>
                        <w:rPr>
                          <w:rFonts w:ascii="Cambria Math" w:hAnsi="Cambria Math"/>
                          <w:noProof/>
                          <w:szCs w:val="22"/>
                        </w:rPr>
                        <m:t>X</m:t>
                      </m:r>
                    </m:e>
                    <m:sub>
                      <m:r>
                        <w:rPr>
                          <w:rFonts w:ascii="Cambria Math" w:hAnsi="Cambria Math"/>
                          <w:noProof/>
                          <w:szCs w:val="22"/>
                        </w:rPr>
                        <m:t>11</m:t>
                      </m:r>
                    </m:sub>
                    <m:sup>
                      <m:r>
                        <w:rPr>
                          <w:rFonts w:ascii="Cambria Math" w:hAnsi="Cambria Math"/>
                          <w:noProof/>
                          <w:szCs w:val="22"/>
                        </w:rPr>
                        <m:t>2</m:t>
                      </m:r>
                    </m:sup>
                  </m:sSubSup>
                </m:den>
              </m:f>
            </m:e>
          </m:d>
          <m:r>
            <w:rPr>
              <w:rFonts w:ascii="Cambria Math" w:hAnsi="Cambria Math"/>
              <w:noProof/>
              <w:szCs w:val="22"/>
            </w:rPr>
            <m:t>+</m:t>
          </m:r>
          <m:sSup>
            <m:sSupPr>
              <m:ctrlPr>
                <w:rPr>
                  <w:rFonts w:ascii="Cambria Math" w:hAnsi="Cambria Math"/>
                  <w:i/>
                  <w:iCs/>
                  <w:noProof/>
                  <w:szCs w:val="22"/>
                </w:rPr>
              </m:ctrlPr>
            </m:sSupPr>
            <m:e>
              <m:d>
                <m:dPr>
                  <m:ctrlPr>
                    <w:rPr>
                      <w:rFonts w:ascii="Cambria Math" w:hAnsi="Cambria Math"/>
                      <w:i/>
                      <w:iCs/>
                      <w:noProof/>
                      <w:szCs w:val="22"/>
                    </w:rPr>
                  </m:ctrlPr>
                </m:dPr>
                <m:e>
                  <m:f>
                    <m:fPr>
                      <m:ctrlPr>
                        <w:rPr>
                          <w:rFonts w:ascii="Cambria Math" w:hAnsi="Cambria Math"/>
                          <w:i/>
                          <w:iCs/>
                          <w:noProof/>
                          <w:szCs w:val="22"/>
                        </w:rPr>
                      </m:ctrlPr>
                    </m:fPr>
                    <m:num>
                      <m:sSub>
                        <m:sSubPr>
                          <m:ctrlPr>
                            <w:rPr>
                              <w:rFonts w:ascii="Cambria Math" w:hAnsi="Cambria Math"/>
                              <w:i/>
                              <w:iCs/>
                              <w:noProof/>
                              <w:szCs w:val="22"/>
                            </w:rPr>
                          </m:ctrlPr>
                        </m:sSubPr>
                        <m:e>
                          <m:r>
                            <w:rPr>
                              <w:rFonts w:ascii="Cambria Math" w:hAnsi="Cambria Math"/>
                              <w:noProof/>
                              <w:szCs w:val="22"/>
                            </w:rPr>
                            <m:t>σ</m:t>
                          </m:r>
                        </m:e>
                        <m:sub>
                          <m:r>
                            <w:rPr>
                              <w:rFonts w:ascii="Cambria Math" w:hAnsi="Cambria Math"/>
                              <w:noProof/>
                              <w:szCs w:val="22"/>
                            </w:rPr>
                            <m:t>22</m:t>
                          </m:r>
                        </m:sub>
                      </m:sSub>
                    </m:num>
                    <m:den>
                      <m:sSub>
                        <m:sSubPr>
                          <m:ctrlPr>
                            <w:rPr>
                              <w:rFonts w:ascii="Cambria Math" w:hAnsi="Cambria Math"/>
                              <w:i/>
                              <w:iCs/>
                              <w:noProof/>
                              <w:szCs w:val="22"/>
                            </w:rPr>
                          </m:ctrlPr>
                        </m:sSubPr>
                        <m:e>
                          <m:r>
                            <w:rPr>
                              <w:rFonts w:ascii="Cambria Math" w:hAnsi="Cambria Math"/>
                              <w:noProof/>
                              <w:szCs w:val="22"/>
                            </w:rPr>
                            <m:t>X</m:t>
                          </m:r>
                        </m:e>
                        <m:sub>
                          <m:r>
                            <w:rPr>
                              <w:rFonts w:ascii="Cambria Math" w:hAnsi="Cambria Math"/>
                              <w:noProof/>
                              <w:szCs w:val="22"/>
                            </w:rPr>
                            <m:t>22</m:t>
                          </m:r>
                        </m:sub>
                      </m:sSub>
                    </m:den>
                  </m:f>
                </m:e>
              </m:d>
            </m:e>
            <m:sup>
              <m:r>
                <w:rPr>
                  <w:rFonts w:ascii="Cambria Math" w:hAnsi="Cambria Math"/>
                  <w:noProof/>
                  <w:szCs w:val="22"/>
                </w:rPr>
                <m:t>2</m:t>
              </m:r>
            </m:sup>
          </m:sSup>
          <m:r>
            <w:rPr>
              <w:rFonts w:ascii="Cambria Math" w:hAnsi="Cambria Math"/>
              <w:noProof/>
              <w:szCs w:val="22"/>
            </w:rPr>
            <m:t>+</m:t>
          </m:r>
          <m:sSup>
            <m:sSupPr>
              <m:ctrlPr>
                <w:rPr>
                  <w:rFonts w:ascii="Cambria Math" w:hAnsi="Cambria Math"/>
                  <w:i/>
                  <w:iCs/>
                  <w:noProof/>
                  <w:szCs w:val="22"/>
                </w:rPr>
              </m:ctrlPr>
            </m:sSupPr>
            <m:e>
              <m:d>
                <m:dPr>
                  <m:ctrlPr>
                    <w:rPr>
                      <w:rFonts w:ascii="Cambria Math" w:hAnsi="Cambria Math"/>
                      <w:i/>
                      <w:iCs/>
                      <w:noProof/>
                      <w:szCs w:val="22"/>
                    </w:rPr>
                  </m:ctrlPr>
                </m:dPr>
                <m:e>
                  <m:f>
                    <m:fPr>
                      <m:ctrlPr>
                        <w:rPr>
                          <w:rFonts w:ascii="Cambria Math" w:hAnsi="Cambria Math"/>
                          <w:i/>
                          <w:iCs/>
                          <w:noProof/>
                          <w:szCs w:val="22"/>
                        </w:rPr>
                      </m:ctrlPr>
                    </m:fPr>
                    <m:num>
                      <m:sSub>
                        <m:sSubPr>
                          <m:ctrlPr>
                            <w:rPr>
                              <w:rFonts w:ascii="Cambria Math" w:hAnsi="Cambria Math"/>
                              <w:i/>
                              <w:iCs/>
                              <w:noProof/>
                              <w:szCs w:val="22"/>
                            </w:rPr>
                          </m:ctrlPr>
                        </m:sSubPr>
                        <m:e>
                          <m:r>
                            <w:rPr>
                              <w:rFonts w:ascii="Cambria Math" w:hAnsi="Cambria Math"/>
                              <w:noProof/>
                              <w:szCs w:val="22"/>
                            </w:rPr>
                            <m:t>τ</m:t>
                          </m:r>
                        </m:e>
                        <m:sub>
                          <m:r>
                            <w:rPr>
                              <w:rFonts w:ascii="Cambria Math" w:hAnsi="Cambria Math"/>
                              <w:noProof/>
                              <w:szCs w:val="22"/>
                            </w:rPr>
                            <m:t>12</m:t>
                          </m:r>
                        </m:sub>
                      </m:sSub>
                    </m:num>
                    <m:den>
                      <m:sSub>
                        <m:sSubPr>
                          <m:ctrlPr>
                            <w:rPr>
                              <w:rFonts w:ascii="Cambria Math" w:hAnsi="Cambria Math"/>
                              <w:i/>
                              <w:iCs/>
                              <w:noProof/>
                              <w:szCs w:val="22"/>
                            </w:rPr>
                          </m:ctrlPr>
                        </m:sSubPr>
                        <m:e>
                          <m:r>
                            <w:rPr>
                              <w:rFonts w:ascii="Cambria Math" w:hAnsi="Cambria Math"/>
                              <w:noProof/>
                              <w:szCs w:val="22"/>
                            </w:rPr>
                            <m:t>X</m:t>
                          </m:r>
                        </m:e>
                        <m:sub>
                          <m:r>
                            <w:rPr>
                              <w:rFonts w:ascii="Cambria Math" w:hAnsi="Cambria Math"/>
                              <w:noProof/>
                              <w:szCs w:val="22"/>
                            </w:rPr>
                            <m:t>12</m:t>
                          </m:r>
                        </m:sub>
                      </m:sSub>
                    </m:den>
                  </m:f>
                </m:e>
              </m:d>
            </m:e>
            <m:sup>
              <m:r>
                <w:rPr>
                  <w:rFonts w:ascii="Cambria Math" w:hAnsi="Cambria Math"/>
                  <w:noProof/>
                  <w:szCs w:val="22"/>
                </w:rPr>
                <m:t>2</m:t>
              </m:r>
            </m:sup>
          </m:sSup>
          <m:r>
            <w:rPr>
              <w:rFonts w:ascii="Cambria Math" w:hAnsi="Cambria Math"/>
              <w:noProof/>
              <w:szCs w:val="22"/>
            </w:rPr>
            <m:t>≤1</m:t>
          </m:r>
        </m:oMath>
      </m:oMathPara>
    </w:p>
    <w:p w14:paraId="3B61639F" w14:textId="0CE9B242" w:rsidR="00B51A67" w:rsidRDefault="00923D29" w:rsidP="007D60AB">
      <w:pPr>
        <w:pStyle w:val="NormalWeb"/>
        <w:shd w:val="clear" w:color="auto" w:fill="FFFFFF"/>
        <w:tabs>
          <w:tab w:val="left" w:pos="426"/>
        </w:tabs>
        <w:spacing w:before="0" w:beforeAutospacing="0" w:after="160" w:afterAutospacing="0" w:line="276" w:lineRule="auto"/>
        <w:jc w:val="both"/>
        <w:rPr>
          <w:noProof/>
        </w:rPr>
      </w:pPr>
      <w:r>
        <w:rPr>
          <w:szCs w:val="22"/>
        </w:rPr>
        <w:tab/>
      </w:r>
      <w:r w:rsidR="00B51A67">
        <w:rPr>
          <w:i/>
          <w:iCs/>
          <w:noProof/>
        </w:rPr>
        <w:t>M</w:t>
      </w:r>
      <w:r w:rsidR="00B51A67" w:rsidRPr="009244C6">
        <w:rPr>
          <w:i/>
          <w:iCs/>
          <w:noProof/>
        </w:rPr>
        <w:t>argin of safety</w:t>
      </w:r>
      <w:r w:rsidR="00B51A67" w:rsidRPr="009244C6">
        <w:rPr>
          <w:noProof/>
        </w:rPr>
        <w:t xml:space="preserve"> </w:t>
      </w:r>
      <w:r w:rsidR="00B51A67">
        <w:rPr>
          <w:noProof/>
        </w:rPr>
        <w:t xml:space="preserve">(MS) </w:t>
      </w:r>
      <w:r w:rsidR="00B51A67" w:rsidRPr="009244C6">
        <w:rPr>
          <w:noProof/>
        </w:rPr>
        <w:t>merupakan besarnya ukuran kemampuan atau kapasitas yang masih tersedia dalam suatu struktur untuk menerima beban statik secara aman</w:t>
      </w:r>
      <w:r w:rsidR="00B51A67">
        <w:rPr>
          <w:noProof/>
        </w:rPr>
        <w:t xml:space="preserve"> </w:t>
      </w:r>
      <w:r w:rsidR="00B51A67">
        <w:rPr>
          <w:noProof/>
        </w:rPr>
        <w:fldChar w:fldCharType="begin" w:fldLock="1"/>
      </w:r>
      <w:r w:rsidR="00B471AC">
        <w:rPr>
          <w:noProof/>
        </w:rPr>
        <w:instrText>ADDIN CSL_CITATION {"citationItems":[{"id":"ITEM-1","itemData":{"abstract":"To respond to traffic conditions in the city traffic jam so as to resolve the density it is necessary to observe these conditions which are monitored at all times. For this reason, it is necessary to design UAV (Unmanned Aerial Vehicle) that is capable of flexible maneuvering, which can take off and land vertically and move quickly to reach traffic in different places. The stages of research for designing fixed wing VTOL aircraft are carried out determining the geometry of the aircraft as the desired criteria, the analysis stage by 3D modeling with CATIA software. Simulation of structural analysis in the form stress and calculating the Margin of Safety from this design. The results of the aircraft design have 1.32 m fuselage length, 1.71 m wing span and aircraft weight 2.865 kg. The results of the analysis show that the aircraft structure is safe in cruise and vertical take-off load.","author":[{"dropping-particle":"","family":"Santoso","given":"Djarot Wahju","non-dropping-particle":"","parse-names":false,"suffix":""},{"dropping-particle":"","family":"Putra","given":"Aditya Nurcholis","non-dropping-particle":"","parse-names":false,"suffix":""}],"id":"ITEM-1","issued":{"date-parts":[["2018"]]},"title":"Design and Analysis the Strength of the Structure Fixed Wing Vertical Take Off-Landing UAV","type":"article-journal"},"uris":["http://www.mendeley.com/documents/?uuid=4ab2fc61-f016-43d0-9f58-ae04c79d2cf5"]}],"mendeley":{"formattedCitation":"[3]","plainTextFormattedCitation":"[3]","previouslyFormattedCitation":"[3]"},"properties":{"noteIndex":0},"schema":"https://github.com/citation-style-language/schema/raw/master/csl-citation.json"}</w:instrText>
      </w:r>
      <w:r w:rsidR="00B51A67">
        <w:rPr>
          <w:noProof/>
        </w:rPr>
        <w:fldChar w:fldCharType="separate"/>
      </w:r>
      <w:r w:rsidR="00B51A67" w:rsidRPr="00B51A67">
        <w:rPr>
          <w:noProof/>
        </w:rPr>
        <w:t>[3]</w:t>
      </w:r>
      <w:r w:rsidR="00B51A67">
        <w:rPr>
          <w:noProof/>
        </w:rPr>
        <w:fldChar w:fldCharType="end"/>
      </w:r>
      <w:r w:rsidR="00B51A67">
        <w:rPr>
          <w:noProof/>
        </w:rPr>
        <w:t>.</w:t>
      </w:r>
    </w:p>
    <w:p w14:paraId="41A6C3E1" w14:textId="50243E8B" w:rsidR="00923D29" w:rsidRPr="00923D29" w:rsidRDefault="00923D29" w:rsidP="007D60AB">
      <w:pPr>
        <w:pStyle w:val="NormalWeb"/>
        <w:shd w:val="clear" w:color="auto" w:fill="FFFFFF"/>
        <w:tabs>
          <w:tab w:val="left" w:pos="426"/>
        </w:tabs>
        <w:spacing w:before="0" w:beforeAutospacing="0" w:after="160" w:afterAutospacing="0" w:line="276" w:lineRule="auto"/>
        <w:jc w:val="both"/>
        <w:rPr>
          <w:sz w:val="20"/>
          <w:szCs w:val="22"/>
          <w:lang w:val="en-US"/>
        </w:rPr>
      </w:pPr>
      <m:oMathPara>
        <m:oMath>
          <m:r>
            <w:rPr>
              <w:rFonts w:ascii="Cambria Math" w:hAnsi="Cambria Math"/>
              <w:noProof/>
              <w:sz w:val="22"/>
              <w:szCs w:val="22"/>
            </w:rPr>
            <m:t>MS=</m:t>
          </m:r>
          <m:f>
            <m:fPr>
              <m:ctrlPr>
                <w:rPr>
                  <w:rFonts w:ascii="Cambria Math" w:hAnsi="Cambria Math"/>
                  <w:i/>
                  <w:noProof/>
                  <w:sz w:val="22"/>
                  <w:szCs w:val="22"/>
                </w:rPr>
              </m:ctrlPr>
            </m:fPr>
            <m:num>
              <m:r>
                <w:rPr>
                  <w:rFonts w:ascii="Cambria Math" w:hAnsi="Cambria Math"/>
                  <w:noProof/>
                  <w:sz w:val="22"/>
                  <w:szCs w:val="22"/>
                </w:rPr>
                <m:t>σ allowable</m:t>
              </m:r>
            </m:num>
            <m:den>
              <m:r>
                <w:rPr>
                  <w:rFonts w:ascii="Cambria Math" w:hAnsi="Cambria Math"/>
                  <w:noProof/>
                  <w:sz w:val="22"/>
                  <w:szCs w:val="22"/>
                </w:rPr>
                <m:t>σ applied*factor of safety</m:t>
              </m:r>
            </m:den>
          </m:f>
          <m:r>
            <w:rPr>
              <w:rFonts w:ascii="Cambria Math" w:hAnsi="Cambria Math"/>
              <w:noProof/>
              <w:sz w:val="22"/>
              <w:szCs w:val="22"/>
            </w:rPr>
            <m:t>-1≥0</m:t>
          </m:r>
        </m:oMath>
      </m:oMathPara>
    </w:p>
    <w:p w14:paraId="32FE3E6F" w14:textId="70A25CE1" w:rsidR="006B54FA" w:rsidRDefault="007D60AB" w:rsidP="006B54FA">
      <w:pPr>
        <w:pStyle w:val="NormalWeb"/>
        <w:shd w:val="clear" w:color="auto" w:fill="FFFFFF"/>
        <w:spacing w:before="0" w:beforeAutospacing="0" w:after="160" w:afterAutospacing="0"/>
        <w:jc w:val="both"/>
        <w:rPr>
          <w:b/>
          <w:bCs/>
        </w:rPr>
      </w:pPr>
      <w:r>
        <w:rPr>
          <w:b/>
          <w:bCs/>
        </w:rPr>
        <w:t>DATA PENELITIAN</w:t>
      </w:r>
    </w:p>
    <w:p w14:paraId="01F2E039" w14:textId="2C260765" w:rsidR="008C1F77" w:rsidRDefault="008C1F77" w:rsidP="008C1F77">
      <w:pPr>
        <w:pStyle w:val="NormalWeb"/>
        <w:numPr>
          <w:ilvl w:val="0"/>
          <w:numId w:val="25"/>
        </w:numPr>
        <w:shd w:val="clear" w:color="auto" w:fill="FFFFFF"/>
        <w:spacing w:before="0" w:beforeAutospacing="0" w:after="160" w:afterAutospacing="0"/>
        <w:ind w:left="426"/>
        <w:jc w:val="both"/>
        <w:rPr>
          <w:b/>
          <w:bCs/>
        </w:rPr>
      </w:pPr>
      <w:r>
        <w:rPr>
          <w:b/>
          <w:bCs/>
        </w:rPr>
        <w:t>Pemodelan Struktur</w:t>
      </w:r>
    </w:p>
    <w:p w14:paraId="70CF7252" w14:textId="63F669FA" w:rsidR="00B620FF" w:rsidRDefault="001F1F2D" w:rsidP="001F1F2D">
      <w:pPr>
        <w:tabs>
          <w:tab w:val="left" w:pos="426"/>
        </w:tabs>
        <w:spacing w:after="120" w:line="276" w:lineRule="auto"/>
        <w:jc w:val="both"/>
        <w:rPr>
          <w:rFonts w:ascii="Times New Roman" w:eastAsiaTheme="majorEastAsia" w:hAnsi="Times New Roman" w:cs="Times New Roman"/>
          <w:b/>
          <w:bCs/>
          <w:iCs/>
          <w:sz w:val="24"/>
          <w:szCs w:val="24"/>
        </w:rPr>
      </w:pPr>
      <w:r>
        <w:rPr>
          <w:rFonts w:ascii="Times New Roman" w:eastAsiaTheme="majorEastAsia" w:hAnsi="Times New Roman" w:cs="Times New Roman"/>
          <w:sz w:val="24"/>
          <w:szCs w:val="24"/>
        </w:rPr>
        <w:tab/>
      </w:r>
      <w:r w:rsidR="00863E32" w:rsidRPr="001F1F2D">
        <w:rPr>
          <w:rFonts w:ascii="Times New Roman" w:eastAsiaTheme="majorEastAsia" w:hAnsi="Times New Roman" w:cs="Times New Roman"/>
          <w:sz w:val="24"/>
          <w:szCs w:val="24"/>
        </w:rPr>
        <w:t xml:space="preserve">Dalam tahap ini akan dilakukan pemodelan </w:t>
      </w:r>
      <w:r w:rsidR="00863E32" w:rsidRPr="001F1F2D">
        <w:rPr>
          <w:rFonts w:ascii="Times New Roman" w:eastAsiaTheme="majorEastAsia" w:hAnsi="Times New Roman" w:cs="Times New Roman"/>
          <w:i/>
          <w:sz w:val="24"/>
          <w:szCs w:val="24"/>
        </w:rPr>
        <w:t xml:space="preserve">meshing </w:t>
      </w:r>
      <w:r w:rsidR="00863E32" w:rsidRPr="001F1F2D">
        <w:rPr>
          <w:rFonts w:ascii="Times New Roman" w:eastAsiaTheme="majorEastAsia" w:hAnsi="Times New Roman" w:cs="Times New Roman"/>
          <w:sz w:val="24"/>
          <w:szCs w:val="24"/>
        </w:rPr>
        <w:t xml:space="preserve">pada struktur </w:t>
      </w:r>
      <w:r w:rsidR="00863E32" w:rsidRPr="001F1F2D">
        <w:rPr>
          <w:rFonts w:ascii="Times New Roman" w:eastAsiaTheme="majorEastAsia" w:hAnsi="Times New Roman" w:cs="Times New Roman"/>
          <w:i/>
          <w:sz w:val="24"/>
          <w:szCs w:val="24"/>
        </w:rPr>
        <w:t xml:space="preserve">float </w:t>
      </w:r>
      <w:r w:rsidR="00863E32" w:rsidRPr="001F1F2D">
        <w:rPr>
          <w:rFonts w:ascii="Times New Roman" w:eastAsiaTheme="majorEastAsia" w:hAnsi="Times New Roman" w:cs="Times New Roman"/>
          <w:sz w:val="24"/>
          <w:szCs w:val="24"/>
        </w:rPr>
        <w:t xml:space="preserve">dan </w:t>
      </w:r>
      <w:r w:rsidR="00863E32" w:rsidRPr="001F1F2D">
        <w:rPr>
          <w:rFonts w:ascii="Times New Roman" w:eastAsiaTheme="majorEastAsia" w:hAnsi="Times New Roman" w:cs="Times New Roman"/>
          <w:i/>
          <w:sz w:val="24"/>
          <w:szCs w:val="24"/>
        </w:rPr>
        <w:t xml:space="preserve">nose gear </w:t>
      </w:r>
      <w:r w:rsidR="00863E32" w:rsidRPr="001F1F2D">
        <w:rPr>
          <w:rFonts w:ascii="Times New Roman" w:eastAsiaTheme="majorEastAsia" w:hAnsi="Times New Roman" w:cs="Times New Roman"/>
          <w:sz w:val="24"/>
          <w:szCs w:val="24"/>
        </w:rPr>
        <w:t xml:space="preserve">yang berbentuk </w:t>
      </w:r>
      <w:r w:rsidR="00863E32" w:rsidRPr="001F1F2D">
        <w:rPr>
          <w:rFonts w:ascii="Times New Roman" w:eastAsiaTheme="majorEastAsia" w:hAnsi="Times New Roman" w:cs="Times New Roman"/>
          <w:i/>
          <w:sz w:val="24"/>
          <w:szCs w:val="24"/>
        </w:rPr>
        <w:t xml:space="preserve">skeleton </w:t>
      </w:r>
      <w:r w:rsidR="00863E32" w:rsidRPr="001F1F2D">
        <w:rPr>
          <w:rFonts w:ascii="Times New Roman" w:eastAsiaTheme="majorEastAsia" w:hAnsi="Times New Roman" w:cs="Times New Roman"/>
          <w:sz w:val="24"/>
          <w:szCs w:val="24"/>
        </w:rPr>
        <w:t xml:space="preserve">atau kerangka. </w:t>
      </w:r>
      <w:r w:rsidR="00863E32" w:rsidRPr="001F1F2D">
        <w:rPr>
          <w:rFonts w:ascii="Times New Roman" w:eastAsiaTheme="majorEastAsia" w:hAnsi="Times New Roman" w:cs="Times New Roman"/>
          <w:i/>
          <w:sz w:val="24"/>
          <w:szCs w:val="24"/>
        </w:rPr>
        <w:t xml:space="preserve">Meshing </w:t>
      </w:r>
      <w:r w:rsidR="00863E32" w:rsidRPr="001F1F2D">
        <w:rPr>
          <w:rFonts w:ascii="Times New Roman" w:eastAsiaTheme="majorEastAsia" w:hAnsi="Times New Roman" w:cs="Times New Roman"/>
          <w:sz w:val="24"/>
          <w:szCs w:val="24"/>
        </w:rPr>
        <w:t xml:space="preserve">pada </w:t>
      </w:r>
      <w:r w:rsidR="00863E32" w:rsidRPr="001F1F2D">
        <w:rPr>
          <w:rFonts w:ascii="Times New Roman" w:eastAsiaTheme="majorEastAsia" w:hAnsi="Times New Roman" w:cs="Times New Roman"/>
          <w:i/>
          <w:sz w:val="24"/>
          <w:szCs w:val="24"/>
        </w:rPr>
        <w:t xml:space="preserve">float </w:t>
      </w:r>
      <w:r w:rsidR="00863E32" w:rsidRPr="001F1F2D">
        <w:rPr>
          <w:rFonts w:ascii="Times New Roman" w:eastAsiaTheme="majorEastAsia" w:hAnsi="Times New Roman" w:cs="Times New Roman"/>
          <w:sz w:val="24"/>
          <w:szCs w:val="24"/>
        </w:rPr>
        <w:t xml:space="preserve">di buat dengan elemen 2D </w:t>
      </w:r>
      <w:proofErr w:type="spellStart"/>
      <w:r w:rsidR="00863E32" w:rsidRPr="001F1F2D">
        <w:rPr>
          <w:rFonts w:ascii="Times New Roman" w:eastAsiaTheme="majorEastAsia" w:hAnsi="Times New Roman" w:cs="Times New Roman"/>
          <w:sz w:val="24"/>
          <w:szCs w:val="24"/>
        </w:rPr>
        <w:t>tipe</w:t>
      </w:r>
      <w:proofErr w:type="spellEnd"/>
      <w:r w:rsidR="00863E32" w:rsidRPr="001F1F2D">
        <w:rPr>
          <w:rFonts w:ascii="Times New Roman" w:eastAsiaTheme="majorEastAsia" w:hAnsi="Times New Roman" w:cs="Times New Roman"/>
          <w:sz w:val="24"/>
          <w:szCs w:val="24"/>
        </w:rPr>
        <w:t xml:space="preserve"> </w:t>
      </w:r>
      <w:r w:rsidR="00863E32" w:rsidRPr="001F1F2D">
        <w:rPr>
          <w:rFonts w:ascii="Times New Roman" w:eastAsiaTheme="majorEastAsia" w:hAnsi="Times New Roman" w:cs="Times New Roman"/>
          <w:i/>
          <w:sz w:val="24"/>
          <w:szCs w:val="24"/>
        </w:rPr>
        <w:t xml:space="preserve">shell </w:t>
      </w:r>
      <w:proofErr w:type="spellStart"/>
      <w:r w:rsidR="00863E32" w:rsidRPr="001F1F2D">
        <w:rPr>
          <w:rFonts w:ascii="Times New Roman" w:eastAsiaTheme="majorEastAsia" w:hAnsi="Times New Roman" w:cs="Times New Roman"/>
          <w:sz w:val="24"/>
          <w:szCs w:val="24"/>
        </w:rPr>
        <w:t>dengan</w:t>
      </w:r>
      <w:proofErr w:type="spellEnd"/>
      <w:r w:rsidR="00863E32" w:rsidRPr="001F1F2D">
        <w:rPr>
          <w:rFonts w:ascii="Times New Roman" w:eastAsiaTheme="majorEastAsia" w:hAnsi="Times New Roman" w:cs="Times New Roman"/>
          <w:sz w:val="24"/>
          <w:szCs w:val="24"/>
        </w:rPr>
        <w:t xml:space="preserve"> </w:t>
      </w:r>
      <w:proofErr w:type="spellStart"/>
      <w:r w:rsidR="00863E32" w:rsidRPr="001F1F2D">
        <w:rPr>
          <w:rFonts w:ascii="Times New Roman" w:eastAsiaTheme="majorEastAsia" w:hAnsi="Times New Roman" w:cs="Times New Roman"/>
          <w:sz w:val="24"/>
          <w:szCs w:val="24"/>
        </w:rPr>
        <w:t>topologi</w:t>
      </w:r>
      <w:proofErr w:type="spellEnd"/>
      <w:r w:rsidR="00863E32" w:rsidRPr="001F1F2D">
        <w:rPr>
          <w:rFonts w:ascii="Times New Roman" w:eastAsiaTheme="majorEastAsia" w:hAnsi="Times New Roman" w:cs="Times New Roman"/>
          <w:sz w:val="24"/>
          <w:szCs w:val="24"/>
        </w:rPr>
        <w:t xml:space="preserve"> </w:t>
      </w:r>
      <w:r w:rsidR="00863E32" w:rsidRPr="001F1F2D">
        <w:rPr>
          <w:rFonts w:ascii="Times New Roman" w:eastAsiaTheme="majorEastAsia" w:hAnsi="Times New Roman" w:cs="Times New Roman"/>
          <w:i/>
          <w:sz w:val="24"/>
          <w:szCs w:val="24"/>
        </w:rPr>
        <w:t xml:space="preserve">quad4 </w:t>
      </w:r>
      <w:r w:rsidR="00863E32" w:rsidRPr="001F1F2D">
        <w:rPr>
          <w:rFonts w:ascii="Times New Roman" w:eastAsiaTheme="majorEastAsia" w:hAnsi="Times New Roman" w:cs="Times New Roman"/>
          <w:sz w:val="24"/>
          <w:szCs w:val="24"/>
        </w:rPr>
        <w:t xml:space="preserve">dan </w:t>
      </w:r>
      <w:proofErr w:type="spellStart"/>
      <w:r w:rsidR="00863E32" w:rsidRPr="001F1F2D">
        <w:rPr>
          <w:rFonts w:ascii="Times New Roman" w:eastAsiaTheme="majorEastAsia" w:hAnsi="Times New Roman" w:cs="Times New Roman"/>
          <w:i/>
          <w:sz w:val="24"/>
          <w:szCs w:val="24"/>
        </w:rPr>
        <w:t>mesher</w:t>
      </w:r>
      <w:proofErr w:type="spellEnd"/>
      <w:r w:rsidR="00863E32" w:rsidRPr="001F1F2D">
        <w:rPr>
          <w:rFonts w:ascii="Times New Roman" w:eastAsiaTheme="majorEastAsia" w:hAnsi="Times New Roman" w:cs="Times New Roman"/>
          <w:i/>
          <w:sz w:val="24"/>
          <w:szCs w:val="24"/>
        </w:rPr>
        <w:t xml:space="preserve"> </w:t>
      </w:r>
      <w:proofErr w:type="spellStart"/>
      <w:r w:rsidR="00863E32" w:rsidRPr="001F1F2D">
        <w:rPr>
          <w:rFonts w:ascii="Times New Roman" w:eastAsiaTheme="majorEastAsia" w:hAnsi="Times New Roman" w:cs="Times New Roman"/>
          <w:i/>
          <w:sz w:val="24"/>
          <w:szCs w:val="24"/>
        </w:rPr>
        <w:t>isomesh</w:t>
      </w:r>
      <w:proofErr w:type="spellEnd"/>
      <w:r w:rsidR="00863E32" w:rsidRPr="001F1F2D">
        <w:rPr>
          <w:rFonts w:ascii="Times New Roman" w:eastAsiaTheme="majorEastAsia" w:hAnsi="Times New Roman" w:cs="Times New Roman"/>
          <w:i/>
          <w:sz w:val="24"/>
          <w:szCs w:val="24"/>
        </w:rPr>
        <w:t xml:space="preserve"> </w:t>
      </w:r>
      <w:proofErr w:type="spellStart"/>
      <w:r w:rsidR="00863E32" w:rsidRPr="001F1F2D">
        <w:rPr>
          <w:rFonts w:ascii="Times New Roman" w:eastAsiaTheme="majorEastAsia" w:hAnsi="Times New Roman" w:cs="Times New Roman"/>
          <w:iCs/>
          <w:sz w:val="24"/>
          <w:szCs w:val="24"/>
        </w:rPr>
        <w:t>sebesar</w:t>
      </w:r>
      <w:proofErr w:type="spellEnd"/>
      <w:r w:rsidR="00863E32" w:rsidRPr="001F1F2D">
        <w:rPr>
          <w:rFonts w:ascii="Times New Roman" w:eastAsiaTheme="majorEastAsia" w:hAnsi="Times New Roman" w:cs="Times New Roman"/>
          <w:iCs/>
          <w:sz w:val="24"/>
          <w:szCs w:val="24"/>
        </w:rPr>
        <w:t xml:space="preserve"> 5 mm dan pembuatan </w:t>
      </w:r>
      <w:proofErr w:type="gramStart"/>
      <w:r w:rsidR="00863E32" w:rsidRPr="001F1F2D">
        <w:rPr>
          <w:rFonts w:ascii="Times New Roman" w:eastAsiaTheme="majorEastAsia" w:hAnsi="Times New Roman" w:cs="Times New Roman"/>
          <w:i/>
          <w:sz w:val="24"/>
          <w:szCs w:val="24"/>
        </w:rPr>
        <w:t xml:space="preserve">grup </w:t>
      </w:r>
      <w:r w:rsidR="00863E32" w:rsidRPr="001F1F2D">
        <w:rPr>
          <w:rFonts w:ascii="Times New Roman" w:eastAsiaTheme="majorEastAsia" w:hAnsi="Times New Roman" w:cs="Times New Roman"/>
          <w:iCs/>
          <w:sz w:val="24"/>
          <w:szCs w:val="24"/>
        </w:rPr>
        <w:t xml:space="preserve"> untuk</w:t>
      </w:r>
      <w:proofErr w:type="gramEnd"/>
      <w:r w:rsidR="00863E32" w:rsidRPr="001F1F2D">
        <w:rPr>
          <w:rFonts w:ascii="Times New Roman" w:eastAsiaTheme="majorEastAsia" w:hAnsi="Times New Roman" w:cs="Times New Roman"/>
          <w:iCs/>
          <w:sz w:val="24"/>
          <w:szCs w:val="24"/>
        </w:rPr>
        <w:t xml:space="preserve"> membagi bagian </w:t>
      </w:r>
      <w:r w:rsidR="00863E32" w:rsidRPr="001F1F2D">
        <w:rPr>
          <w:rFonts w:ascii="Times New Roman" w:eastAsiaTheme="majorEastAsia" w:hAnsi="Times New Roman" w:cs="Times New Roman"/>
          <w:i/>
          <w:sz w:val="24"/>
          <w:szCs w:val="24"/>
        </w:rPr>
        <w:t xml:space="preserve">front float </w:t>
      </w:r>
      <w:r w:rsidR="00863E32" w:rsidRPr="001F1F2D">
        <w:rPr>
          <w:rFonts w:ascii="Times New Roman" w:eastAsiaTheme="majorEastAsia" w:hAnsi="Times New Roman" w:cs="Times New Roman"/>
          <w:iCs/>
          <w:sz w:val="24"/>
          <w:szCs w:val="24"/>
        </w:rPr>
        <w:t>sebagai lokasi pemfokusan penelitian</w:t>
      </w:r>
      <w:r w:rsidRPr="001F1F2D">
        <w:rPr>
          <w:rFonts w:ascii="Times New Roman" w:eastAsiaTheme="majorEastAsia" w:hAnsi="Times New Roman" w:cs="Times New Roman"/>
          <w:iCs/>
          <w:sz w:val="24"/>
          <w:szCs w:val="24"/>
        </w:rPr>
        <w:t>, terlihat pada Gambar 2.</w:t>
      </w:r>
    </w:p>
    <w:p w14:paraId="36AEBF03" w14:textId="301FF0AE" w:rsidR="001F1F2D" w:rsidRDefault="001F1F2D" w:rsidP="001F1F2D">
      <w:pPr>
        <w:tabs>
          <w:tab w:val="left" w:pos="426"/>
        </w:tabs>
        <w:spacing w:after="0" w:line="276" w:lineRule="auto"/>
        <w:jc w:val="both"/>
        <w:rPr>
          <w:rFonts w:ascii="Times New Roman" w:hAnsi="Times New Roman" w:cs="Times New Roman"/>
          <w:b/>
          <w:bCs/>
          <w:iCs/>
          <w:sz w:val="24"/>
          <w:szCs w:val="24"/>
        </w:rPr>
      </w:pPr>
      <w:r>
        <w:rPr>
          <w:noProof/>
          <w:lang w:val="id-ID" w:eastAsia="id-ID"/>
        </w:rPr>
        <w:drawing>
          <wp:inline distT="0" distB="0" distL="0" distR="0" wp14:anchorId="54610299" wp14:editId="74DA25FC">
            <wp:extent cx="2790190" cy="1388346"/>
            <wp:effectExtent l="0" t="0" r="0" b="2540"/>
            <wp:docPr id="118998806" name="Picture 11899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ront float rabu.jpg"/>
                    <pic:cNvPicPr/>
                  </pic:nvPicPr>
                  <pic:blipFill rotWithShape="1">
                    <a:blip r:embed="rId10" cstate="print">
                      <a:extLst>
                        <a:ext uri="{28A0092B-C50C-407E-A947-70E740481C1C}">
                          <a14:useLocalDpi xmlns:a14="http://schemas.microsoft.com/office/drawing/2010/main" val="0"/>
                        </a:ext>
                      </a:extLst>
                    </a:blip>
                    <a:srcRect b="15913"/>
                    <a:stretch/>
                  </pic:blipFill>
                  <pic:spPr bwMode="auto">
                    <a:xfrm>
                      <a:off x="0" y="0"/>
                      <a:ext cx="2790190" cy="1388346"/>
                    </a:xfrm>
                    <a:prstGeom prst="rect">
                      <a:avLst/>
                    </a:prstGeom>
                    <a:ln>
                      <a:noFill/>
                    </a:ln>
                    <a:extLst>
                      <a:ext uri="{53640926-AAD7-44D8-BBD7-CCE9431645EC}">
                        <a14:shadowObscured xmlns:a14="http://schemas.microsoft.com/office/drawing/2010/main"/>
                      </a:ext>
                    </a:extLst>
                  </pic:spPr>
                </pic:pic>
              </a:graphicData>
            </a:graphic>
          </wp:inline>
        </w:drawing>
      </w:r>
    </w:p>
    <w:p w14:paraId="6D721814" w14:textId="63525027" w:rsidR="001F1F2D" w:rsidRDefault="001F1F2D" w:rsidP="001F1F2D">
      <w:pPr>
        <w:tabs>
          <w:tab w:val="left" w:pos="426"/>
        </w:tabs>
        <w:spacing w:after="120" w:line="276" w:lineRule="auto"/>
        <w:jc w:val="center"/>
        <w:rPr>
          <w:rFonts w:ascii="Times New Roman" w:hAnsi="Times New Roman" w:cs="Times New Roman"/>
          <w:iCs/>
          <w:sz w:val="24"/>
          <w:szCs w:val="24"/>
        </w:rPr>
      </w:pPr>
      <w:r>
        <w:rPr>
          <w:rFonts w:ascii="Times New Roman" w:hAnsi="Times New Roman" w:cs="Times New Roman"/>
          <w:iCs/>
          <w:sz w:val="24"/>
          <w:szCs w:val="24"/>
        </w:rPr>
        <w:t xml:space="preserve">Gambar 2. </w:t>
      </w:r>
      <w:r>
        <w:rPr>
          <w:rFonts w:ascii="Times New Roman" w:hAnsi="Times New Roman" w:cs="Times New Roman"/>
          <w:i/>
          <w:sz w:val="24"/>
          <w:szCs w:val="24"/>
        </w:rPr>
        <w:t xml:space="preserve">Meshing front float </w:t>
      </w:r>
      <w:r>
        <w:rPr>
          <w:rFonts w:ascii="Times New Roman" w:hAnsi="Times New Roman" w:cs="Times New Roman"/>
          <w:iCs/>
          <w:sz w:val="24"/>
          <w:szCs w:val="24"/>
        </w:rPr>
        <w:t>N-219</w:t>
      </w:r>
    </w:p>
    <w:p w14:paraId="79DA6170" w14:textId="5B1D7F7F" w:rsidR="001F1F2D" w:rsidRDefault="001F1F2D" w:rsidP="001F1F2D">
      <w:pPr>
        <w:tabs>
          <w:tab w:val="left" w:pos="426"/>
        </w:tabs>
        <w:spacing w:after="120" w:line="276" w:lineRule="auto"/>
        <w:jc w:val="both"/>
        <w:rPr>
          <w:rFonts w:ascii="Times New Roman" w:eastAsiaTheme="majorEastAsia" w:hAnsi="Times New Roman" w:cs="Times New Roman"/>
          <w:iCs/>
          <w:sz w:val="24"/>
          <w:szCs w:val="28"/>
        </w:rPr>
      </w:pPr>
      <w:r>
        <w:rPr>
          <w:rFonts w:ascii="Times New Roman" w:eastAsiaTheme="majorEastAsia" w:hAnsi="Times New Roman" w:cs="Times New Roman"/>
          <w:i/>
          <w:sz w:val="24"/>
          <w:szCs w:val="28"/>
        </w:rPr>
        <w:tab/>
      </w:r>
      <w:r w:rsidRPr="001F1F2D">
        <w:rPr>
          <w:rFonts w:ascii="Times New Roman" w:eastAsiaTheme="majorEastAsia" w:hAnsi="Times New Roman" w:cs="Times New Roman"/>
          <w:i/>
          <w:sz w:val="24"/>
          <w:szCs w:val="28"/>
        </w:rPr>
        <w:t xml:space="preserve">Meshing </w:t>
      </w:r>
      <w:r w:rsidRPr="001F1F2D">
        <w:rPr>
          <w:rFonts w:ascii="Times New Roman" w:eastAsiaTheme="majorEastAsia" w:hAnsi="Times New Roman" w:cs="Times New Roman"/>
          <w:sz w:val="24"/>
          <w:szCs w:val="28"/>
        </w:rPr>
        <w:t xml:space="preserve">pada </w:t>
      </w:r>
      <w:r w:rsidRPr="001F1F2D">
        <w:rPr>
          <w:rFonts w:ascii="Times New Roman" w:eastAsiaTheme="majorEastAsia" w:hAnsi="Times New Roman" w:cs="Times New Roman"/>
          <w:i/>
          <w:sz w:val="24"/>
          <w:szCs w:val="28"/>
        </w:rPr>
        <w:t xml:space="preserve">nose gear </w:t>
      </w:r>
      <w:r w:rsidRPr="001F1F2D">
        <w:rPr>
          <w:rFonts w:ascii="Times New Roman" w:eastAsiaTheme="majorEastAsia" w:hAnsi="Times New Roman" w:cs="Times New Roman"/>
          <w:sz w:val="24"/>
          <w:szCs w:val="28"/>
        </w:rPr>
        <w:t xml:space="preserve">di buat dengan elemen 1D </w:t>
      </w:r>
      <w:proofErr w:type="spellStart"/>
      <w:r w:rsidRPr="001F1F2D">
        <w:rPr>
          <w:rFonts w:ascii="Times New Roman" w:eastAsiaTheme="majorEastAsia" w:hAnsi="Times New Roman" w:cs="Times New Roman"/>
          <w:sz w:val="24"/>
          <w:szCs w:val="28"/>
        </w:rPr>
        <w:t>tipe</w:t>
      </w:r>
      <w:proofErr w:type="spellEnd"/>
      <w:r w:rsidRPr="001F1F2D">
        <w:rPr>
          <w:rFonts w:ascii="Times New Roman" w:eastAsiaTheme="majorEastAsia" w:hAnsi="Times New Roman" w:cs="Times New Roman"/>
          <w:sz w:val="24"/>
          <w:szCs w:val="28"/>
        </w:rPr>
        <w:t xml:space="preserve"> </w:t>
      </w:r>
      <w:r w:rsidRPr="001F1F2D">
        <w:rPr>
          <w:rFonts w:ascii="Times New Roman" w:eastAsiaTheme="majorEastAsia" w:hAnsi="Times New Roman" w:cs="Times New Roman"/>
          <w:i/>
          <w:sz w:val="24"/>
          <w:szCs w:val="28"/>
        </w:rPr>
        <w:t xml:space="preserve">beam </w:t>
      </w:r>
      <w:proofErr w:type="spellStart"/>
      <w:r w:rsidRPr="001F1F2D">
        <w:rPr>
          <w:rFonts w:ascii="Times New Roman" w:eastAsiaTheme="majorEastAsia" w:hAnsi="Times New Roman" w:cs="Times New Roman"/>
          <w:sz w:val="24"/>
          <w:szCs w:val="28"/>
        </w:rPr>
        <w:t>dengan</w:t>
      </w:r>
      <w:proofErr w:type="spellEnd"/>
      <w:r w:rsidRPr="001F1F2D">
        <w:rPr>
          <w:rFonts w:ascii="Times New Roman" w:eastAsiaTheme="majorEastAsia" w:hAnsi="Times New Roman" w:cs="Times New Roman"/>
          <w:sz w:val="24"/>
          <w:szCs w:val="28"/>
        </w:rPr>
        <w:t xml:space="preserve"> </w:t>
      </w:r>
      <w:proofErr w:type="spellStart"/>
      <w:r w:rsidRPr="001F1F2D">
        <w:rPr>
          <w:rFonts w:ascii="Times New Roman" w:eastAsiaTheme="majorEastAsia" w:hAnsi="Times New Roman" w:cs="Times New Roman"/>
          <w:sz w:val="24"/>
          <w:szCs w:val="28"/>
        </w:rPr>
        <w:t>topologi</w:t>
      </w:r>
      <w:proofErr w:type="spellEnd"/>
      <w:r w:rsidRPr="001F1F2D">
        <w:rPr>
          <w:rFonts w:ascii="Times New Roman" w:eastAsiaTheme="majorEastAsia" w:hAnsi="Times New Roman" w:cs="Times New Roman"/>
          <w:sz w:val="24"/>
          <w:szCs w:val="28"/>
        </w:rPr>
        <w:t xml:space="preserve"> </w:t>
      </w:r>
      <w:r w:rsidRPr="001F1F2D">
        <w:rPr>
          <w:rFonts w:ascii="Times New Roman" w:eastAsiaTheme="majorEastAsia" w:hAnsi="Times New Roman" w:cs="Times New Roman"/>
          <w:i/>
          <w:sz w:val="24"/>
          <w:szCs w:val="28"/>
        </w:rPr>
        <w:t>bar2</w:t>
      </w:r>
      <w:r w:rsidRPr="001F1F2D">
        <w:rPr>
          <w:rFonts w:ascii="Times New Roman" w:eastAsiaTheme="majorEastAsia" w:hAnsi="Times New Roman" w:cs="Times New Roman"/>
          <w:sz w:val="24"/>
          <w:szCs w:val="28"/>
        </w:rPr>
        <w:t xml:space="preserve"> yang </w:t>
      </w:r>
      <w:proofErr w:type="spellStart"/>
      <w:r w:rsidRPr="001F1F2D">
        <w:rPr>
          <w:rFonts w:ascii="Times New Roman" w:eastAsiaTheme="majorEastAsia" w:hAnsi="Times New Roman" w:cs="Times New Roman"/>
          <w:sz w:val="24"/>
          <w:szCs w:val="28"/>
        </w:rPr>
        <w:t>nantinya</w:t>
      </w:r>
      <w:proofErr w:type="spellEnd"/>
      <w:r w:rsidRPr="001F1F2D">
        <w:rPr>
          <w:rFonts w:ascii="Times New Roman" w:eastAsiaTheme="majorEastAsia" w:hAnsi="Times New Roman" w:cs="Times New Roman"/>
          <w:sz w:val="24"/>
          <w:szCs w:val="28"/>
        </w:rPr>
        <w:t xml:space="preserve"> </w:t>
      </w:r>
      <w:proofErr w:type="spellStart"/>
      <w:r w:rsidRPr="001F1F2D">
        <w:rPr>
          <w:rFonts w:ascii="Times New Roman" w:eastAsiaTheme="majorEastAsia" w:hAnsi="Times New Roman" w:cs="Times New Roman"/>
          <w:sz w:val="24"/>
          <w:szCs w:val="28"/>
        </w:rPr>
        <w:t>akan</w:t>
      </w:r>
      <w:proofErr w:type="spellEnd"/>
      <w:r w:rsidRPr="001F1F2D">
        <w:rPr>
          <w:rFonts w:ascii="Times New Roman" w:eastAsiaTheme="majorEastAsia" w:hAnsi="Times New Roman" w:cs="Times New Roman"/>
          <w:sz w:val="24"/>
          <w:szCs w:val="28"/>
        </w:rPr>
        <w:t xml:space="preserve"> </w:t>
      </w:r>
      <w:proofErr w:type="spellStart"/>
      <w:r w:rsidRPr="001F1F2D">
        <w:rPr>
          <w:rFonts w:ascii="Times New Roman" w:eastAsiaTheme="majorEastAsia" w:hAnsi="Times New Roman" w:cs="Times New Roman"/>
          <w:sz w:val="24"/>
          <w:szCs w:val="28"/>
        </w:rPr>
        <w:t>dideskripsikan</w:t>
      </w:r>
      <w:proofErr w:type="spellEnd"/>
      <w:r w:rsidRPr="001F1F2D">
        <w:rPr>
          <w:rFonts w:ascii="Times New Roman" w:eastAsiaTheme="majorEastAsia" w:hAnsi="Times New Roman" w:cs="Times New Roman"/>
          <w:sz w:val="24"/>
          <w:szCs w:val="28"/>
        </w:rPr>
        <w:t xml:space="preserve"> </w:t>
      </w:r>
      <w:proofErr w:type="spellStart"/>
      <w:r w:rsidRPr="001F1F2D">
        <w:rPr>
          <w:rFonts w:ascii="Times New Roman" w:eastAsiaTheme="majorEastAsia" w:hAnsi="Times New Roman" w:cs="Times New Roman"/>
          <w:sz w:val="24"/>
          <w:szCs w:val="28"/>
        </w:rPr>
        <w:t>dalam</w:t>
      </w:r>
      <w:proofErr w:type="spellEnd"/>
      <w:r w:rsidRPr="001F1F2D">
        <w:rPr>
          <w:rFonts w:ascii="Times New Roman" w:eastAsiaTheme="majorEastAsia" w:hAnsi="Times New Roman" w:cs="Times New Roman"/>
          <w:sz w:val="24"/>
          <w:szCs w:val="28"/>
        </w:rPr>
        <w:t xml:space="preserve"> </w:t>
      </w:r>
      <w:proofErr w:type="spellStart"/>
      <w:r w:rsidRPr="001F1F2D">
        <w:rPr>
          <w:rFonts w:ascii="Times New Roman" w:eastAsiaTheme="majorEastAsia" w:hAnsi="Times New Roman" w:cs="Times New Roman"/>
          <w:sz w:val="24"/>
          <w:szCs w:val="28"/>
        </w:rPr>
        <w:t>bentuk</w:t>
      </w:r>
      <w:proofErr w:type="spellEnd"/>
      <w:r w:rsidRPr="001F1F2D">
        <w:rPr>
          <w:rFonts w:ascii="Times New Roman" w:eastAsiaTheme="majorEastAsia" w:hAnsi="Times New Roman" w:cs="Times New Roman"/>
          <w:sz w:val="24"/>
          <w:szCs w:val="28"/>
        </w:rPr>
        <w:t xml:space="preserve"> </w:t>
      </w:r>
      <w:proofErr w:type="spellStart"/>
      <w:r w:rsidRPr="001F1F2D">
        <w:rPr>
          <w:rFonts w:ascii="Times New Roman" w:eastAsiaTheme="majorEastAsia" w:hAnsi="Times New Roman" w:cs="Times New Roman"/>
          <w:sz w:val="24"/>
          <w:szCs w:val="28"/>
        </w:rPr>
        <w:t>geometri</w:t>
      </w:r>
      <w:proofErr w:type="spellEnd"/>
      <w:r w:rsidRPr="001F1F2D">
        <w:rPr>
          <w:rFonts w:ascii="Times New Roman" w:eastAsiaTheme="majorEastAsia" w:hAnsi="Times New Roman" w:cs="Times New Roman"/>
          <w:sz w:val="24"/>
          <w:szCs w:val="28"/>
        </w:rPr>
        <w:t xml:space="preserve"> </w:t>
      </w:r>
      <w:proofErr w:type="spellStart"/>
      <w:r w:rsidRPr="001F1F2D">
        <w:rPr>
          <w:rFonts w:ascii="Times New Roman" w:eastAsiaTheme="majorEastAsia" w:hAnsi="Times New Roman" w:cs="Times New Roman"/>
          <w:i/>
          <w:sz w:val="24"/>
          <w:szCs w:val="28"/>
        </w:rPr>
        <w:t>curver</w:t>
      </w:r>
      <w:proofErr w:type="spellEnd"/>
      <w:r w:rsidRPr="001F1F2D">
        <w:rPr>
          <w:rFonts w:ascii="Times New Roman" w:eastAsiaTheme="majorEastAsia" w:hAnsi="Times New Roman" w:cs="Times New Roman"/>
          <w:i/>
          <w:sz w:val="24"/>
          <w:szCs w:val="28"/>
        </w:rPr>
        <w:t xml:space="preserve"> </w:t>
      </w:r>
      <w:r w:rsidRPr="001F1F2D">
        <w:rPr>
          <w:rFonts w:ascii="Times New Roman" w:eastAsiaTheme="majorEastAsia" w:hAnsi="Times New Roman" w:cs="Times New Roman"/>
          <w:sz w:val="24"/>
          <w:szCs w:val="28"/>
        </w:rPr>
        <w:t xml:space="preserve">dan </w:t>
      </w:r>
      <w:proofErr w:type="spellStart"/>
      <w:r w:rsidRPr="001F1F2D">
        <w:rPr>
          <w:rFonts w:ascii="Times New Roman" w:eastAsiaTheme="majorEastAsia" w:hAnsi="Times New Roman" w:cs="Times New Roman"/>
          <w:sz w:val="24"/>
          <w:szCs w:val="28"/>
        </w:rPr>
        <w:t>konfigurasi</w:t>
      </w:r>
      <w:proofErr w:type="spellEnd"/>
      <w:r w:rsidRPr="001F1F2D">
        <w:rPr>
          <w:rFonts w:ascii="Times New Roman" w:eastAsiaTheme="majorEastAsia" w:hAnsi="Times New Roman" w:cs="Times New Roman"/>
          <w:sz w:val="24"/>
          <w:szCs w:val="28"/>
        </w:rPr>
        <w:t xml:space="preserve"> </w:t>
      </w:r>
      <w:r w:rsidRPr="001F1F2D">
        <w:rPr>
          <w:rFonts w:ascii="Times New Roman" w:eastAsiaTheme="majorEastAsia" w:hAnsi="Times New Roman" w:cs="Times New Roman"/>
          <w:i/>
          <w:sz w:val="24"/>
          <w:szCs w:val="28"/>
        </w:rPr>
        <w:t xml:space="preserve">nose gear </w:t>
      </w:r>
      <w:r w:rsidRPr="001F1F2D">
        <w:rPr>
          <w:rFonts w:ascii="Times New Roman" w:eastAsiaTheme="majorEastAsia" w:hAnsi="Times New Roman" w:cs="Times New Roman"/>
          <w:sz w:val="24"/>
          <w:szCs w:val="28"/>
        </w:rPr>
        <w:t xml:space="preserve">terbagi menjadi 5 </w:t>
      </w:r>
      <w:r w:rsidRPr="001F1F2D">
        <w:rPr>
          <w:rFonts w:ascii="Times New Roman" w:eastAsiaTheme="majorEastAsia" w:hAnsi="Times New Roman" w:cs="Times New Roman"/>
          <w:i/>
          <w:sz w:val="24"/>
          <w:szCs w:val="28"/>
        </w:rPr>
        <w:t xml:space="preserve">section </w:t>
      </w:r>
      <w:r w:rsidRPr="001F1F2D">
        <w:rPr>
          <w:rFonts w:ascii="Times New Roman" w:eastAsiaTheme="majorEastAsia" w:hAnsi="Times New Roman" w:cs="Times New Roman"/>
          <w:sz w:val="24"/>
          <w:szCs w:val="28"/>
        </w:rPr>
        <w:t xml:space="preserve">rangkaian </w:t>
      </w:r>
      <w:r w:rsidRPr="001F1F2D">
        <w:rPr>
          <w:rFonts w:ascii="Times New Roman" w:eastAsiaTheme="majorEastAsia" w:hAnsi="Times New Roman" w:cs="Times New Roman"/>
          <w:i/>
          <w:sz w:val="24"/>
          <w:szCs w:val="28"/>
        </w:rPr>
        <w:t>beam</w:t>
      </w:r>
      <w:r w:rsidR="00174B69">
        <w:rPr>
          <w:rFonts w:ascii="Times New Roman" w:eastAsiaTheme="majorEastAsia" w:hAnsi="Times New Roman" w:cs="Times New Roman"/>
          <w:i/>
          <w:sz w:val="24"/>
          <w:szCs w:val="28"/>
        </w:rPr>
        <w:t xml:space="preserve"> </w:t>
      </w:r>
      <w:r w:rsidR="00174B69">
        <w:rPr>
          <w:rFonts w:ascii="Times New Roman" w:eastAsiaTheme="majorEastAsia" w:hAnsi="Times New Roman" w:cs="Times New Roman"/>
          <w:iCs/>
          <w:sz w:val="24"/>
          <w:szCs w:val="28"/>
        </w:rPr>
        <w:t>pada Gambar 3 dan Gambar 4</w:t>
      </w:r>
      <w:r>
        <w:rPr>
          <w:rFonts w:ascii="Times New Roman" w:eastAsiaTheme="majorEastAsia" w:hAnsi="Times New Roman" w:cs="Times New Roman"/>
          <w:i/>
          <w:sz w:val="24"/>
          <w:szCs w:val="28"/>
        </w:rPr>
        <w:t xml:space="preserve">, </w:t>
      </w:r>
      <w:r>
        <w:rPr>
          <w:rFonts w:ascii="Times New Roman" w:eastAsiaTheme="majorEastAsia" w:hAnsi="Times New Roman" w:cs="Times New Roman"/>
          <w:iCs/>
          <w:sz w:val="24"/>
          <w:szCs w:val="28"/>
        </w:rPr>
        <w:t>dengan ukuran sebagai berikut:</w:t>
      </w:r>
    </w:p>
    <w:p w14:paraId="3BBB1157" w14:textId="261717DE" w:rsidR="001F1F2D" w:rsidRDefault="001F1F2D" w:rsidP="001F1F2D">
      <w:pPr>
        <w:tabs>
          <w:tab w:val="left" w:pos="426"/>
        </w:tabs>
        <w:spacing w:after="0" w:line="276" w:lineRule="auto"/>
        <w:jc w:val="center"/>
        <w:rPr>
          <w:rFonts w:ascii="Times New Roman" w:hAnsi="Times New Roman" w:cs="Times New Roman"/>
          <w:iCs/>
          <w:sz w:val="28"/>
          <w:szCs w:val="28"/>
        </w:rPr>
      </w:pPr>
      <w:r>
        <w:rPr>
          <w:rFonts w:eastAsiaTheme="majorEastAsia" w:cstheme="majorBidi"/>
          <w:noProof/>
          <w:szCs w:val="26"/>
          <w:lang w:val="id-ID" w:eastAsia="id-ID"/>
        </w:rPr>
        <w:drawing>
          <wp:inline distT="0" distB="0" distL="0" distR="0" wp14:anchorId="501272A1" wp14:editId="7C66C8EA">
            <wp:extent cx="2535637" cy="106769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EOMETRI NLG.png"/>
                    <pic:cNvPicPr/>
                  </pic:nvPicPr>
                  <pic:blipFill rotWithShape="1">
                    <a:blip r:embed="rId11" cstate="print">
                      <a:extLst>
                        <a:ext uri="{28A0092B-C50C-407E-A947-70E740481C1C}">
                          <a14:useLocalDpi xmlns:a14="http://schemas.microsoft.com/office/drawing/2010/main" val="0"/>
                        </a:ext>
                      </a:extLst>
                    </a:blip>
                    <a:srcRect l="5264" t="7931" r="4704"/>
                    <a:stretch/>
                  </pic:blipFill>
                  <pic:spPr bwMode="auto">
                    <a:xfrm>
                      <a:off x="0" y="0"/>
                      <a:ext cx="2543383" cy="1070956"/>
                    </a:xfrm>
                    <a:prstGeom prst="rect">
                      <a:avLst/>
                    </a:prstGeom>
                    <a:ln>
                      <a:noFill/>
                    </a:ln>
                    <a:extLst>
                      <a:ext uri="{53640926-AAD7-44D8-BBD7-CCE9431645EC}">
                        <a14:shadowObscured xmlns:a14="http://schemas.microsoft.com/office/drawing/2010/main"/>
                      </a:ext>
                    </a:extLst>
                  </pic:spPr>
                </pic:pic>
              </a:graphicData>
            </a:graphic>
          </wp:inline>
        </w:drawing>
      </w:r>
    </w:p>
    <w:p w14:paraId="677D485A" w14:textId="2FBE6234" w:rsidR="001F1F2D" w:rsidRDefault="001F1F2D" w:rsidP="001F1F2D">
      <w:pPr>
        <w:tabs>
          <w:tab w:val="left" w:pos="426"/>
        </w:tabs>
        <w:spacing w:after="120" w:line="276" w:lineRule="auto"/>
        <w:jc w:val="center"/>
        <w:rPr>
          <w:rFonts w:ascii="Times New Roman" w:hAnsi="Times New Roman" w:cs="Times New Roman"/>
          <w:i/>
          <w:sz w:val="24"/>
          <w:szCs w:val="24"/>
        </w:rPr>
      </w:pPr>
      <w:r>
        <w:rPr>
          <w:rFonts w:ascii="Times New Roman" w:hAnsi="Times New Roman" w:cs="Times New Roman"/>
          <w:iCs/>
          <w:sz w:val="24"/>
          <w:szCs w:val="24"/>
        </w:rPr>
        <w:t>Gambar 3</w:t>
      </w:r>
      <w:r w:rsidR="006078FE">
        <w:rPr>
          <w:rFonts w:ascii="Times New Roman" w:hAnsi="Times New Roman" w:cs="Times New Roman"/>
          <w:iCs/>
          <w:sz w:val="24"/>
          <w:szCs w:val="24"/>
        </w:rPr>
        <w:t>.</w:t>
      </w:r>
      <w:r>
        <w:rPr>
          <w:rFonts w:ascii="Times New Roman" w:hAnsi="Times New Roman" w:cs="Times New Roman"/>
          <w:iCs/>
          <w:sz w:val="24"/>
          <w:szCs w:val="24"/>
        </w:rPr>
        <w:t xml:space="preserve"> </w:t>
      </w:r>
      <w:r>
        <w:rPr>
          <w:rFonts w:ascii="Times New Roman" w:hAnsi="Times New Roman" w:cs="Times New Roman"/>
          <w:i/>
          <w:sz w:val="24"/>
          <w:szCs w:val="24"/>
        </w:rPr>
        <w:t>Section beam nose gear</w:t>
      </w:r>
    </w:p>
    <w:p w14:paraId="1522BEAD" w14:textId="77777777" w:rsidR="001F1F2D" w:rsidRPr="001F1F2D" w:rsidRDefault="001F1F2D" w:rsidP="001F1F2D">
      <w:pPr>
        <w:pStyle w:val="ListParagraph"/>
        <w:numPr>
          <w:ilvl w:val="0"/>
          <w:numId w:val="18"/>
        </w:numPr>
        <w:tabs>
          <w:tab w:val="left" w:pos="2552"/>
        </w:tabs>
        <w:spacing w:after="120" w:line="276" w:lineRule="auto"/>
        <w:ind w:left="284" w:hanging="284"/>
        <w:jc w:val="both"/>
        <w:rPr>
          <w:rFonts w:ascii="Times New Roman" w:eastAsiaTheme="majorEastAsia" w:hAnsi="Times New Roman" w:cs="Times New Roman"/>
          <w:sz w:val="24"/>
          <w:szCs w:val="28"/>
        </w:rPr>
      </w:pPr>
      <w:r w:rsidRPr="001F1F2D">
        <w:rPr>
          <w:rFonts w:ascii="Times New Roman" w:eastAsiaTheme="majorEastAsia" w:hAnsi="Times New Roman" w:cs="Times New Roman"/>
          <w:i/>
          <w:sz w:val="24"/>
          <w:szCs w:val="28"/>
        </w:rPr>
        <w:t xml:space="preserve">Section </w:t>
      </w:r>
      <w:r w:rsidRPr="001F1F2D">
        <w:rPr>
          <w:rFonts w:ascii="Times New Roman" w:eastAsiaTheme="majorEastAsia" w:hAnsi="Times New Roman" w:cs="Times New Roman"/>
          <w:sz w:val="24"/>
          <w:szCs w:val="28"/>
        </w:rPr>
        <w:t xml:space="preserve">(1) </w:t>
      </w:r>
      <w:r w:rsidRPr="001F1F2D">
        <w:rPr>
          <w:rFonts w:ascii="Times New Roman" w:eastAsiaTheme="majorEastAsia" w:hAnsi="Times New Roman" w:cs="Times New Roman"/>
          <w:i/>
          <w:sz w:val="24"/>
          <w:szCs w:val="28"/>
        </w:rPr>
        <w:t>roll beam</w:t>
      </w:r>
    </w:p>
    <w:p w14:paraId="70F9B3E2" w14:textId="77777777" w:rsidR="001F1F2D" w:rsidRPr="001F1F2D" w:rsidRDefault="00000000" w:rsidP="001F1F2D">
      <w:pPr>
        <w:pStyle w:val="ListParagraph"/>
        <w:tabs>
          <w:tab w:val="left" w:pos="567"/>
        </w:tabs>
        <w:spacing w:after="120" w:line="276" w:lineRule="auto"/>
        <w:ind w:left="567"/>
        <w:jc w:val="both"/>
        <w:rPr>
          <w:rFonts w:ascii="Times New Roman" w:eastAsiaTheme="majorEastAsia" w:hAnsi="Times New Roman" w:cs="Times New Roman"/>
          <w:sz w:val="24"/>
          <w:szCs w:val="28"/>
        </w:rPr>
      </w:pPr>
      <m:oMath>
        <m:sSub>
          <m:sSubPr>
            <m:ctrlPr>
              <w:rPr>
                <w:rFonts w:ascii="Cambria Math" w:eastAsiaTheme="majorEastAsia" w:hAnsi="Cambria Math" w:cs="Times New Roman"/>
                <w:i/>
                <w:sz w:val="24"/>
                <w:szCs w:val="28"/>
              </w:rPr>
            </m:ctrlPr>
          </m:sSubPr>
          <m:e>
            <m:r>
              <w:rPr>
                <w:rFonts w:ascii="Cambria Math" w:eastAsiaTheme="majorEastAsia" w:hAnsi="Cambria Math" w:cs="Times New Roman"/>
                <w:sz w:val="24"/>
                <w:szCs w:val="28"/>
              </w:rPr>
              <m:t>r</m:t>
            </m:r>
          </m:e>
          <m:sub>
            <m:r>
              <w:rPr>
                <w:rFonts w:ascii="Cambria Math" w:eastAsiaTheme="majorEastAsia" w:hAnsi="Cambria Math" w:cs="Times New Roman"/>
                <w:sz w:val="24"/>
                <w:szCs w:val="28"/>
              </w:rPr>
              <m:t>in</m:t>
            </m:r>
          </m:sub>
        </m:sSub>
        <m:r>
          <w:rPr>
            <w:rFonts w:ascii="Cambria Math" w:eastAsiaTheme="majorEastAsia" w:hAnsi="Cambria Math" w:cs="Times New Roman"/>
            <w:sz w:val="24"/>
            <w:szCs w:val="28"/>
          </w:rPr>
          <m:t xml:space="preserve">  =15,88</m:t>
        </m:r>
      </m:oMath>
      <w:r w:rsidR="001F1F2D" w:rsidRPr="001F1F2D">
        <w:rPr>
          <w:rFonts w:ascii="Times New Roman" w:eastAsiaTheme="majorEastAsia" w:hAnsi="Times New Roman" w:cs="Times New Roman"/>
          <w:sz w:val="24"/>
          <w:szCs w:val="28"/>
        </w:rPr>
        <w:t xml:space="preserve"> </w:t>
      </w:r>
    </w:p>
    <w:p w14:paraId="3676D86B" w14:textId="77777777" w:rsidR="001F1F2D" w:rsidRDefault="00000000" w:rsidP="001F1F2D">
      <w:pPr>
        <w:pStyle w:val="ListParagraph"/>
        <w:tabs>
          <w:tab w:val="left" w:pos="567"/>
        </w:tabs>
        <w:spacing w:after="120" w:line="276" w:lineRule="auto"/>
        <w:ind w:left="567"/>
        <w:contextualSpacing w:val="0"/>
        <w:jc w:val="both"/>
        <w:rPr>
          <w:rFonts w:ascii="Times New Roman" w:eastAsiaTheme="majorEastAsia" w:hAnsi="Times New Roman" w:cs="Times New Roman"/>
          <w:sz w:val="24"/>
          <w:szCs w:val="28"/>
        </w:rPr>
      </w:pPr>
      <m:oMath>
        <m:sSub>
          <m:sSubPr>
            <m:ctrlPr>
              <w:rPr>
                <w:rFonts w:ascii="Cambria Math" w:eastAsiaTheme="majorEastAsia" w:hAnsi="Cambria Math" w:cs="Times New Roman"/>
                <w:i/>
                <w:sz w:val="24"/>
                <w:szCs w:val="28"/>
              </w:rPr>
            </m:ctrlPr>
          </m:sSubPr>
          <m:e>
            <m:r>
              <w:rPr>
                <w:rFonts w:ascii="Cambria Math" w:eastAsiaTheme="majorEastAsia" w:hAnsi="Cambria Math" w:cs="Times New Roman"/>
                <w:sz w:val="24"/>
                <w:szCs w:val="28"/>
              </w:rPr>
              <m:t>r</m:t>
            </m:r>
          </m:e>
          <m:sub>
            <m:r>
              <w:rPr>
                <w:rFonts w:ascii="Cambria Math" w:eastAsiaTheme="majorEastAsia" w:hAnsi="Cambria Math" w:cs="Times New Roman"/>
                <w:sz w:val="24"/>
                <w:szCs w:val="28"/>
              </w:rPr>
              <m:t>out</m:t>
            </m:r>
          </m:sub>
        </m:sSub>
        <m:r>
          <w:rPr>
            <w:rFonts w:ascii="Cambria Math" w:eastAsiaTheme="majorEastAsia" w:hAnsi="Cambria Math" w:cs="Times New Roman"/>
            <w:sz w:val="24"/>
            <w:szCs w:val="28"/>
          </w:rPr>
          <m:t>=31,75</m:t>
        </m:r>
      </m:oMath>
      <w:r w:rsidR="001F1F2D" w:rsidRPr="001F1F2D">
        <w:rPr>
          <w:rFonts w:ascii="Times New Roman" w:eastAsiaTheme="majorEastAsia" w:hAnsi="Times New Roman" w:cs="Times New Roman"/>
          <w:sz w:val="24"/>
          <w:szCs w:val="28"/>
        </w:rPr>
        <w:t xml:space="preserve">  </w:t>
      </w:r>
    </w:p>
    <w:p w14:paraId="05F9B472" w14:textId="77777777" w:rsidR="001F1F2D" w:rsidRPr="001F1F2D" w:rsidRDefault="001F1F2D" w:rsidP="001F1F2D">
      <w:pPr>
        <w:pStyle w:val="ListParagraph"/>
        <w:numPr>
          <w:ilvl w:val="0"/>
          <w:numId w:val="18"/>
        </w:numPr>
        <w:tabs>
          <w:tab w:val="left" w:pos="4253"/>
        </w:tabs>
        <w:spacing w:after="120" w:line="276" w:lineRule="auto"/>
        <w:ind w:left="284" w:hanging="284"/>
        <w:jc w:val="both"/>
        <w:rPr>
          <w:rFonts w:ascii="Times New Roman" w:eastAsiaTheme="majorEastAsia" w:hAnsi="Times New Roman" w:cs="Times New Roman"/>
          <w:sz w:val="24"/>
          <w:szCs w:val="28"/>
        </w:rPr>
      </w:pPr>
      <w:r w:rsidRPr="001F1F2D">
        <w:rPr>
          <w:rFonts w:ascii="Times New Roman" w:eastAsiaTheme="majorEastAsia" w:hAnsi="Times New Roman" w:cs="Times New Roman"/>
          <w:i/>
          <w:sz w:val="24"/>
          <w:szCs w:val="28"/>
        </w:rPr>
        <w:t xml:space="preserve">Section </w:t>
      </w:r>
      <w:r w:rsidRPr="001F1F2D">
        <w:rPr>
          <w:rFonts w:ascii="Times New Roman" w:eastAsiaTheme="majorEastAsia" w:hAnsi="Times New Roman" w:cs="Times New Roman"/>
          <w:sz w:val="24"/>
          <w:szCs w:val="28"/>
        </w:rPr>
        <w:t xml:space="preserve">(2) </w:t>
      </w:r>
      <w:r w:rsidRPr="001F1F2D">
        <w:rPr>
          <w:rFonts w:ascii="Times New Roman" w:eastAsiaTheme="majorEastAsia" w:hAnsi="Times New Roman" w:cs="Times New Roman"/>
          <w:i/>
          <w:sz w:val="24"/>
          <w:szCs w:val="28"/>
        </w:rPr>
        <w:t>rigid beam</w:t>
      </w:r>
    </w:p>
    <w:p w14:paraId="004CB332" w14:textId="109E360A" w:rsidR="001F1F2D" w:rsidRPr="001F1F2D" w:rsidRDefault="001F1F2D" w:rsidP="001F1F2D">
      <w:pPr>
        <w:pStyle w:val="ListParagraph"/>
        <w:numPr>
          <w:ilvl w:val="0"/>
          <w:numId w:val="19"/>
        </w:numPr>
        <w:tabs>
          <w:tab w:val="left" w:pos="2127"/>
        </w:tabs>
        <w:spacing w:after="120" w:line="276" w:lineRule="auto"/>
        <w:ind w:left="567" w:hanging="284"/>
        <w:jc w:val="both"/>
        <w:rPr>
          <w:rFonts w:ascii="Times New Roman" w:eastAsiaTheme="majorEastAsia" w:hAnsi="Times New Roman" w:cs="Times New Roman"/>
          <w:sz w:val="24"/>
          <w:szCs w:val="28"/>
        </w:rPr>
      </w:pPr>
      <m:oMath>
        <m:r>
          <w:rPr>
            <w:rFonts w:ascii="Cambria Math" w:eastAsiaTheme="majorEastAsia" w:hAnsi="Cambria Math" w:cs="Times New Roman"/>
            <w:sz w:val="24"/>
            <w:szCs w:val="28"/>
          </w:rPr>
          <m:t>W=63,6</m:t>
        </m:r>
      </m:oMath>
      <w:r w:rsidRPr="001F1F2D">
        <w:rPr>
          <w:rFonts w:ascii="Times New Roman" w:eastAsiaTheme="majorEastAsia" w:hAnsi="Times New Roman" w:cs="Times New Roman"/>
          <w:sz w:val="24"/>
          <w:szCs w:val="28"/>
        </w:rPr>
        <w:t xml:space="preserve"> </w:t>
      </w:r>
      <w:r>
        <w:rPr>
          <w:rFonts w:ascii="Times New Roman" w:eastAsiaTheme="majorEastAsia" w:hAnsi="Times New Roman" w:cs="Times New Roman"/>
          <w:sz w:val="24"/>
          <w:szCs w:val="28"/>
        </w:rPr>
        <w:tab/>
        <w:t xml:space="preserve">b.  </w:t>
      </w:r>
      <m:oMath>
        <m:r>
          <w:rPr>
            <w:rFonts w:ascii="Cambria Math" w:eastAsiaTheme="majorEastAsia" w:hAnsi="Cambria Math" w:cs="Times New Roman"/>
            <w:sz w:val="24"/>
            <w:szCs w:val="28"/>
          </w:rPr>
          <m:t>W=70,5</m:t>
        </m:r>
      </m:oMath>
    </w:p>
    <w:p w14:paraId="1EFBF015" w14:textId="7F1EBB94" w:rsidR="001F1F2D" w:rsidRDefault="001F1F2D" w:rsidP="001F1F2D">
      <w:pPr>
        <w:pStyle w:val="ListParagraph"/>
        <w:tabs>
          <w:tab w:val="left" w:pos="567"/>
          <w:tab w:val="left" w:pos="2410"/>
        </w:tabs>
        <w:spacing w:after="120" w:line="276" w:lineRule="auto"/>
        <w:ind w:left="567" w:hanging="284"/>
        <w:jc w:val="both"/>
        <w:rPr>
          <w:rFonts w:ascii="Times New Roman" w:eastAsiaTheme="majorEastAsia" w:hAnsi="Times New Roman" w:cs="Times New Roman"/>
          <w:sz w:val="24"/>
          <w:szCs w:val="28"/>
        </w:rPr>
      </w:pPr>
      <w:r>
        <w:rPr>
          <w:rFonts w:ascii="Times New Roman" w:eastAsiaTheme="majorEastAsia" w:hAnsi="Times New Roman" w:cs="Times New Roman"/>
          <w:iCs/>
          <w:sz w:val="24"/>
          <w:szCs w:val="28"/>
        </w:rPr>
        <w:tab/>
      </w:r>
      <m:oMath>
        <m:r>
          <w:rPr>
            <w:rFonts w:ascii="Cambria Math" w:eastAsiaTheme="majorEastAsia" w:hAnsi="Cambria Math" w:cs="Times New Roman"/>
            <w:sz w:val="24"/>
            <w:szCs w:val="28"/>
          </w:rPr>
          <m:t>H=15,88</m:t>
        </m:r>
      </m:oMath>
      <w:r w:rsidRPr="001F1F2D">
        <w:rPr>
          <w:rFonts w:ascii="Times New Roman" w:eastAsiaTheme="majorEastAsia" w:hAnsi="Times New Roman" w:cs="Times New Roman"/>
          <w:sz w:val="24"/>
          <w:szCs w:val="28"/>
        </w:rPr>
        <w:t xml:space="preserve"> </w:t>
      </w:r>
      <w:r>
        <w:rPr>
          <w:rFonts w:ascii="Times New Roman" w:eastAsiaTheme="majorEastAsia" w:hAnsi="Times New Roman" w:cs="Times New Roman"/>
          <w:sz w:val="24"/>
          <w:szCs w:val="28"/>
        </w:rPr>
        <w:tab/>
      </w:r>
      <m:oMath>
        <m:r>
          <w:rPr>
            <w:rFonts w:ascii="Cambria Math" w:eastAsiaTheme="majorEastAsia" w:hAnsi="Cambria Math" w:cs="Times New Roman"/>
            <w:sz w:val="24"/>
            <w:szCs w:val="28"/>
          </w:rPr>
          <m:t>H=22,88</m:t>
        </m:r>
      </m:oMath>
    </w:p>
    <w:p w14:paraId="1B36C1CD" w14:textId="3C5D3AC9" w:rsidR="001F1F2D" w:rsidRPr="00174B69" w:rsidRDefault="00174B69" w:rsidP="00174B69">
      <w:pPr>
        <w:pStyle w:val="ListParagraph"/>
        <w:numPr>
          <w:ilvl w:val="0"/>
          <w:numId w:val="20"/>
        </w:numPr>
        <w:tabs>
          <w:tab w:val="left" w:pos="567"/>
          <w:tab w:val="left" w:pos="2410"/>
        </w:tabs>
        <w:spacing w:after="120" w:line="276" w:lineRule="auto"/>
        <w:ind w:left="567" w:hanging="284"/>
        <w:jc w:val="both"/>
        <w:rPr>
          <w:rFonts w:ascii="Times New Roman" w:eastAsiaTheme="majorEastAsia" w:hAnsi="Times New Roman" w:cs="Times New Roman"/>
          <w:sz w:val="24"/>
          <w:szCs w:val="28"/>
        </w:rPr>
      </w:pPr>
      <m:oMath>
        <m:r>
          <w:rPr>
            <w:rFonts w:ascii="Cambria Math" w:eastAsiaTheme="majorEastAsia" w:hAnsi="Cambria Math" w:cs="Times New Roman"/>
            <w:sz w:val="24"/>
            <w:szCs w:val="28"/>
          </w:rPr>
          <m:t>W=77,5</m:t>
        </m:r>
      </m:oMath>
    </w:p>
    <w:p w14:paraId="0DB869F4" w14:textId="6E12AE05" w:rsidR="00174B69" w:rsidRPr="001F1F2D" w:rsidRDefault="00174B69" w:rsidP="00174B69">
      <w:pPr>
        <w:pStyle w:val="ListParagraph"/>
        <w:tabs>
          <w:tab w:val="left" w:pos="567"/>
          <w:tab w:val="left" w:pos="2410"/>
        </w:tabs>
        <w:spacing w:after="120" w:line="276" w:lineRule="auto"/>
        <w:ind w:left="567"/>
        <w:contextualSpacing w:val="0"/>
        <w:jc w:val="both"/>
        <w:rPr>
          <w:rFonts w:ascii="Times New Roman" w:eastAsiaTheme="majorEastAsia" w:hAnsi="Times New Roman" w:cs="Times New Roman"/>
          <w:sz w:val="24"/>
          <w:szCs w:val="28"/>
        </w:rPr>
      </w:pPr>
      <m:oMath>
        <m:r>
          <w:rPr>
            <w:rFonts w:ascii="Cambria Math" w:eastAsiaTheme="majorEastAsia" w:hAnsi="Cambria Math" w:cs="Times New Roman"/>
            <w:sz w:val="24"/>
            <w:szCs w:val="28"/>
          </w:rPr>
          <m:t>H=29,88</m:t>
        </m:r>
      </m:oMath>
      <w:r>
        <w:rPr>
          <w:rFonts w:ascii="Times New Roman" w:eastAsiaTheme="majorEastAsia" w:hAnsi="Times New Roman" w:cs="Times New Roman"/>
          <w:sz w:val="24"/>
          <w:szCs w:val="28"/>
        </w:rPr>
        <w:t xml:space="preserve"> </w:t>
      </w:r>
    </w:p>
    <w:p w14:paraId="454F49ED" w14:textId="73E557BB" w:rsidR="00174B69" w:rsidRPr="00174B69" w:rsidRDefault="00174B69" w:rsidP="00174B69">
      <w:pPr>
        <w:pStyle w:val="ListParagraph"/>
        <w:numPr>
          <w:ilvl w:val="0"/>
          <w:numId w:val="18"/>
        </w:numPr>
        <w:tabs>
          <w:tab w:val="left" w:pos="4678"/>
        </w:tabs>
        <w:spacing w:after="0" w:line="276" w:lineRule="auto"/>
        <w:ind w:left="284"/>
        <w:jc w:val="both"/>
        <w:rPr>
          <w:rFonts w:ascii="Times New Roman" w:eastAsiaTheme="majorEastAsia" w:hAnsi="Times New Roman" w:cs="Times New Roman"/>
          <w:sz w:val="24"/>
          <w:szCs w:val="28"/>
        </w:rPr>
      </w:pPr>
      <w:r w:rsidRPr="00174B69">
        <w:rPr>
          <w:rFonts w:ascii="Times New Roman" w:eastAsiaTheme="majorEastAsia" w:hAnsi="Times New Roman" w:cs="Times New Roman"/>
          <w:i/>
          <w:sz w:val="24"/>
          <w:szCs w:val="28"/>
        </w:rPr>
        <w:t xml:space="preserve">Section </w:t>
      </w:r>
      <w:r w:rsidRPr="00174B69">
        <w:rPr>
          <w:rFonts w:ascii="Times New Roman" w:eastAsiaTheme="majorEastAsia" w:hAnsi="Times New Roman" w:cs="Times New Roman"/>
          <w:sz w:val="24"/>
          <w:szCs w:val="28"/>
        </w:rPr>
        <w:t xml:space="preserve">(3) </w:t>
      </w:r>
      <w:r w:rsidRPr="00174B69">
        <w:rPr>
          <w:rFonts w:ascii="Times New Roman" w:eastAsiaTheme="majorEastAsia" w:hAnsi="Times New Roman" w:cs="Times New Roman"/>
          <w:i/>
          <w:sz w:val="24"/>
          <w:szCs w:val="28"/>
        </w:rPr>
        <w:t>roll beam</w:t>
      </w:r>
    </w:p>
    <w:p w14:paraId="24D4058E" w14:textId="77777777" w:rsidR="00174B69" w:rsidRPr="00174B69" w:rsidRDefault="00000000" w:rsidP="00174B69">
      <w:pPr>
        <w:spacing w:after="0" w:line="276" w:lineRule="auto"/>
        <w:ind w:left="284"/>
        <w:jc w:val="both"/>
        <w:rPr>
          <w:rFonts w:ascii="Times New Roman" w:eastAsiaTheme="majorEastAsia" w:hAnsi="Times New Roman" w:cs="Times New Roman"/>
          <w:sz w:val="24"/>
          <w:szCs w:val="28"/>
        </w:rPr>
      </w:pPr>
      <m:oMath>
        <m:sSub>
          <m:sSubPr>
            <m:ctrlPr>
              <w:rPr>
                <w:rFonts w:ascii="Cambria Math" w:eastAsiaTheme="majorEastAsia" w:hAnsi="Cambria Math" w:cs="Times New Roman"/>
                <w:i/>
                <w:sz w:val="24"/>
                <w:szCs w:val="28"/>
              </w:rPr>
            </m:ctrlPr>
          </m:sSubPr>
          <m:e>
            <m:r>
              <w:rPr>
                <w:rFonts w:ascii="Cambria Math" w:eastAsiaTheme="majorEastAsia" w:hAnsi="Cambria Math" w:cs="Times New Roman"/>
                <w:sz w:val="24"/>
                <w:szCs w:val="28"/>
              </w:rPr>
              <m:t>r</m:t>
            </m:r>
          </m:e>
          <m:sub>
            <m:r>
              <w:rPr>
                <w:rFonts w:ascii="Cambria Math" w:eastAsiaTheme="majorEastAsia" w:hAnsi="Cambria Math" w:cs="Times New Roman"/>
                <w:sz w:val="24"/>
                <w:szCs w:val="28"/>
              </w:rPr>
              <m:t>in</m:t>
            </m:r>
          </m:sub>
        </m:sSub>
        <m:r>
          <w:rPr>
            <w:rFonts w:ascii="Cambria Math" w:eastAsiaTheme="majorEastAsia" w:hAnsi="Cambria Math" w:cs="Times New Roman"/>
            <w:sz w:val="24"/>
            <w:szCs w:val="28"/>
          </w:rPr>
          <m:t xml:space="preserve">  =38,1</m:t>
        </m:r>
      </m:oMath>
      <w:r w:rsidR="00174B69" w:rsidRPr="00174B69">
        <w:rPr>
          <w:rFonts w:ascii="Times New Roman" w:eastAsiaTheme="majorEastAsia" w:hAnsi="Times New Roman" w:cs="Times New Roman"/>
          <w:sz w:val="24"/>
          <w:szCs w:val="28"/>
        </w:rPr>
        <w:t xml:space="preserve"> </w:t>
      </w:r>
    </w:p>
    <w:p w14:paraId="74E5E981" w14:textId="77777777" w:rsidR="00174B69" w:rsidRPr="00174B69" w:rsidRDefault="00000000" w:rsidP="00174B69">
      <w:pPr>
        <w:pStyle w:val="ListParagraph"/>
        <w:spacing w:after="120" w:line="276" w:lineRule="auto"/>
        <w:ind w:left="284"/>
        <w:contextualSpacing w:val="0"/>
        <w:jc w:val="both"/>
        <w:rPr>
          <w:rFonts w:ascii="Times New Roman" w:eastAsiaTheme="majorEastAsia" w:hAnsi="Times New Roman" w:cs="Times New Roman"/>
          <w:sz w:val="24"/>
          <w:szCs w:val="28"/>
        </w:rPr>
      </w:pPr>
      <m:oMath>
        <m:sSub>
          <m:sSubPr>
            <m:ctrlPr>
              <w:rPr>
                <w:rFonts w:ascii="Cambria Math" w:eastAsiaTheme="majorEastAsia" w:hAnsi="Cambria Math" w:cs="Times New Roman"/>
                <w:i/>
                <w:sz w:val="24"/>
                <w:szCs w:val="28"/>
              </w:rPr>
            </m:ctrlPr>
          </m:sSubPr>
          <m:e>
            <m:r>
              <w:rPr>
                <w:rFonts w:ascii="Cambria Math" w:eastAsiaTheme="majorEastAsia" w:hAnsi="Cambria Math" w:cs="Times New Roman"/>
                <w:sz w:val="24"/>
                <w:szCs w:val="28"/>
              </w:rPr>
              <m:t>r</m:t>
            </m:r>
          </m:e>
          <m:sub>
            <m:r>
              <w:rPr>
                <w:rFonts w:ascii="Cambria Math" w:eastAsiaTheme="majorEastAsia" w:hAnsi="Cambria Math" w:cs="Times New Roman"/>
                <w:sz w:val="24"/>
                <w:szCs w:val="28"/>
              </w:rPr>
              <m:t>out</m:t>
            </m:r>
          </m:sub>
        </m:sSub>
        <m:r>
          <w:rPr>
            <w:rFonts w:ascii="Cambria Math" w:eastAsiaTheme="majorEastAsia" w:hAnsi="Cambria Math" w:cs="Times New Roman"/>
            <w:sz w:val="24"/>
            <w:szCs w:val="28"/>
          </w:rPr>
          <m:t>=51,56</m:t>
        </m:r>
      </m:oMath>
      <w:r w:rsidR="00174B69" w:rsidRPr="00174B69">
        <w:rPr>
          <w:rFonts w:ascii="Times New Roman" w:eastAsiaTheme="majorEastAsia" w:hAnsi="Times New Roman" w:cs="Times New Roman"/>
          <w:sz w:val="24"/>
          <w:szCs w:val="28"/>
        </w:rPr>
        <w:t xml:space="preserve">  </w:t>
      </w:r>
    </w:p>
    <w:p w14:paraId="26C8EC63" w14:textId="68B5B81D" w:rsidR="00174B69" w:rsidRPr="001F1F2D" w:rsidRDefault="00174B69" w:rsidP="00174B69">
      <w:pPr>
        <w:pStyle w:val="ListParagraph"/>
        <w:numPr>
          <w:ilvl w:val="0"/>
          <w:numId w:val="18"/>
        </w:numPr>
        <w:tabs>
          <w:tab w:val="left" w:pos="4253"/>
        </w:tabs>
        <w:spacing w:after="120" w:line="276" w:lineRule="auto"/>
        <w:ind w:left="284" w:hanging="284"/>
        <w:jc w:val="both"/>
        <w:rPr>
          <w:rFonts w:ascii="Times New Roman" w:eastAsiaTheme="majorEastAsia" w:hAnsi="Times New Roman" w:cs="Times New Roman"/>
          <w:sz w:val="24"/>
          <w:szCs w:val="28"/>
        </w:rPr>
      </w:pPr>
      <w:r>
        <w:rPr>
          <w:rFonts w:ascii="Times New Roman" w:eastAsiaTheme="majorEastAsia" w:hAnsi="Times New Roman" w:cs="Times New Roman"/>
          <w:i/>
          <w:sz w:val="24"/>
          <w:szCs w:val="28"/>
        </w:rPr>
        <w:t xml:space="preserve">Section </w:t>
      </w:r>
      <w:r>
        <w:rPr>
          <w:rFonts w:ascii="Times New Roman" w:eastAsiaTheme="majorEastAsia" w:hAnsi="Times New Roman" w:cs="Times New Roman"/>
          <w:iCs/>
          <w:sz w:val="24"/>
          <w:szCs w:val="28"/>
        </w:rPr>
        <w:t xml:space="preserve">(4) </w:t>
      </w:r>
      <w:r>
        <w:rPr>
          <w:rFonts w:ascii="Times New Roman" w:eastAsiaTheme="majorEastAsia" w:hAnsi="Times New Roman" w:cs="Times New Roman"/>
          <w:i/>
          <w:sz w:val="24"/>
          <w:szCs w:val="28"/>
        </w:rPr>
        <w:t>rigid beam</w:t>
      </w:r>
    </w:p>
    <w:p w14:paraId="05215627" w14:textId="650E6718" w:rsidR="00174B69" w:rsidRPr="001F1F2D" w:rsidRDefault="00174B69" w:rsidP="00174B69">
      <w:pPr>
        <w:pStyle w:val="ListParagraph"/>
        <w:numPr>
          <w:ilvl w:val="0"/>
          <w:numId w:val="22"/>
        </w:numPr>
        <w:tabs>
          <w:tab w:val="left" w:pos="2127"/>
        </w:tabs>
        <w:spacing w:after="120" w:line="276" w:lineRule="auto"/>
        <w:ind w:left="567" w:hanging="283"/>
        <w:jc w:val="both"/>
        <w:rPr>
          <w:rFonts w:ascii="Times New Roman" w:eastAsiaTheme="majorEastAsia" w:hAnsi="Times New Roman" w:cs="Times New Roman"/>
          <w:sz w:val="24"/>
          <w:szCs w:val="28"/>
        </w:rPr>
      </w:pPr>
      <m:oMath>
        <m:r>
          <w:rPr>
            <w:rFonts w:ascii="Cambria Math" w:eastAsiaTheme="majorEastAsia" w:hAnsi="Cambria Math" w:cs="Times New Roman"/>
            <w:sz w:val="24"/>
            <w:szCs w:val="28"/>
          </w:rPr>
          <m:t>W=15,4</m:t>
        </m:r>
      </m:oMath>
      <w:r>
        <w:rPr>
          <w:rFonts w:ascii="Times New Roman" w:eastAsiaTheme="majorEastAsia" w:hAnsi="Times New Roman" w:cs="Times New Roman"/>
          <w:sz w:val="24"/>
          <w:szCs w:val="28"/>
        </w:rPr>
        <w:t xml:space="preserve"> </w:t>
      </w:r>
      <w:r w:rsidRPr="001F1F2D">
        <w:rPr>
          <w:rFonts w:ascii="Times New Roman" w:eastAsiaTheme="majorEastAsia" w:hAnsi="Times New Roman" w:cs="Times New Roman"/>
          <w:sz w:val="24"/>
          <w:szCs w:val="28"/>
        </w:rPr>
        <w:t xml:space="preserve"> </w:t>
      </w:r>
      <w:r>
        <w:rPr>
          <w:rFonts w:ascii="Times New Roman" w:eastAsiaTheme="majorEastAsia" w:hAnsi="Times New Roman" w:cs="Times New Roman"/>
          <w:sz w:val="24"/>
          <w:szCs w:val="28"/>
        </w:rPr>
        <w:tab/>
        <w:t xml:space="preserve">b.  </w:t>
      </w:r>
      <m:oMath>
        <m:r>
          <w:rPr>
            <w:rFonts w:ascii="Cambria Math" w:eastAsiaTheme="majorEastAsia" w:hAnsi="Cambria Math" w:cs="Times New Roman"/>
            <w:sz w:val="24"/>
            <w:szCs w:val="28"/>
          </w:rPr>
          <m:t>W=15,4</m:t>
        </m:r>
      </m:oMath>
    </w:p>
    <w:p w14:paraId="6AF2D4E1" w14:textId="6532B2FC" w:rsidR="00174B69" w:rsidRDefault="00174B69" w:rsidP="00174B69">
      <w:pPr>
        <w:pStyle w:val="ListParagraph"/>
        <w:tabs>
          <w:tab w:val="left" w:pos="567"/>
          <w:tab w:val="left" w:pos="2410"/>
        </w:tabs>
        <w:spacing w:after="120" w:line="276" w:lineRule="auto"/>
        <w:ind w:left="567" w:hanging="284"/>
        <w:jc w:val="both"/>
        <w:rPr>
          <w:rFonts w:ascii="Times New Roman" w:eastAsiaTheme="majorEastAsia" w:hAnsi="Times New Roman" w:cs="Times New Roman"/>
          <w:sz w:val="24"/>
          <w:szCs w:val="28"/>
        </w:rPr>
      </w:pPr>
      <w:r>
        <w:rPr>
          <w:rFonts w:ascii="Times New Roman" w:eastAsiaTheme="majorEastAsia" w:hAnsi="Times New Roman" w:cs="Times New Roman"/>
          <w:iCs/>
          <w:sz w:val="24"/>
          <w:szCs w:val="28"/>
        </w:rPr>
        <w:tab/>
      </w:r>
      <m:oMath>
        <m:r>
          <w:rPr>
            <w:rFonts w:ascii="Cambria Math" w:eastAsiaTheme="majorEastAsia" w:hAnsi="Cambria Math" w:cs="Times New Roman"/>
            <w:sz w:val="24"/>
            <w:szCs w:val="28"/>
          </w:rPr>
          <m:t>H=76,2</m:t>
        </m:r>
      </m:oMath>
      <w:r w:rsidRPr="001F1F2D">
        <w:rPr>
          <w:rFonts w:ascii="Times New Roman" w:eastAsiaTheme="majorEastAsia" w:hAnsi="Times New Roman" w:cs="Times New Roman"/>
          <w:sz w:val="24"/>
          <w:szCs w:val="28"/>
        </w:rPr>
        <w:t xml:space="preserve"> </w:t>
      </w:r>
      <w:r>
        <w:rPr>
          <w:rFonts w:ascii="Times New Roman" w:eastAsiaTheme="majorEastAsia" w:hAnsi="Times New Roman" w:cs="Times New Roman"/>
          <w:sz w:val="24"/>
          <w:szCs w:val="28"/>
        </w:rPr>
        <w:tab/>
      </w:r>
      <m:oMath>
        <m:r>
          <w:rPr>
            <w:rFonts w:ascii="Cambria Math" w:eastAsiaTheme="majorEastAsia" w:hAnsi="Cambria Math" w:cs="Times New Roman"/>
            <w:sz w:val="24"/>
            <w:szCs w:val="28"/>
          </w:rPr>
          <m:t>H=40</m:t>
        </m:r>
      </m:oMath>
    </w:p>
    <w:p w14:paraId="00DDBD38" w14:textId="53507000" w:rsidR="00174B69" w:rsidRPr="00174B69" w:rsidRDefault="00174B69" w:rsidP="00174B69">
      <w:pPr>
        <w:pStyle w:val="ListParagraph"/>
        <w:numPr>
          <w:ilvl w:val="0"/>
          <w:numId w:val="24"/>
        </w:numPr>
        <w:tabs>
          <w:tab w:val="left" w:pos="567"/>
          <w:tab w:val="left" w:pos="2410"/>
        </w:tabs>
        <w:spacing w:after="120" w:line="276" w:lineRule="auto"/>
        <w:ind w:left="709" w:hanging="425"/>
        <w:jc w:val="both"/>
        <w:rPr>
          <w:rFonts w:ascii="Times New Roman" w:eastAsiaTheme="majorEastAsia" w:hAnsi="Times New Roman" w:cs="Times New Roman"/>
          <w:sz w:val="24"/>
          <w:szCs w:val="28"/>
        </w:rPr>
      </w:pPr>
      <m:oMath>
        <m:r>
          <w:rPr>
            <w:rFonts w:ascii="Cambria Math" w:eastAsiaTheme="majorEastAsia" w:hAnsi="Cambria Math" w:cs="Times New Roman"/>
            <w:sz w:val="24"/>
            <w:szCs w:val="28"/>
          </w:rPr>
          <m:t>W=15,4</m:t>
        </m:r>
      </m:oMath>
    </w:p>
    <w:p w14:paraId="55B0BC06" w14:textId="3AE644BD" w:rsidR="00174B69" w:rsidRDefault="00174B69" w:rsidP="00174B69">
      <w:pPr>
        <w:pStyle w:val="ListParagraph"/>
        <w:tabs>
          <w:tab w:val="left" w:pos="567"/>
          <w:tab w:val="left" w:pos="2410"/>
        </w:tabs>
        <w:spacing w:after="120" w:line="276" w:lineRule="auto"/>
        <w:ind w:left="567"/>
        <w:contextualSpacing w:val="0"/>
        <w:jc w:val="both"/>
        <w:rPr>
          <w:rFonts w:ascii="Times New Roman" w:eastAsiaTheme="majorEastAsia" w:hAnsi="Times New Roman" w:cs="Times New Roman"/>
          <w:sz w:val="24"/>
          <w:szCs w:val="28"/>
        </w:rPr>
      </w:pPr>
      <m:oMath>
        <m:r>
          <w:rPr>
            <w:rFonts w:ascii="Cambria Math" w:eastAsiaTheme="majorEastAsia" w:hAnsi="Cambria Math" w:cs="Times New Roman"/>
            <w:sz w:val="24"/>
            <w:szCs w:val="28"/>
          </w:rPr>
          <m:t>H=76,2</m:t>
        </m:r>
      </m:oMath>
      <w:r>
        <w:rPr>
          <w:rFonts w:ascii="Times New Roman" w:eastAsiaTheme="majorEastAsia" w:hAnsi="Times New Roman" w:cs="Times New Roman"/>
          <w:sz w:val="24"/>
          <w:szCs w:val="28"/>
        </w:rPr>
        <w:t xml:space="preserve"> </w:t>
      </w:r>
    </w:p>
    <w:p w14:paraId="33716204" w14:textId="6EAEA9C5" w:rsidR="00174B69" w:rsidRPr="00174B69" w:rsidRDefault="00174B69" w:rsidP="00174B69">
      <w:pPr>
        <w:pStyle w:val="ListParagraph"/>
        <w:numPr>
          <w:ilvl w:val="0"/>
          <w:numId w:val="18"/>
        </w:numPr>
        <w:tabs>
          <w:tab w:val="left" w:pos="4678"/>
        </w:tabs>
        <w:spacing w:after="0" w:line="276" w:lineRule="auto"/>
        <w:ind w:left="284"/>
        <w:jc w:val="both"/>
        <w:rPr>
          <w:rFonts w:ascii="Times New Roman" w:eastAsiaTheme="majorEastAsia" w:hAnsi="Times New Roman" w:cs="Times New Roman"/>
          <w:sz w:val="24"/>
          <w:szCs w:val="28"/>
        </w:rPr>
      </w:pPr>
      <w:r w:rsidRPr="00174B69">
        <w:rPr>
          <w:rFonts w:ascii="Times New Roman" w:eastAsiaTheme="majorEastAsia" w:hAnsi="Times New Roman" w:cs="Times New Roman"/>
          <w:i/>
          <w:sz w:val="24"/>
          <w:szCs w:val="28"/>
        </w:rPr>
        <w:t xml:space="preserve">Section </w:t>
      </w:r>
      <w:r w:rsidRPr="00174B69">
        <w:rPr>
          <w:rFonts w:ascii="Times New Roman" w:eastAsiaTheme="majorEastAsia" w:hAnsi="Times New Roman" w:cs="Times New Roman"/>
          <w:sz w:val="24"/>
          <w:szCs w:val="28"/>
        </w:rPr>
        <w:t>(</w:t>
      </w:r>
      <w:r>
        <w:rPr>
          <w:rFonts w:ascii="Times New Roman" w:eastAsiaTheme="majorEastAsia" w:hAnsi="Times New Roman" w:cs="Times New Roman"/>
          <w:sz w:val="24"/>
          <w:szCs w:val="28"/>
        </w:rPr>
        <w:t>5</w:t>
      </w:r>
      <w:r w:rsidRPr="00174B69">
        <w:rPr>
          <w:rFonts w:ascii="Times New Roman" w:eastAsiaTheme="majorEastAsia" w:hAnsi="Times New Roman" w:cs="Times New Roman"/>
          <w:sz w:val="24"/>
          <w:szCs w:val="28"/>
        </w:rPr>
        <w:t xml:space="preserve">) </w:t>
      </w:r>
      <w:r>
        <w:rPr>
          <w:rFonts w:ascii="Times New Roman" w:eastAsiaTheme="majorEastAsia" w:hAnsi="Times New Roman" w:cs="Times New Roman"/>
          <w:i/>
          <w:sz w:val="24"/>
          <w:szCs w:val="28"/>
        </w:rPr>
        <w:t>box</w:t>
      </w:r>
      <w:r w:rsidRPr="00174B69">
        <w:rPr>
          <w:rFonts w:ascii="Times New Roman" w:eastAsiaTheme="majorEastAsia" w:hAnsi="Times New Roman" w:cs="Times New Roman"/>
          <w:i/>
          <w:sz w:val="24"/>
          <w:szCs w:val="28"/>
        </w:rPr>
        <w:t xml:space="preserve"> beam</w:t>
      </w:r>
    </w:p>
    <w:p w14:paraId="1FCA0FEB" w14:textId="7E9AE817" w:rsidR="00174B69" w:rsidRPr="00174B69" w:rsidRDefault="00174B69" w:rsidP="00174B69">
      <w:pPr>
        <w:spacing w:after="0" w:line="276" w:lineRule="auto"/>
        <w:ind w:left="284"/>
        <w:jc w:val="both"/>
        <w:rPr>
          <w:rFonts w:ascii="Times New Roman" w:eastAsiaTheme="majorEastAsia" w:hAnsi="Times New Roman" w:cs="Times New Roman"/>
          <w:sz w:val="24"/>
          <w:szCs w:val="28"/>
        </w:rPr>
      </w:pPr>
      <m:oMath>
        <m:r>
          <w:rPr>
            <w:rFonts w:ascii="Cambria Math" w:eastAsiaTheme="majorEastAsia" w:hAnsi="Cambria Math" w:cs="Times New Roman"/>
            <w:sz w:val="24"/>
            <w:szCs w:val="28"/>
          </w:rPr>
          <m:t>W  =120</m:t>
        </m:r>
      </m:oMath>
      <w:r w:rsidRPr="00174B69">
        <w:rPr>
          <w:rFonts w:ascii="Times New Roman" w:eastAsiaTheme="majorEastAsia" w:hAnsi="Times New Roman" w:cs="Times New Roman"/>
          <w:sz w:val="24"/>
          <w:szCs w:val="28"/>
        </w:rPr>
        <w:t xml:space="preserve"> </w:t>
      </w:r>
    </w:p>
    <w:p w14:paraId="25D16365" w14:textId="3A6B3AE5" w:rsidR="00174B69" w:rsidRDefault="00174B69" w:rsidP="00174B69">
      <w:pPr>
        <w:pStyle w:val="ListParagraph"/>
        <w:spacing w:after="0" w:line="276" w:lineRule="auto"/>
        <w:ind w:left="284"/>
        <w:contextualSpacing w:val="0"/>
        <w:jc w:val="both"/>
        <w:rPr>
          <w:rFonts w:ascii="Times New Roman" w:eastAsiaTheme="majorEastAsia" w:hAnsi="Times New Roman" w:cs="Times New Roman"/>
          <w:sz w:val="24"/>
          <w:szCs w:val="28"/>
        </w:rPr>
      </w:pPr>
      <m:oMath>
        <m:r>
          <w:rPr>
            <w:rFonts w:ascii="Cambria Math" w:eastAsiaTheme="majorEastAsia" w:hAnsi="Cambria Math" w:cs="Times New Roman"/>
            <w:sz w:val="24"/>
            <w:szCs w:val="28"/>
          </w:rPr>
          <m:t>H=217,5</m:t>
        </m:r>
      </m:oMath>
      <w:r w:rsidRPr="00174B69">
        <w:rPr>
          <w:rFonts w:ascii="Times New Roman" w:eastAsiaTheme="majorEastAsia" w:hAnsi="Times New Roman" w:cs="Times New Roman"/>
          <w:sz w:val="24"/>
          <w:szCs w:val="28"/>
        </w:rPr>
        <w:t xml:space="preserve">  </w:t>
      </w:r>
    </w:p>
    <w:p w14:paraId="2FBA794C" w14:textId="6A72AA44" w:rsidR="00174B69" w:rsidRPr="00174B69" w:rsidRDefault="00000000" w:rsidP="00174B69">
      <w:pPr>
        <w:spacing w:after="0" w:line="276" w:lineRule="auto"/>
        <w:ind w:left="284"/>
        <w:jc w:val="both"/>
        <w:rPr>
          <w:rFonts w:ascii="Times New Roman" w:eastAsiaTheme="majorEastAsia" w:hAnsi="Times New Roman" w:cs="Times New Roman"/>
          <w:sz w:val="24"/>
          <w:szCs w:val="28"/>
        </w:rPr>
      </w:pPr>
      <m:oMath>
        <m:sSub>
          <m:sSubPr>
            <m:ctrlPr>
              <w:rPr>
                <w:rFonts w:ascii="Cambria Math" w:eastAsiaTheme="majorEastAsia" w:hAnsi="Cambria Math" w:cs="Times New Roman"/>
                <w:i/>
                <w:sz w:val="24"/>
                <w:szCs w:val="28"/>
              </w:rPr>
            </m:ctrlPr>
          </m:sSubPr>
          <m:e>
            <m:r>
              <w:rPr>
                <w:rFonts w:ascii="Cambria Math" w:eastAsiaTheme="majorEastAsia" w:hAnsi="Cambria Math" w:cs="Times New Roman"/>
                <w:sz w:val="24"/>
                <w:szCs w:val="28"/>
              </w:rPr>
              <m:t>t</m:t>
            </m:r>
          </m:e>
          <m:sub>
            <m:r>
              <w:rPr>
                <w:rFonts w:ascii="Cambria Math" w:eastAsiaTheme="majorEastAsia" w:hAnsi="Cambria Math" w:cs="Times New Roman"/>
                <w:sz w:val="24"/>
                <w:szCs w:val="28"/>
              </w:rPr>
              <m:t>1</m:t>
            </m:r>
          </m:sub>
        </m:sSub>
        <m:r>
          <w:rPr>
            <w:rFonts w:ascii="Cambria Math" w:eastAsiaTheme="majorEastAsia" w:hAnsi="Cambria Math" w:cs="Times New Roman"/>
            <w:sz w:val="24"/>
            <w:szCs w:val="28"/>
          </w:rPr>
          <m:t xml:space="preserve">  =5,88</m:t>
        </m:r>
      </m:oMath>
      <w:r w:rsidR="00174B69" w:rsidRPr="00174B69">
        <w:rPr>
          <w:rFonts w:ascii="Times New Roman" w:eastAsiaTheme="majorEastAsia" w:hAnsi="Times New Roman" w:cs="Times New Roman"/>
          <w:sz w:val="24"/>
          <w:szCs w:val="28"/>
        </w:rPr>
        <w:t xml:space="preserve"> </w:t>
      </w:r>
    </w:p>
    <w:p w14:paraId="1FCC2411" w14:textId="728B96AA" w:rsidR="00174B69" w:rsidRPr="00174B69" w:rsidRDefault="00000000" w:rsidP="00174B69">
      <w:pPr>
        <w:pStyle w:val="ListParagraph"/>
        <w:spacing w:after="120" w:line="276" w:lineRule="auto"/>
        <w:ind w:left="284"/>
        <w:contextualSpacing w:val="0"/>
        <w:jc w:val="both"/>
        <w:rPr>
          <w:rFonts w:ascii="Times New Roman" w:eastAsiaTheme="majorEastAsia" w:hAnsi="Times New Roman" w:cs="Times New Roman"/>
          <w:sz w:val="24"/>
          <w:szCs w:val="28"/>
        </w:rPr>
      </w:pPr>
      <m:oMath>
        <m:sSub>
          <m:sSubPr>
            <m:ctrlPr>
              <w:rPr>
                <w:rFonts w:ascii="Cambria Math" w:eastAsiaTheme="majorEastAsia" w:hAnsi="Cambria Math" w:cs="Times New Roman"/>
                <w:i/>
                <w:sz w:val="24"/>
                <w:szCs w:val="28"/>
              </w:rPr>
            </m:ctrlPr>
          </m:sSubPr>
          <m:e>
            <m:r>
              <w:rPr>
                <w:rFonts w:ascii="Cambria Math" w:eastAsiaTheme="majorEastAsia" w:hAnsi="Cambria Math" w:cs="Times New Roman"/>
                <w:sz w:val="24"/>
                <w:szCs w:val="28"/>
              </w:rPr>
              <m:t>t</m:t>
            </m:r>
          </m:e>
          <m:sub>
            <m:r>
              <w:rPr>
                <w:rFonts w:ascii="Cambria Math" w:eastAsiaTheme="majorEastAsia" w:hAnsi="Cambria Math" w:cs="Times New Roman"/>
                <w:sz w:val="24"/>
                <w:szCs w:val="28"/>
              </w:rPr>
              <m:t>2</m:t>
            </m:r>
          </m:sub>
        </m:sSub>
        <m:r>
          <w:rPr>
            <w:rFonts w:ascii="Cambria Math" w:eastAsiaTheme="majorEastAsia" w:hAnsi="Cambria Math" w:cs="Times New Roman"/>
            <w:sz w:val="24"/>
            <w:szCs w:val="28"/>
          </w:rPr>
          <m:t>=3,18</m:t>
        </m:r>
      </m:oMath>
      <w:r w:rsidR="00174B69" w:rsidRPr="00174B69">
        <w:rPr>
          <w:rFonts w:ascii="Times New Roman" w:eastAsiaTheme="majorEastAsia" w:hAnsi="Times New Roman" w:cs="Times New Roman"/>
          <w:sz w:val="24"/>
          <w:szCs w:val="28"/>
        </w:rPr>
        <w:t xml:space="preserve">  </w:t>
      </w:r>
    </w:p>
    <w:p w14:paraId="42498159" w14:textId="27E9DE51" w:rsidR="00174B69" w:rsidRDefault="00174B69" w:rsidP="00F865DE">
      <w:pPr>
        <w:spacing w:after="0" w:line="276" w:lineRule="auto"/>
        <w:jc w:val="both"/>
        <w:rPr>
          <w:rFonts w:ascii="Times New Roman" w:eastAsiaTheme="majorEastAsia" w:hAnsi="Times New Roman" w:cs="Times New Roman"/>
          <w:sz w:val="24"/>
          <w:szCs w:val="28"/>
        </w:rPr>
      </w:pPr>
      <w:r>
        <w:rPr>
          <w:rFonts w:eastAsiaTheme="majorEastAsia" w:cstheme="majorBidi"/>
          <w:noProof/>
          <w:szCs w:val="26"/>
          <w:lang w:val="id-ID" w:eastAsia="id-ID"/>
        </w:rPr>
        <w:lastRenderedPageBreak/>
        <w:drawing>
          <wp:inline distT="0" distB="0" distL="0" distR="0" wp14:anchorId="647C503C" wp14:editId="745EB369">
            <wp:extent cx="1571537" cy="11120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NLG NAMA.jpg"/>
                    <pic:cNvPicPr/>
                  </pic:nvPicPr>
                  <pic:blipFill rotWithShape="1">
                    <a:blip r:embed="rId12" cstate="print">
                      <a:extLst>
                        <a:ext uri="{28A0092B-C50C-407E-A947-70E740481C1C}">
                          <a14:useLocalDpi xmlns:a14="http://schemas.microsoft.com/office/drawing/2010/main" val="0"/>
                        </a:ext>
                      </a:extLst>
                    </a:blip>
                    <a:srcRect l="10457" t="6349" r="21885" b="7483"/>
                    <a:stretch/>
                  </pic:blipFill>
                  <pic:spPr bwMode="auto">
                    <a:xfrm>
                      <a:off x="0" y="0"/>
                      <a:ext cx="1591677" cy="1126327"/>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ajorEastAsia" w:cstheme="majorBidi"/>
          <w:noProof/>
          <w:szCs w:val="26"/>
          <w:lang w:val="id-ID" w:eastAsia="id-ID"/>
        </w:rPr>
        <w:drawing>
          <wp:inline distT="0" distB="0" distL="0" distR="0" wp14:anchorId="520285D1" wp14:editId="40158161">
            <wp:extent cx="1195056" cy="1221474"/>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nlg section.jpg"/>
                    <pic:cNvPicPr/>
                  </pic:nvPicPr>
                  <pic:blipFill rotWithShape="1">
                    <a:blip r:embed="rId13" cstate="print">
                      <a:extLst>
                        <a:ext uri="{28A0092B-C50C-407E-A947-70E740481C1C}">
                          <a14:useLocalDpi xmlns:a14="http://schemas.microsoft.com/office/drawing/2010/main" val="0"/>
                        </a:ext>
                      </a:extLst>
                    </a:blip>
                    <a:srcRect l="21246" t="3220" r="16070" b="13931"/>
                    <a:stretch/>
                  </pic:blipFill>
                  <pic:spPr bwMode="auto">
                    <a:xfrm>
                      <a:off x="0" y="0"/>
                      <a:ext cx="1213967" cy="1240803"/>
                    </a:xfrm>
                    <a:prstGeom prst="rect">
                      <a:avLst/>
                    </a:prstGeom>
                    <a:ln>
                      <a:noFill/>
                    </a:ln>
                    <a:extLst>
                      <a:ext uri="{53640926-AAD7-44D8-BBD7-CCE9431645EC}">
                        <a14:shadowObscured xmlns:a14="http://schemas.microsoft.com/office/drawing/2010/main"/>
                      </a:ext>
                    </a:extLst>
                  </pic:spPr>
                </pic:pic>
              </a:graphicData>
            </a:graphic>
          </wp:inline>
        </w:drawing>
      </w:r>
    </w:p>
    <w:p w14:paraId="05E2F326" w14:textId="669FF40E" w:rsidR="00174B69" w:rsidRDefault="00174B69" w:rsidP="00174B69">
      <w:pPr>
        <w:spacing w:after="120" w:line="276" w:lineRule="auto"/>
        <w:jc w:val="center"/>
        <w:rPr>
          <w:rFonts w:ascii="Times New Roman" w:eastAsiaTheme="majorEastAsia" w:hAnsi="Times New Roman" w:cs="Times New Roman"/>
          <w:i/>
          <w:iCs/>
          <w:sz w:val="24"/>
          <w:szCs w:val="28"/>
        </w:rPr>
      </w:pPr>
      <w:r>
        <w:rPr>
          <w:rFonts w:ascii="Times New Roman" w:eastAsiaTheme="majorEastAsia" w:hAnsi="Times New Roman" w:cs="Times New Roman"/>
          <w:sz w:val="24"/>
          <w:szCs w:val="28"/>
        </w:rPr>
        <w:t xml:space="preserve">Gambar 4. Pembagian </w:t>
      </w:r>
      <w:r>
        <w:rPr>
          <w:rFonts w:ascii="Times New Roman" w:eastAsiaTheme="majorEastAsia" w:hAnsi="Times New Roman" w:cs="Times New Roman"/>
          <w:i/>
          <w:iCs/>
          <w:sz w:val="24"/>
          <w:szCs w:val="28"/>
        </w:rPr>
        <w:t xml:space="preserve">section beam nose gear </w:t>
      </w:r>
      <w:r>
        <w:rPr>
          <w:rFonts w:ascii="Times New Roman" w:eastAsiaTheme="majorEastAsia" w:hAnsi="Times New Roman" w:cs="Times New Roman"/>
          <w:sz w:val="24"/>
          <w:szCs w:val="28"/>
        </w:rPr>
        <w:t xml:space="preserve">dan hasil </w:t>
      </w:r>
      <w:r>
        <w:rPr>
          <w:rFonts w:ascii="Times New Roman" w:eastAsiaTheme="majorEastAsia" w:hAnsi="Times New Roman" w:cs="Times New Roman"/>
          <w:i/>
          <w:iCs/>
          <w:sz w:val="24"/>
          <w:szCs w:val="28"/>
        </w:rPr>
        <w:t>meshing</w:t>
      </w:r>
    </w:p>
    <w:p w14:paraId="25A9093F" w14:textId="0901715F" w:rsidR="006078FE" w:rsidRPr="006078FE" w:rsidRDefault="006078FE" w:rsidP="006078FE">
      <w:pPr>
        <w:tabs>
          <w:tab w:val="left" w:pos="426"/>
        </w:tabs>
        <w:spacing w:after="120" w:line="276" w:lineRule="auto"/>
        <w:jc w:val="both"/>
        <w:rPr>
          <w:rFonts w:ascii="Times New Roman" w:eastAsiaTheme="majorEastAsia" w:hAnsi="Times New Roman" w:cs="Times New Roman"/>
          <w:iCs/>
          <w:sz w:val="24"/>
          <w:szCs w:val="28"/>
        </w:rPr>
      </w:pPr>
      <w:r>
        <w:rPr>
          <w:rFonts w:ascii="Times New Roman" w:eastAsiaTheme="majorEastAsia" w:hAnsi="Times New Roman" w:cs="Times New Roman"/>
          <w:sz w:val="24"/>
          <w:szCs w:val="28"/>
        </w:rPr>
        <w:tab/>
      </w:r>
      <w:r w:rsidRPr="006078FE">
        <w:rPr>
          <w:rFonts w:ascii="Times New Roman" w:eastAsiaTheme="majorEastAsia" w:hAnsi="Times New Roman" w:cs="Times New Roman"/>
          <w:sz w:val="24"/>
          <w:szCs w:val="28"/>
        </w:rPr>
        <w:t xml:space="preserve">Tahapan </w:t>
      </w:r>
      <w:r w:rsidRPr="006078FE">
        <w:rPr>
          <w:rFonts w:ascii="Times New Roman" w:eastAsiaTheme="majorEastAsia" w:hAnsi="Times New Roman" w:cs="Times New Roman"/>
          <w:i/>
          <w:sz w:val="24"/>
          <w:szCs w:val="28"/>
        </w:rPr>
        <w:t xml:space="preserve">section </w:t>
      </w:r>
      <w:r w:rsidRPr="006078FE">
        <w:rPr>
          <w:rFonts w:ascii="Times New Roman" w:eastAsiaTheme="majorEastAsia" w:hAnsi="Times New Roman" w:cs="Times New Roman"/>
          <w:sz w:val="24"/>
          <w:szCs w:val="28"/>
        </w:rPr>
        <w:t xml:space="preserve">ini bertujuan untuk membentuk struktur </w:t>
      </w:r>
      <w:r w:rsidRPr="006078FE">
        <w:rPr>
          <w:rFonts w:ascii="Times New Roman" w:eastAsiaTheme="majorEastAsia" w:hAnsi="Times New Roman" w:cs="Times New Roman"/>
          <w:i/>
          <w:sz w:val="24"/>
          <w:szCs w:val="28"/>
        </w:rPr>
        <w:t xml:space="preserve">nose gear </w:t>
      </w:r>
      <w:r w:rsidRPr="006078FE">
        <w:rPr>
          <w:rFonts w:ascii="Times New Roman" w:eastAsiaTheme="majorEastAsia" w:hAnsi="Times New Roman" w:cs="Times New Roman"/>
          <w:sz w:val="24"/>
          <w:szCs w:val="28"/>
        </w:rPr>
        <w:t>yang menyerupai bentuk aslinya</w:t>
      </w:r>
      <w:r>
        <w:rPr>
          <w:rFonts w:ascii="Times New Roman" w:eastAsiaTheme="majorEastAsia" w:hAnsi="Times New Roman" w:cs="Times New Roman"/>
          <w:sz w:val="24"/>
          <w:szCs w:val="28"/>
        </w:rPr>
        <w:t>.</w:t>
      </w:r>
      <w:r>
        <w:rPr>
          <w:rFonts w:ascii="Times New Roman" w:eastAsiaTheme="majorEastAsia" w:hAnsi="Times New Roman" w:cs="Times New Roman"/>
          <w:sz w:val="28"/>
          <w:szCs w:val="32"/>
        </w:rPr>
        <w:t xml:space="preserve"> </w:t>
      </w:r>
      <w:r w:rsidRPr="006078FE">
        <w:rPr>
          <w:rFonts w:ascii="Times New Roman" w:eastAsiaTheme="majorEastAsia" w:hAnsi="Times New Roman" w:cs="Times New Roman"/>
          <w:sz w:val="24"/>
          <w:szCs w:val="28"/>
        </w:rPr>
        <w:t xml:space="preserve">Proses selanjutnya adalah menggabungkan kedua geometri </w:t>
      </w:r>
      <w:r>
        <w:rPr>
          <w:rFonts w:ascii="Times New Roman" w:eastAsiaTheme="majorEastAsia" w:hAnsi="Times New Roman" w:cs="Times New Roman"/>
          <w:i/>
          <w:iCs/>
          <w:sz w:val="24"/>
          <w:szCs w:val="28"/>
        </w:rPr>
        <w:t xml:space="preserve">front float </w:t>
      </w:r>
      <w:r>
        <w:rPr>
          <w:rFonts w:ascii="Times New Roman" w:eastAsiaTheme="majorEastAsia" w:hAnsi="Times New Roman" w:cs="Times New Roman"/>
          <w:sz w:val="24"/>
          <w:szCs w:val="28"/>
        </w:rPr>
        <w:t xml:space="preserve">dengan </w:t>
      </w:r>
      <w:r>
        <w:rPr>
          <w:rFonts w:ascii="Times New Roman" w:eastAsiaTheme="majorEastAsia" w:hAnsi="Times New Roman" w:cs="Times New Roman"/>
          <w:i/>
          <w:iCs/>
          <w:sz w:val="24"/>
          <w:szCs w:val="28"/>
        </w:rPr>
        <w:t>nose gear</w:t>
      </w:r>
      <w:r w:rsidRPr="006078FE">
        <w:rPr>
          <w:rFonts w:ascii="Times New Roman" w:eastAsiaTheme="majorEastAsia" w:hAnsi="Times New Roman" w:cs="Times New Roman"/>
          <w:sz w:val="24"/>
          <w:szCs w:val="28"/>
        </w:rPr>
        <w:t xml:space="preserve">, terlihat pada </w:t>
      </w:r>
      <w:r>
        <w:rPr>
          <w:rFonts w:ascii="Times New Roman" w:eastAsiaTheme="majorEastAsia" w:hAnsi="Times New Roman" w:cs="Times New Roman"/>
          <w:bCs/>
          <w:sz w:val="24"/>
          <w:szCs w:val="28"/>
        </w:rPr>
        <w:t>Gambar 5</w:t>
      </w:r>
      <w:r w:rsidRPr="006078FE">
        <w:rPr>
          <w:rFonts w:ascii="Times New Roman" w:eastAsiaTheme="majorEastAsia" w:hAnsi="Times New Roman" w:cs="Times New Roman"/>
          <w:b/>
          <w:sz w:val="24"/>
          <w:szCs w:val="28"/>
        </w:rPr>
        <w:t xml:space="preserve"> </w:t>
      </w:r>
      <w:r w:rsidRPr="006078FE">
        <w:rPr>
          <w:rFonts w:ascii="Times New Roman" w:eastAsiaTheme="majorEastAsia" w:hAnsi="Times New Roman" w:cs="Times New Roman"/>
          <w:sz w:val="24"/>
          <w:szCs w:val="28"/>
        </w:rPr>
        <w:t xml:space="preserve">merupakan bentuk </w:t>
      </w:r>
      <w:r w:rsidRPr="006078FE">
        <w:rPr>
          <w:rFonts w:ascii="Times New Roman" w:eastAsiaTheme="majorEastAsia" w:hAnsi="Times New Roman" w:cs="Times New Roman"/>
          <w:i/>
          <w:sz w:val="24"/>
          <w:szCs w:val="28"/>
        </w:rPr>
        <w:t>model local</w:t>
      </w:r>
      <w:r>
        <w:rPr>
          <w:rFonts w:ascii="Times New Roman" w:eastAsiaTheme="majorEastAsia" w:hAnsi="Times New Roman" w:cs="Times New Roman"/>
          <w:i/>
          <w:sz w:val="24"/>
          <w:szCs w:val="28"/>
        </w:rPr>
        <w:t xml:space="preserve"> </w:t>
      </w:r>
      <w:r>
        <w:rPr>
          <w:rFonts w:ascii="Times New Roman" w:eastAsiaTheme="majorEastAsia" w:hAnsi="Times New Roman" w:cs="Times New Roman"/>
          <w:iCs/>
          <w:sz w:val="24"/>
          <w:szCs w:val="28"/>
        </w:rPr>
        <w:t xml:space="preserve">dan contoh </w:t>
      </w:r>
      <w:r>
        <w:rPr>
          <w:rFonts w:ascii="Times New Roman" w:eastAsiaTheme="majorEastAsia" w:hAnsi="Times New Roman" w:cs="Times New Roman"/>
          <w:i/>
          <w:sz w:val="24"/>
          <w:szCs w:val="28"/>
        </w:rPr>
        <w:t>detail model</w:t>
      </w:r>
      <w:r>
        <w:rPr>
          <w:rFonts w:ascii="Times New Roman" w:eastAsiaTheme="majorEastAsia" w:hAnsi="Times New Roman" w:cs="Times New Roman"/>
          <w:iCs/>
          <w:sz w:val="24"/>
          <w:szCs w:val="28"/>
        </w:rPr>
        <w:t>.</w:t>
      </w:r>
    </w:p>
    <w:p w14:paraId="6DA42ACD" w14:textId="521FDA34" w:rsidR="006078FE" w:rsidRDefault="006078FE" w:rsidP="006078FE">
      <w:pPr>
        <w:tabs>
          <w:tab w:val="left" w:pos="426"/>
        </w:tabs>
        <w:spacing w:after="0" w:line="276" w:lineRule="auto"/>
        <w:jc w:val="both"/>
        <w:rPr>
          <w:rFonts w:ascii="Times New Roman" w:eastAsiaTheme="majorEastAsia" w:hAnsi="Times New Roman" w:cs="Times New Roman"/>
          <w:sz w:val="28"/>
          <w:szCs w:val="32"/>
        </w:rPr>
      </w:pPr>
      <w:r>
        <w:rPr>
          <w:rFonts w:eastAsiaTheme="majorEastAsia" w:cstheme="majorBidi"/>
          <w:i/>
          <w:noProof/>
          <w:szCs w:val="26"/>
          <w:lang w:val="id-ID" w:eastAsia="id-ID"/>
        </w:rPr>
        <w:drawing>
          <wp:inline distT="0" distB="0" distL="0" distR="0" wp14:anchorId="2B02D6CE" wp14:editId="4B000558">
            <wp:extent cx="2790070" cy="1066222"/>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ODEL LOCAL DAN DETAIL MODEL.jpg"/>
                    <pic:cNvPicPr/>
                  </pic:nvPicPr>
                  <pic:blipFill rotWithShape="1">
                    <a:blip r:embed="rId14" cstate="print">
                      <a:extLst>
                        <a:ext uri="{28A0092B-C50C-407E-A947-70E740481C1C}">
                          <a14:useLocalDpi xmlns:a14="http://schemas.microsoft.com/office/drawing/2010/main" val="0"/>
                        </a:ext>
                      </a:extLst>
                    </a:blip>
                    <a:srcRect t="13315"/>
                    <a:stretch/>
                  </pic:blipFill>
                  <pic:spPr bwMode="auto">
                    <a:xfrm>
                      <a:off x="0" y="0"/>
                      <a:ext cx="2790190" cy="1066268"/>
                    </a:xfrm>
                    <a:prstGeom prst="rect">
                      <a:avLst/>
                    </a:prstGeom>
                    <a:ln>
                      <a:noFill/>
                    </a:ln>
                    <a:extLst>
                      <a:ext uri="{53640926-AAD7-44D8-BBD7-CCE9431645EC}">
                        <a14:shadowObscured xmlns:a14="http://schemas.microsoft.com/office/drawing/2010/main"/>
                      </a:ext>
                    </a:extLst>
                  </pic:spPr>
                </pic:pic>
              </a:graphicData>
            </a:graphic>
          </wp:inline>
        </w:drawing>
      </w:r>
    </w:p>
    <w:p w14:paraId="0CEEC956" w14:textId="42581A4F" w:rsidR="006078FE" w:rsidRDefault="006078FE" w:rsidP="006078FE">
      <w:pPr>
        <w:tabs>
          <w:tab w:val="left" w:pos="426"/>
        </w:tabs>
        <w:spacing w:after="120" w:line="276" w:lineRule="auto"/>
        <w:jc w:val="center"/>
        <w:rPr>
          <w:rFonts w:ascii="Times New Roman" w:eastAsiaTheme="majorEastAsia" w:hAnsi="Times New Roman" w:cs="Times New Roman"/>
          <w:sz w:val="24"/>
          <w:szCs w:val="28"/>
        </w:rPr>
      </w:pPr>
      <w:r w:rsidRPr="006078FE">
        <w:rPr>
          <w:rFonts w:ascii="Times New Roman" w:eastAsiaTheme="majorEastAsia" w:hAnsi="Times New Roman" w:cs="Times New Roman"/>
          <w:sz w:val="24"/>
          <w:szCs w:val="28"/>
        </w:rPr>
        <w:t>Gambar</w:t>
      </w:r>
      <w:r>
        <w:rPr>
          <w:rFonts w:ascii="Times New Roman" w:eastAsiaTheme="majorEastAsia" w:hAnsi="Times New Roman" w:cs="Times New Roman"/>
          <w:sz w:val="24"/>
          <w:szCs w:val="28"/>
        </w:rPr>
        <w:t xml:space="preserve"> 5. </w:t>
      </w:r>
      <w:r>
        <w:rPr>
          <w:rFonts w:ascii="Times New Roman" w:eastAsiaTheme="majorEastAsia" w:hAnsi="Times New Roman" w:cs="Times New Roman"/>
          <w:i/>
          <w:iCs/>
          <w:sz w:val="24"/>
          <w:szCs w:val="28"/>
        </w:rPr>
        <w:t xml:space="preserve">Model local </w:t>
      </w:r>
      <w:r>
        <w:rPr>
          <w:rFonts w:ascii="Times New Roman" w:eastAsiaTheme="majorEastAsia" w:hAnsi="Times New Roman" w:cs="Times New Roman"/>
          <w:sz w:val="24"/>
          <w:szCs w:val="28"/>
        </w:rPr>
        <w:t xml:space="preserve">dan </w:t>
      </w:r>
      <w:r>
        <w:rPr>
          <w:rFonts w:ascii="Times New Roman" w:eastAsiaTheme="majorEastAsia" w:hAnsi="Times New Roman" w:cs="Times New Roman"/>
          <w:i/>
          <w:iCs/>
          <w:sz w:val="24"/>
          <w:szCs w:val="28"/>
        </w:rPr>
        <w:t xml:space="preserve">detail model nose gear </w:t>
      </w:r>
      <w:proofErr w:type="gramStart"/>
      <w:r>
        <w:rPr>
          <w:rFonts w:ascii="Times New Roman" w:eastAsiaTheme="majorEastAsia" w:hAnsi="Times New Roman" w:cs="Times New Roman"/>
          <w:i/>
          <w:iCs/>
          <w:sz w:val="24"/>
          <w:szCs w:val="28"/>
        </w:rPr>
        <w:t>attach</w:t>
      </w:r>
      <w:proofErr w:type="gramEnd"/>
      <w:r>
        <w:rPr>
          <w:rFonts w:ascii="Times New Roman" w:eastAsiaTheme="majorEastAsia" w:hAnsi="Times New Roman" w:cs="Times New Roman"/>
          <w:i/>
          <w:iCs/>
          <w:sz w:val="24"/>
          <w:szCs w:val="28"/>
        </w:rPr>
        <w:t xml:space="preserve"> on float</w:t>
      </w:r>
    </w:p>
    <w:p w14:paraId="269D6E0A" w14:textId="04989CAE" w:rsidR="006078FE" w:rsidRDefault="008C1F77" w:rsidP="008C1F77">
      <w:pPr>
        <w:tabs>
          <w:tab w:val="left" w:pos="426"/>
        </w:tabs>
        <w:spacing w:after="120" w:line="276" w:lineRule="auto"/>
        <w:jc w:val="both"/>
        <w:rPr>
          <w:rFonts w:ascii="Times New Roman" w:eastAsiaTheme="majorEastAsia" w:hAnsi="Times New Roman" w:cs="Times New Roman"/>
          <w:sz w:val="24"/>
          <w:szCs w:val="28"/>
        </w:rPr>
      </w:pPr>
      <w:r>
        <w:rPr>
          <w:rFonts w:ascii="Times New Roman" w:eastAsiaTheme="majorEastAsia" w:hAnsi="Times New Roman" w:cs="Times New Roman"/>
          <w:sz w:val="24"/>
          <w:szCs w:val="28"/>
        </w:rPr>
        <w:tab/>
        <w:t>Dilanjutkan dengan pembuatan MPC (</w:t>
      </w:r>
      <w:r>
        <w:rPr>
          <w:rFonts w:ascii="Times New Roman" w:eastAsiaTheme="majorEastAsia" w:hAnsi="Times New Roman" w:cs="Times New Roman"/>
          <w:i/>
          <w:iCs/>
          <w:sz w:val="24"/>
          <w:szCs w:val="28"/>
        </w:rPr>
        <w:t>Multi Point Constraints</w:t>
      </w:r>
      <w:r>
        <w:rPr>
          <w:rFonts w:ascii="Times New Roman" w:eastAsiaTheme="majorEastAsia" w:hAnsi="Times New Roman" w:cs="Times New Roman"/>
          <w:sz w:val="24"/>
          <w:szCs w:val="28"/>
        </w:rPr>
        <w:t xml:space="preserve">) yang berguna untuk menghubungkan nodal antara </w:t>
      </w:r>
      <w:r>
        <w:rPr>
          <w:rFonts w:ascii="Times New Roman" w:eastAsiaTheme="majorEastAsia" w:hAnsi="Times New Roman" w:cs="Times New Roman"/>
          <w:i/>
          <w:iCs/>
          <w:sz w:val="24"/>
          <w:szCs w:val="28"/>
        </w:rPr>
        <w:t xml:space="preserve">nose gear </w:t>
      </w:r>
      <w:r>
        <w:rPr>
          <w:rFonts w:ascii="Times New Roman" w:eastAsiaTheme="majorEastAsia" w:hAnsi="Times New Roman" w:cs="Times New Roman"/>
          <w:sz w:val="24"/>
          <w:szCs w:val="28"/>
        </w:rPr>
        <w:t xml:space="preserve">dan </w:t>
      </w:r>
      <w:r>
        <w:rPr>
          <w:rFonts w:ascii="Times New Roman" w:eastAsiaTheme="majorEastAsia" w:hAnsi="Times New Roman" w:cs="Times New Roman"/>
          <w:i/>
          <w:iCs/>
          <w:sz w:val="24"/>
          <w:szCs w:val="28"/>
        </w:rPr>
        <w:t xml:space="preserve">bulkhead float </w:t>
      </w:r>
      <w:r>
        <w:rPr>
          <w:rFonts w:ascii="Times New Roman" w:eastAsiaTheme="majorEastAsia" w:hAnsi="Times New Roman" w:cs="Times New Roman"/>
          <w:sz w:val="24"/>
          <w:szCs w:val="28"/>
        </w:rPr>
        <w:t xml:space="preserve">menjadi satu fungsi, sehingga beban yang di input pada </w:t>
      </w:r>
      <w:r>
        <w:rPr>
          <w:rFonts w:ascii="Times New Roman" w:eastAsiaTheme="majorEastAsia" w:hAnsi="Times New Roman" w:cs="Times New Roman"/>
          <w:i/>
          <w:iCs/>
          <w:sz w:val="24"/>
          <w:szCs w:val="28"/>
        </w:rPr>
        <w:t xml:space="preserve">nose gear </w:t>
      </w:r>
      <w:r>
        <w:rPr>
          <w:rFonts w:ascii="Times New Roman" w:eastAsiaTheme="majorEastAsia" w:hAnsi="Times New Roman" w:cs="Times New Roman"/>
          <w:sz w:val="24"/>
          <w:szCs w:val="28"/>
        </w:rPr>
        <w:t xml:space="preserve">akan terdistribusi secara menyeluruh pada bagian </w:t>
      </w:r>
      <w:r>
        <w:rPr>
          <w:rFonts w:ascii="Times New Roman" w:eastAsiaTheme="majorEastAsia" w:hAnsi="Times New Roman" w:cs="Times New Roman"/>
          <w:i/>
          <w:iCs/>
          <w:sz w:val="24"/>
          <w:szCs w:val="28"/>
        </w:rPr>
        <w:t xml:space="preserve">hole bulkhead </w:t>
      </w:r>
      <w:r>
        <w:rPr>
          <w:rFonts w:ascii="Times New Roman" w:eastAsiaTheme="majorEastAsia" w:hAnsi="Times New Roman" w:cs="Times New Roman"/>
          <w:sz w:val="24"/>
          <w:szCs w:val="28"/>
        </w:rPr>
        <w:t>pertama dan kedua. Jenis MPC yang digunakan adalah RBE2 (</w:t>
      </w:r>
      <w:r>
        <w:rPr>
          <w:rFonts w:ascii="Times New Roman" w:eastAsiaTheme="majorEastAsia" w:hAnsi="Times New Roman" w:cs="Times New Roman"/>
          <w:i/>
          <w:iCs/>
          <w:sz w:val="24"/>
          <w:szCs w:val="28"/>
        </w:rPr>
        <w:t>Rigid Body Element</w:t>
      </w:r>
      <w:r>
        <w:rPr>
          <w:rFonts w:ascii="Times New Roman" w:eastAsiaTheme="majorEastAsia" w:hAnsi="Times New Roman" w:cs="Times New Roman"/>
          <w:sz w:val="24"/>
          <w:szCs w:val="28"/>
        </w:rPr>
        <w:t xml:space="preserve">), pemodelan tersebut disesuaikan terhadap jumlah </w:t>
      </w:r>
      <w:r>
        <w:rPr>
          <w:rFonts w:ascii="Times New Roman" w:eastAsiaTheme="majorEastAsia" w:hAnsi="Times New Roman" w:cs="Times New Roman"/>
          <w:i/>
          <w:iCs/>
          <w:sz w:val="24"/>
          <w:szCs w:val="28"/>
        </w:rPr>
        <w:t xml:space="preserve">fastener </w:t>
      </w:r>
      <w:r>
        <w:rPr>
          <w:rFonts w:ascii="Times New Roman" w:eastAsiaTheme="majorEastAsia" w:hAnsi="Times New Roman" w:cs="Times New Roman"/>
          <w:sz w:val="24"/>
          <w:szCs w:val="28"/>
        </w:rPr>
        <w:t xml:space="preserve">yang mengelilingi bagian sambungan antara </w:t>
      </w:r>
      <w:r>
        <w:rPr>
          <w:rFonts w:ascii="Times New Roman" w:eastAsiaTheme="majorEastAsia" w:hAnsi="Times New Roman" w:cs="Times New Roman"/>
          <w:i/>
          <w:iCs/>
          <w:sz w:val="24"/>
          <w:szCs w:val="28"/>
        </w:rPr>
        <w:t xml:space="preserve">nose gear </w:t>
      </w:r>
      <w:r>
        <w:rPr>
          <w:rFonts w:ascii="Times New Roman" w:eastAsiaTheme="majorEastAsia" w:hAnsi="Times New Roman" w:cs="Times New Roman"/>
          <w:sz w:val="24"/>
          <w:szCs w:val="28"/>
        </w:rPr>
        <w:t xml:space="preserve">dengan </w:t>
      </w:r>
      <w:r>
        <w:rPr>
          <w:rFonts w:ascii="Times New Roman" w:eastAsiaTheme="majorEastAsia" w:hAnsi="Times New Roman" w:cs="Times New Roman"/>
          <w:i/>
          <w:iCs/>
          <w:sz w:val="24"/>
          <w:szCs w:val="28"/>
        </w:rPr>
        <w:t>float</w:t>
      </w:r>
      <w:r>
        <w:rPr>
          <w:rFonts w:ascii="Times New Roman" w:eastAsiaTheme="majorEastAsia" w:hAnsi="Times New Roman" w:cs="Times New Roman"/>
          <w:sz w:val="24"/>
          <w:szCs w:val="28"/>
        </w:rPr>
        <w:t>.</w:t>
      </w:r>
    </w:p>
    <w:p w14:paraId="09E62A36" w14:textId="46033D3A" w:rsidR="008C1F77" w:rsidRDefault="008C1F77" w:rsidP="008C1F77">
      <w:pPr>
        <w:tabs>
          <w:tab w:val="left" w:pos="426"/>
        </w:tabs>
        <w:spacing w:after="0" w:line="276" w:lineRule="auto"/>
        <w:jc w:val="both"/>
        <w:rPr>
          <w:rFonts w:ascii="Times New Roman" w:eastAsiaTheme="majorEastAsia" w:hAnsi="Times New Roman" w:cs="Times New Roman"/>
          <w:sz w:val="24"/>
          <w:szCs w:val="28"/>
        </w:rPr>
      </w:pPr>
      <w:r>
        <w:rPr>
          <w:rFonts w:eastAsiaTheme="majorEastAsia" w:cstheme="majorBidi"/>
          <w:noProof/>
          <w:szCs w:val="26"/>
          <w:lang w:val="id-ID" w:eastAsia="id-ID"/>
        </w:rPr>
        <w:drawing>
          <wp:inline distT="0" distB="0" distL="0" distR="0" wp14:anchorId="0EA1B89A" wp14:editId="0222EB29">
            <wp:extent cx="2014563" cy="1181728"/>
            <wp:effectExtent l="19050" t="19050" r="24130" b="190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AMBAR FLOAT MPC.jpg"/>
                    <pic:cNvPicPr/>
                  </pic:nvPicPr>
                  <pic:blipFill rotWithShape="1">
                    <a:blip r:embed="rId15" cstate="print">
                      <a:extLst>
                        <a:ext uri="{28A0092B-C50C-407E-A947-70E740481C1C}">
                          <a14:useLocalDpi xmlns:a14="http://schemas.microsoft.com/office/drawing/2010/main" val="0"/>
                        </a:ext>
                      </a:extLst>
                    </a:blip>
                    <a:srcRect b="6673"/>
                    <a:stretch/>
                  </pic:blipFill>
                  <pic:spPr bwMode="auto">
                    <a:xfrm>
                      <a:off x="0" y="0"/>
                      <a:ext cx="2025638" cy="1188224"/>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eastAsiaTheme="majorEastAsia" w:cstheme="majorBidi"/>
          <w:noProof/>
          <w:szCs w:val="26"/>
          <w:lang w:val="id-ID" w:eastAsia="id-ID"/>
        </w:rPr>
        <w:drawing>
          <wp:inline distT="0" distB="0" distL="0" distR="0" wp14:anchorId="0550BD47" wp14:editId="042E0E3E">
            <wp:extent cx="730885" cy="1159605"/>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NLG DESAIN N-219.jpg"/>
                    <pic:cNvPicPr/>
                  </pic:nvPicPr>
                  <pic:blipFill rotWithShape="1">
                    <a:blip r:embed="rId16" cstate="print">
                      <a:extLst>
                        <a:ext uri="{28A0092B-C50C-407E-A947-70E740481C1C}">
                          <a14:useLocalDpi xmlns:a14="http://schemas.microsoft.com/office/drawing/2010/main" val="0"/>
                        </a:ext>
                      </a:extLst>
                    </a:blip>
                    <a:srcRect l="57082" t="9218"/>
                    <a:stretch/>
                  </pic:blipFill>
                  <pic:spPr bwMode="auto">
                    <a:xfrm>
                      <a:off x="0" y="0"/>
                      <a:ext cx="742813" cy="1178530"/>
                    </a:xfrm>
                    <a:prstGeom prst="rect">
                      <a:avLst/>
                    </a:prstGeom>
                    <a:ln>
                      <a:noFill/>
                    </a:ln>
                    <a:extLst>
                      <a:ext uri="{53640926-AAD7-44D8-BBD7-CCE9431645EC}">
                        <a14:shadowObscured xmlns:a14="http://schemas.microsoft.com/office/drawing/2010/main"/>
                      </a:ext>
                    </a:extLst>
                  </pic:spPr>
                </pic:pic>
              </a:graphicData>
            </a:graphic>
          </wp:inline>
        </w:drawing>
      </w:r>
    </w:p>
    <w:p w14:paraId="71C6E3F4" w14:textId="60EBD9E7" w:rsidR="008C1F77" w:rsidRDefault="008C1F77" w:rsidP="001D3B81">
      <w:pPr>
        <w:tabs>
          <w:tab w:val="left" w:pos="426"/>
        </w:tabs>
        <w:spacing w:after="120" w:line="276" w:lineRule="auto"/>
        <w:jc w:val="center"/>
        <w:rPr>
          <w:rFonts w:ascii="Times New Roman" w:eastAsiaTheme="majorEastAsia" w:hAnsi="Times New Roman" w:cs="Times New Roman"/>
          <w:sz w:val="24"/>
          <w:szCs w:val="28"/>
        </w:rPr>
      </w:pPr>
      <w:r>
        <w:rPr>
          <w:rFonts w:ascii="Times New Roman" w:eastAsiaTheme="majorEastAsia" w:hAnsi="Times New Roman" w:cs="Times New Roman"/>
          <w:sz w:val="24"/>
          <w:szCs w:val="28"/>
        </w:rPr>
        <w:t xml:space="preserve">Gambar 6. RBE2 dan </w:t>
      </w:r>
      <w:r>
        <w:rPr>
          <w:rFonts w:ascii="Times New Roman" w:eastAsiaTheme="majorEastAsia" w:hAnsi="Times New Roman" w:cs="Times New Roman"/>
          <w:i/>
          <w:iCs/>
          <w:sz w:val="24"/>
          <w:szCs w:val="28"/>
        </w:rPr>
        <w:t xml:space="preserve">fastener on nose gear </w:t>
      </w:r>
      <w:r>
        <w:rPr>
          <w:rFonts w:ascii="Times New Roman" w:eastAsiaTheme="majorEastAsia" w:hAnsi="Times New Roman" w:cs="Times New Roman"/>
          <w:sz w:val="24"/>
          <w:szCs w:val="28"/>
        </w:rPr>
        <w:t>N-219</w:t>
      </w:r>
    </w:p>
    <w:p w14:paraId="22A149FA" w14:textId="5EDAF219" w:rsidR="001D3B81" w:rsidRPr="001D3B81" w:rsidRDefault="001D3B81" w:rsidP="001D3B81">
      <w:pPr>
        <w:pStyle w:val="NormalWeb"/>
        <w:numPr>
          <w:ilvl w:val="0"/>
          <w:numId w:val="27"/>
        </w:numPr>
        <w:shd w:val="clear" w:color="auto" w:fill="FFFFFF"/>
        <w:spacing w:before="0" w:beforeAutospacing="0" w:after="160" w:afterAutospacing="0"/>
        <w:ind w:left="426"/>
        <w:jc w:val="both"/>
        <w:rPr>
          <w:b/>
          <w:bCs/>
          <w:i/>
          <w:iCs/>
        </w:rPr>
      </w:pPr>
      <w:r w:rsidRPr="001D3B81">
        <w:rPr>
          <w:b/>
          <w:bCs/>
          <w:i/>
          <w:iCs/>
        </w:rPr>
        <w:t>Material Properties</w:t>
      </w:r>
    </w:p>
    <w:p w14:paraId="0764FEC9" w14:textId="33AF380D" w:rsidR="00A01C8F" w:rsidRDefault="001D3B81" w:rsidP="001D3B81">
      <w:pPr>
        <w:tabs>
          <w:tab w:val="left" w:pos="426"/>
        </w:tabs>
        <w:spacing w:after="120" w:line="276" w:lineRule="auto"/>
        <w:jc w:val="both"/>
        <w:rPr>
          <w:rFonts w:ascii="Times New Roman" w:eastAsiaTheme="majorEastAsia" w:hAnsi="Times New Roman" w:cs="Times New Roman"/>
          <w:b/>
          <w:bCs/>
          <w:noProof/>
          <w:sz w:val="24"/>
          <w:szCs w:val="24"/>
        </w:rPr>
      </w:pPr>
      <w:r>
        <w:rPr>
          <w:rFonts w:ascii="Times New Roman" w:eastAsiaTheme="majorEastAsia" w:hAnsi="Times New Roman" w:cs="Times New Roman"/>
          <w:sz w:val="24"/>
          <w:szCs w:val="24"/>
        </w:rPr>
        <w:tab/>
        <w:t xml:space="preserve">Material penyusun yang digunakan pada struktur </w:t>
      </w:r>
      <w:r>
        <w:rPr>
          <w:rFonts w:ascii="Times New Roman" w:eastAsiaTheme="majorEastAsia" w:hAnsi="Times New Roman" w:cs="Times New Roman"/>
          <w:i/>
          <w:iCs/>
          <w:sz w:val="24"/>
          <w:szCs w:val="24"/>
        </w:rPr>
        <w:t xml:space="preserve">float </w:t>
      </w:r>
      <w:r>
        <w:rPr>
          <w:rFonts w:ascii="Times New Roman" w:eastAsiaTheme="majorEastAsia" w:hAnsi="Times New Roman" w:cs="Times New Roman"/>
          <w:sz w:val="24"/>
          <w:szCs w:val="24"/>
        </w:rPr>
        <w:t xml:space="preserve">menggunakan komposit </w:t>
      </w:r>
      <w:r>
        <w:rPr>
          <w:rFonts w:ascii="Times New Roman" w:eastAsiaTheme="majorEastAsia" w:hAnsi="Times New Roman" w:cs="Times New Roman"/>
          <w:i/>
          <w:iCs/>
          <w:sz w:val="24"/>
          <w:szCs w:val="24"/>
        </w:rPr>
        <w:t xml:space="preserve">solid laminate </w:t>
      </w:r>
      <w:r>
        <w:rPr>
          <w:rFonts w:ascii="Times New Roman" w:eastAsiaTheme="majorEastAsia" w:hAnsi="Times New Roman" w:cs="Times New Roman"/>
          <w:sz w:val="24"/>
          <w:szCs w:val="24"/>
        </w:rPr>
        <w:t xml:space="preserve">dengan material </w:t>
      </w:r>
      <w:r>
        <w:rPr>
          <w:rFonts w:ascii="Times New Roman" w:eastAsiaTheme="majorEastAsia" w:hAnsi="Times New Roman" w:cs="Times New Roman"/>
          <w:i/>
          <w:iCs/>
          <w:sz w:val="24"/>
          <w:szCs w:val="24"/>
        </w:rPr>
        <w:t xml:space="preserve">carbon fiber </w:t>
      </w:r>
      <w:r>
        <w:rPr>
          <w:rFonts w:ascii="Times New Roman" w:eastAsiaTheme="majorEastAsia" w:hAnsi="Times New Roman" w:cs="Times New Roman"/>
          <w:sz w:val="24"/>
          <w:szCs w:val="24"/>
        </w:rPr>
        <w:t xml:space="preserve">UT70-20G </w:t>
      </w:r>
      <w:r>
        <w:rPr>
          <w:rFonts w:ascii="Times New Roman" w:eastAsiaTheme="majorEastAsia" w:hAnsi="Times New Roman" w:cs="Times New Roman"/>
          <w:i/>
          <w:iCs/>
          <w:sz w:val="24"/>
          <w:szCs w:val="24"/>
        </w:rPr>
        <w:t xml:space="preserve">prepreg </w:t>
      </w:r>
      <w:r>
        <w:rPr>
          <w:rFonts w:ascii="Times New Roman" w:eastAsiaTheme="majorEastAsia" w:hAnsi="Times New Roman" w:cs="Times New Roman"/>
          <w:sz w:val="24"/>
          <w:szCs w:val="24"/>
        </w:rPr>
        <w:t>Toray</w:t>
      </w:r>
      <w:r w:rsidR="00CD0AE1">
        <w:rPr>
          <w:rFonts w:ascii="Times New Roman" w:eastAsiaTheme="majorEastAsia" w:hAnsi="Times New Roman" w:cs="Times New Roman"/>
          <w:sz w:val="24"/>
          <w:szCs w:val="24"/>
        </w:rPr>
        <w:t xml:space="preserve"> </w:t>
      </w:r>
      <w:r w:rsidR="00CD0AE1">
        <w:rPr>
          <w:rFonts w:ascii="Times New Roman" w:eastAsiaTheme="majorEastAsia" w:hAnsi="Times New Roman" w:cs="Times New Roman"/>
          <w:sz w:val="24"/>
          <w:szCs w:val="24"/>
        </w:rPr>
        <w:fldChar w:fldCharType="begin" w:fldLock="1"/>
      </w:r>
      <w:r w:rsidR="00B471AC">
        <w:rPr>
          <w:rFonts w:ascii="Times New Roman" w:eastAsiaTheme="majorEastAsia" w:hAnsi="Times New Roman" w:cs="Times New Roman"/>
          <w:sz w:val="24"/>
          <w:szCs w:val="24"/>
        </w:rPr>
        <w:instrText>ADDIN CSL_CITATION {"citationItems":[{"id":"ITEM-1","itemData":{"abstract":"Torayca™ fabric is a textile using carbon fiber. Shaped like sheet, this fabric has excellent process- ability and easy to impregnate resin. Torayca™ fabric is used in reinforcement materials for civil engineering/construction, sporting appli- cations such as bicycles, and aircraft members, and its applications are expanding further. As the world's number-one fiber manufacturer, Toray is actively growing texitle business. 1.","author":[{"dropping-particle":"","family":"Torayca","given":"Industries","non-dropping-particle":"","parse-names":false,"suffix":""}],"id":"ITEM-1","issued":{"date-parts":[["2021"]]},"page":"2","title":"High-Performance Carbon Fiber Torayca","type":"article-journal","volume":"1"},"uris":["http://www.mendeley.com/documents/?uuid=17f797f2-f906-4044-83dd-1d822562efaf"]}],"mendeley":{"formattedCitation":"[4]","plainTextFormattedCitation":"[4]","previouslyFormattedCitation":"[4]"},"properties":{"noteIndex":0},"schema":"https://github.com/citation-style-language/schema/raw/master/csl-citation.json"}</w:instrText>
      </w:r>
      <w:r w:rsidR="00CD0AE1">
        <w:rPr>
          <w:rFonts w:ascii="Times New Roman" w:eastAsiaTheme="majorEastAsia" w:hAnsi="Times New Roman" w:cs="Times New Roman"/>
          <w:sz w:val="24"/>
          <w:szCs w:val="24"/>
        </w:rPr>
        <w:fldChar w:fldCharType="separate"/>
      </w:r>
      <w:r w:rsidR="00B51A67" w:rsidRPr="00B51A67">
        <w:rPr>
          <w:rFonts w:ascii="Times New Roman" w:eastAsiaTheme="majorEastAsia" w:hAnsi="Times New Roman" w:cs="Times New Roman"/>
          <w:noProof/>
          <w:sz w:val="24"/>
          <w:szCs w:val="24"/>
        </w:rPr>
        <w:t>[4]</w:t>
      </w:r>
      <w:r w:rsidR="00CD0AE1">
        <w:rPr>
          <w:rFonts w:ascii="Times New Roman" w:eastAsiaTheme="majorEastAsia" w:hAnsi="Times New Roman" w:cs="Times New Roman"/>
          <w:sz w:val="24"/>
          <w:szCs w:val="24"/>
        </w:rPr>
        <w:fldChar w:fldCharType="end"/>
      </w:r>
      <w:r>
        <w:rPr>
          <w:rFonts w:ascii="Times New Roman" w:eastAsiaTheme="majorEastAsia" w:hAnsi="Times New Roman" w:cs="Times New Roman"/>
          <w:sz w:val="24"/>
          <w:szCs w:val="24"/>
        </w:rPr>
        <w:t>,</w:t>
      </w:r>
      <w:r w:rsidR="00CD0AE1">
        <w:rPr>
          <w:rFonts w:ascii="Times New Roman" w:eastAsiaTheme="majorEastAsia" w:hAnsi="Times New Roman" w:cs="Times New Roman"/>
          <w:sz w:val="24"/>
          <w:szCs w:val="24"/>
        </w:rPr>
        <w:t xml:space="preserve"> </w:t>
      </w:r>
      <w:r w:rsidR="00CD0AE1" w:rsidRPr="001D3B81">
        <w:rPr>
          <w:rFonts w:ascii="Times New Roman" w:eastAsiaTheme="majorEastAsia" w:hAnsi="Times New Roman" w:cs="Times New Roman"/>
          <w:sz w:val="24"/>
          <w:szCs w:val="28"/>
        </w:rPr>
        <w:t xml:space="preserve">Penggunaan material pada komposit </w:t>
      </w:r>
      <w:r w:rsidR="00CD0AE1" w:rsidRPr="001D3B81">
        <w:rPr>
          <w:rFonts w:ascii="Times New Roman" w:eastAsiaTheme="majorEastAsia" w:hAnsi="Times New Roman" w:cs="Times New Roman"/>
          <w:i/>
          <w:sz w:val="24"/>
          <w:szCs w:val="28"/>
        </w:rPr>
        <w:t xml:space="preserve">sandwich panel </w:t>
      </w:r>
      <w:r w:rsidR="00CD0AE1" w:rsidRPr="001D3B81">
        <w:rPr>
          <w:rFonts w:ascii="Times New Roman" w:eastAsiaTheme="majorEastAsia" w:hAnsi="Times New Roman" w:cs="Times New Roman"/>
          <w:sz w:val="24"/>
          <w:szCs w:val="28"/>
        </w:rPr>
        <w:t xml:space="preserve">terdiri dari </w:t>
      </w:r>
    </w:p>
    <w:p w14:paraId="209FBAD6" w14:textId="2D625E7F" w:rsidR="001D3B81" w:rsidRPr="00CD0AE1" w:rsidRDefault="00CD0AE1" w:rsidP="001D3B81">
      <w:pPr>
        <w:tabs>
          <w:tab w:val="left" w:pos="426"/>
        </w:tabs>
        <w:spacing w:after="120" w:line="276" w:lineRule="auto"/>
        <w:jc w:val="both"/>
        <w:rPr>
          <w:rFonts w:ascii="Times New Roman" w:eastAsiaTheme="majorEastAsia" w:hAnsi="Times New Roman" w:cs="Times New Roman"/>
          <w:iCs/>
          <w:sz w:val="24"/>
          <w:szCs w:val="24"/>
        </w:rPr>
      </w:pPr>
      <w:r w:rsidRPr="001D3B81">
        <w:rPr>
          <w:rFonts w:ascii="Times New Roman" w:eastAsiaTheme="majorEastAsia" w:hAnsi="Times New Roman" w:cs="Times New Roman"/>
          <w:i/>
          <w:sz w:val="24"/>
          <w:szCs w:val="28"/>
        </w:rPr>
        <w:t xml:space="preserve">core </w:t>
      </w:r>
      <w:r w:rsidRPr="001D3B81">
        <w:rPr>
          <w:rFonts w:ascii="Times New Roman" w:eastAsiaTheme="majorEastAsia" w:hAnsi="Times New Roman" w:cs="Times New Roman"/>
          <w:sz w:val="24"/>
          <w:szCs w:val="28"/>
        </w:rPr>
        <w:t xml:space="preserve">yang </w:t>
      </w:r>
      <w:proofErr w:type="spellStart"/>
      <w:r w:rsidRPr="001D3B81">
        <w:rPr>
          <w:rFonts w:ascii="Times New Roman" w:eastAsiaTheme="majorEastAsia" w:hAnsi="Times New Roman" w:cs="Times New Roman"/>
          <w:sz w:val="24"/>
          <w:szCs w:val="28"/>
        </w:rPr>
        <w:t>menggunakan</w:t>
      </w:r>
      <w:proofErr w:type="spellEnd"/>
      <w:r w:rsidRPr="001D3B81">
        <w:rPr>
          <w:rFonts w:ascii="Times New Roman" w:eastAsiaTheme="majorEastAsia" w:hAnsi="Times New Roman" w:cs="Times New Roman"/>
          <w:sz w:val="24"/>
          <w:szCs w:val="28"/>
        </w:rPr>
        <w:t xml:space="preserve"> material </w:t>
      </w:r>
      <w:proofErr w:type="spellStart"/>
      <w:r w:rsidRPr="001D3B81">
        <w:rPr>
          <w:rFonts w:ascii="Times New Roman" w:eastAsiaTheme="majorEastAsia" w:hAnsi="Times New Roman" w:cs="Times New Roman"/>
          <w:i/>
          <w:sz w:val="24"/>
          <w:szCs w:val="28"/>
        </w:rPr>
        <w:t>Divinycell</w:t>
      </w:r>
      <w:proofErr w:type="spellEnd"/>
      <w:r w:rsidRPr="001D3B81">
        <w:rPr>
          <w:rFonts w:ascii="Times New Roman" w:eastAsiaTheme="majorEastAsia" w:hAnsi="Times New Roman" w:cs="Times New Roman"/>
          <w:i/>
          <w:sz w:val="24"/>
          <w:szCs w:val="28"/>
        </w:rPr>
        <w:t xml:space="preserve"> </w:t>
      </w:r>
      <w:r w:rsidRPr="001D3B81">
        <w:rPr>
          <w:rFonts w:ascii="Times New Roman" w:eastAsiaTheme="majorEastAsia" w:hAnsi="Times New Roman" w:cs="Times New Roman"/>
          <w:sz w:val="24"/>
          <w:szCs w:val="28"/>
        </w:rPr>
        <w:t xml:space="preserve">HT131 </w:t>
      </w:r>
      <w:r w:rsidRPr="001D3B81">
        <w:rPr>
          <w:rFonts w:ascii="Times New Roman" w:eastAsiaTheme="majorEastAsia" w:hAnsi="Times New Roman" w:cs="Times New Roman"/>
          <w:i/>
          <w:sz w:val="24"/>
          <w:szCs w:val="28"/>
        </w:rPr>
        <w:t>foam</w:t>
      </w:r>
      <w:r>
        <w:rPr>
          <w:rFonts w:ascii="Times New Roman" w:eastAsiaTheme="majorEastAsia" w:hAnsi="Times New Roman" w:cs="Times New Roman"/>
          <w:i/>
          <w:sz w:val="24"/>
          <w:szCs w:val="28"/>
        </w:rPr>
        <w:t xml:space="preserve"> </w:t>
      </w:r>
      <w:r>
        <w:rPr>
          <w:rFonts w:ascii="Times New Roman" w:eastAsiaTheme="majorEastAsia" w:hAnsi="Times New Roman" w:cs="Times New Roman"/>
          <w:iCs/>
          <w:sz w:val="24"/>
          <w:szCs w:val="28"/>
        </w:rPr>
        <w:t xml:space="preserve">yang </w:t>
      </w:r>
      <w:r w:rsidRPr="001D3B81">
        <w:rPr>
          <w:rFonts w:ascii="Times New Roman" w:eastAsiaTheme="majorEastAsia" w:hAnsi="Times New Roman" w:cs="Times New Roman"/>
          <w:sz w:val="24"/>
          <w:szCs w:val="28"/>
        </w:rPr>
        <w:t xml:space="preserve">termasuk ke dalam jenis material </w:t>
      </w:r>
      <w:r w:rsidRPr="001D3B81">
        <w:rPr>
          <w:rFonts w:ascii="Times New Roman" w:eastAsiaTheme="majorEastAsia" w:hAnsi="Times New Roman" w:cs="Times New Roman"/>
          <w:i/>
          <w:sz w:val="24"/>
          <w:szCs w:val="28"/>
        </w:rPr>
        <w:t>isotropic</w:t>
      </w:r>
      <w:r>
        <w:rPr>
          <w:rFonts w:ascii="Times New Roman" w:eastAsiaTheme="majorEastAsia" w:hAnsi="Times New Roman" w:cs="Times New Roman"/>
          <w:i/>
          <w:sz w:val="24"/>
          <w:szCs w:val="28"/>
        </w:rPr>
        <w:t xml:space="preserve"> </w:t>
      </w:r>
      <w:r>
        <w:rPr>
          <w:rFonts w:ascii="Times New Roman" w:eastAsiaTheme="majorEastAsia" w:hAnsi="Times New Roman" w:cs="Times New Roman"/>
          <w:i/>
          <w:sz w:val="24"/>
          <w:szCs w:val="28"/>
        </w:rPr>
        <w:fldChar w:fldCharType="begin" w:fldLock="1"/>
      </w:r>
      <w:r w:rsidR="00B471AC">
        <w:rPr>
          <w:rFonts w:ascii="Times New Roman" w:eastAsiaTheme="majorEastAsia" w:hAnsi="Times New Roman" w:cs="Times New Roman"/>
          <w:i/>
          <w:sz w:val="24"/>
          <w:szCs w:val="28"/>
        </w:rPr>
        <w:instrText>ADDIN CSL_CITATION {"citationItems":[{"id":"ITEM-1","itemData":{"abstract":"Divinycell H provides excellent mechanical properties to low weight. The unique IPN chemical structure, yields impressive mechanical performance to a low weight. Divinycell H has been widely used and has a proven track record in virtually every application area where sandwich composites are employed including the marine (leisure, military and commercial), land transportation, wind energy, civil engineering/infrastructure and general industrial markets.","author":[{"dropping-particle":"","family":"Diab Group","given":"","non-dropping-particle":"","parse-names":false,"suffix":""}],"container-title":"Datasheet Diab Divinycell HT rev14 SI","id":"ITEM-1","issue":"June 2020","issued":{"date-parts":[["2020"]]},"page":"3","title":"Technical Data Divinycell HT","type":"article-journal","volume":"19"},"uris":["http://www.mendeley.com/documents/?uuid=fdd263b0-edf4-4408-97ce-4655c0ad4d48"]}],"mendeley":{"formattedCitation":"[5]","plainTextFormattedCitation":"[5]","previouslyFormattedCitation":"[5]"},"properties":{"noteIndex":0},"schema":"https://github.com/citation-style-language/schema/raw/master/csl-citation.json"}</w:instrText>
      </w:r>
      <w:r>
        <w:rPr>
          <w:rFonts w:ascii="Times New Roman" w:eastAsiaTheme="majorEastAsia" w:hAnsi="Times New Roman" w:cs="Times New Roman"/>
          <w:i/>
          <w:sz w:val="24"/>
          <w:szCs w:val="28"/>
        </w:rPr>
        <w:fldChar w:fldCharType="separate"/>
      </w:r>
      <w:r w:rsidR="00B51A67" w:rsidRPr="00B51A67">
        <w:rPr>
          <w:rFonts w:ascii="Times New Roman" w:eastAsiaTheme="majorEastAsia" w:hAnsi="Times New Roman" w:cs="Times New Roman"/>
          <w:noProof/>
          <w:sz w:val="24"/>
          <w:szCs w:val="28"/>
        </w:rPr>
        <w:t>[5]</w:t>
      </w:r>
      <w:r>
        <w:rPr>
          <w:rFonts w:ascii="Times New Roman" w:eastAsiaTheme="majorEastAsia" w:hAnsi="Times New Roman" w:cs="Times New Roman"/>
          <w:i/>
          <w:sz w:val="24"/>
          <w:szCs w:val="28"/>
        </w:rPr>
        <w:fldChar w:fldCharType="end"/>
      </w:r>
      <w:r>
        <w:rPr>
          <w:rFonts w:ascii="Times New Roman" w:eastAsiaTheme="majorEastAsia" w:hAnsi="Times New Roman" w:cs="Times New Roman"/>
          <w:i/>
          <w:sz w:val="24"/>
          <w:szCs w:val="28"/>
        </w:rPr>
        <w:t>.</w:t>
      </w:r>
      <w:r w:rsidRPr="00CD0AE1">
        <w:rPr>
          <w:rFonts w:ascii="Times New Roman" w:eastAsiaTheme="majorEastAsia" w:hAnsi="Times New Roman" w:cs="Times New Roman"/>
          <w:sz w:val="24"/>
          <w:szCs w:val="28"/>
        </w:rPr>
        <w:t xml:space="preserve"> </w:t>
      </w:r>
      <w:r w:rsidRPr="001D3B81">
        <w:rPr>
          <w:rFonts w:ascii="Times New Roman" w:eastAsiaTheme="majorEastAsia" w:hAnsi="Times New Roman" w:cs="Times New Roman"/>
          <w:sz w:val="24"/>
          <w:szCs w:val="28"/>
        </w:rPr>
        <w:t xml:space="preserve">Pada struktur </w:t>
      </w:r>
      <w:r w:rsidRPr="001D3B81">
        <w:rPr>
          <w:rFonts w:ascii="Times New Roman" w:eastAsiaTheme="majorEastAsia" w:hAnsi="Times New Roman" w:cs="Times New Roman"/>
          <w:i/>
          <w:sz w:val="24"/>
          <w:szCs w:val="28"/>
        </w:rPr>
        <w:t xml:space="preserve">nose gear </w:t>
      </w:r>
      <w:r w:rsidRPr="001D3B81">
        <w:rPr>
          <w:rFonts w:ascii="Times New Roman" w:eastAsiaTheme="majorEastAsia" w:hAnsi="Times New Roman" w:cs="Times New Roman"/>
          <w:sz w:val="24"/>
          <w:szCs w:val="28"/>
        </w:rPr>
        <w:t>menggunakan material Titanium 6Al 4V plate</w:t>
      </w:r>
      <w:r w:rsidRPr="001D3B81">
        <w:rPr>
          <w:rFonts w:ascii="Times New Roman" w:eastAsiaTheme="majorEastAsia" w:hAnsi="Times New Roman" w:cs="Times New Roman"/>
          <w:i/>
          <w:sz w:val="24"/>
          <w:szCs w:val="28"/>
        </w:rPr>
        <w:t xml:space="preserve"> </w:t>
      </w:r>
      <w:r w:rsidRPr="001D3B81">
        <w:rPr>
          <w:rFonts w:ascii="Times New Roman" w:eastAsiaTheme="majorEastAsia" w:hAnsi="Times New Roman" w:cs="Times New Roman"/>
          <w:sz w:val="24"/>
          <w:szCs w:val="28"/>
        </w:rPr>
        <w:t>sesuai dengan standar ASTM (</w:t>
      </w:r>
      <w:r w:rsidRPr="001D3B81">
        <w:rPr>
          <w:rFonts w:ascii="Times New Roman" w:hAnsi="Times New Roman" w:cs="Times New Roman"/>
          <w:i/>
          <w:sz w:val="24"/>
          <w:szCs w:val="24"/>
        </w:rPr>
        <w:t>American Standard Testing and Material</w:t>
      </w:r>
      <w:r w:rsidRPr="001D3B81">
        <w:rPr>
          <w:rFonts w:ascii="Times New Roman" w:hAnsi="Times New Roman" w:cs="Times New Roman"/>
          <w:sz w:val="24"/>
          <w:szCs w:val="24"/>
        </w:rPr>
        <w:t>) dengan spesifikasi AMS 6945 (</w:t>
      </w:r>
      <w:r w:rsidRPr="001D3B81">
        <w:rPr>
          <w:rFonts w:ascii="Times New Roman" w:hAnsi="Times New Roman" w:cs="Times New Roman"/>
          <w:i/>
          <w:sz w:val="24"/>
          <w:szCs w:val="24"/>
        </w:rPr>
        <w:t xml:space="preserve">Aerospace Material </w:t>
      </w:r>
      <w:proofErr w:type="spellStart"/>
      <w:r w:rsidRPr="001D3B81">
        <w:rPr>
          <w:rFonts w:ascii="Times New Roman" w:hAnsi="Times New Roman" w:cs="Times New Roman"/>
          <w:i/>
          <w:sz w:val="24"/>
          <w:szCs w:val="24"/>
        </w:rPr>
        <w:t>Spesifications</w:t>
      </w:r>
      <w:proofErr w:type="spellEnd"/>
      <w:r w:rsidRPr="001D3B81">
        <w:rPr>
          <w:rFonts w:ascii="Times New Roman" w:hAnsi="Times New Roman" w:cs="Times New Roman"/>
          <w:sz w:val="24"/>
          <w:szCs w:val="24"/>
        </w:rPr>
        <w:t xml:space="preserve">) </w:t>
      </w:r>
      <w:r w:rsidRPr="001D3B81">
        <w:rPr>
          <w:rFonts w:ascii="Times New Roman" w:hAnsi="Times New Roman" w:cs="Times New Roman"/>
          <w:sz w:val="24"/>
          <w:szCs w:val="24"/>
        </w:rPr>
        <w:fldChar w:fldCharType="begin" w:fldLock="1"/>
      </w:r>
      <w:r w:rsidR="00B471AC">
        <w:rPr>
          <w:rFonts w:ascii="Times New Roman" w:hAnsi="Times New Roman" w:cs="Times New Roman"/>
          <w:sz w:val="24"/>
          <w:szCs w:val="24"/>
        </w:rPr>
        <w:instrText>ADDIN CSL_CITATION {"citationItems":[{"id":"ITEM-1","itemData":{"ISBN":"6094854004","abstract":"The Metallic Material Properties Development and Standardization (MMPDS) Handbook is the replacement document for MIL- HDBK-5. It is recognized internationally as a reliable source of aircraft materials data for aerospace materials selection and analysis. Consistent and reliable methods are used to collect, analyze, and present statistically based material and fastener allowable properties. The Handbook is the only publicly available source in the U.S. for material allowables that the Federal Avaiation Administration generally accepts for compliance with Federal Aviation Regulations (FAR) for material strength properties and design values for aircraft certification and continued airworthiness. Moreover, it is the only publicly available source worldwide for fastener joint allowables that comply with the FARs. This edition, MMPDS-01, incorporates the additions and changes to aircraft metallic material design properties and analysis guidelines approved at the 1st and 2nd MMPDS government/industry coordination meetings. This year, 2003, marks the first year of publication of the MMPDS Handbook and the final year of publication of MIL-HDBK-5. For this year only, MMPDS-01 and MIL-HDBK-5J will be technically equivalent. In the spring of 2004, when the 1st Change Notice of MMPDS-01 is published, MIL-HDBK-5 will be designated noncurrent and MMPDS will become the only government- recognized source in the U.S. of published design allowable properties for metallic commercial and military aircraft structures and mechanically fastened joints. In this way, the 65-year legacy of MIL-HDBK-5, and its predecessor ANC-5, will be maintained.","author":[{"dropping-particle":"","family":"Rice","given":"Richard C.","non-dropping-particle":"","parse-names":false,"suffix":""},{"dropping-particle":"","family":"Jackson","given":"Jana L.","non-dropping-particle":"","parse-names":false,"suffix":""},{"dropping-particle":"","family":"Bakuckas","given":"John","non-dropping-particle":"","parse-names":false,"suffix":""},{"dropping-particle":"","family":"Thompson","given":"Steven","non-dropping-particle":"","parse-names":false,"suffix":""}],"id":"ITEM-1","issue":"January","issued":{"date-parts":[["2003"]]},"number-of-pages":"1632","title":"Metallic Materials Properties Development and Standardization (MMPDS)","type":"book"},"uris":["http://www.mendeley.com/documents/?uuid=67daa3c1-24fe-4910-9242-b82e82f839c1"]}],"mendeley":{"formattedCitation":"[6]","plainTextFormattedCitation":"[6]","previouslyFormattedCitation":"[6]"},"properties":{"noteIndex":0},"schema":"https://github.com/citation-style-language/schema/raw/master/csl-citation.json"}</w:instrText>
      </w:r>
      <w:r w:rsidRPr="001D3B81">
        <w:rPr>
          <w:rFonts w:ascii="Times New Roman" w:hAnsi="Times New Roman" w:cs="Times New Roman"/>
          <w:sz w:val="24"/>
          <w:szCs w:val="24"/>
        </w:rPr>
        <w:fldChar w:fldCharType="separate"/>
      </w:r>
      <w:r w:rsidR="00B51A67" w:rsidRPr="00B51A67">
        <w:rPr>
          <w:rFonts w:ascii="Times New Roman" w:hAnsi="Times New Roman" w:cs="Times New Roman"/>
          <w:noProof/>
          <w:sz w:val="24"/>
          <w:szCs w:val="24"/>
        </w:rPr>
        <w:t>[6]</w:t>
      </w:r>
      <w:r w:rsidRPr="001D3B81">
        <w:rPr>
          <w:rFonts w:ascii="Times New Roman" w:hAnsi="Times New Roman" w:cs="Times New Roman"/>
          <w:sz w:val="24"/>
          <w:szCs w:val="24"/>
        </w:rPr>
        <w:fldChar w:fldCharType="end"/>
      </w:r>
      <w:r w:rsidRPr="001D3B81">
        <w:rPr>
          <w:rFonts w:ascii="Times New Roman" w:hAnsi="Times New Roman" w:cs="Times New Roman"/>
          <w:sz w:val="24"/>
          <w:szCs w:val="24"/>
        </w:rPr>
        <w:t>.</w:t>
      </w:r>
    </w:p>
    <w:p w14:paraId="05224C8F" w14:textId="5A8068F6" w:rsidR="001D3B81" w:rsidRPr="00CD0AE1" w:rsidRDefault="001D3B81" w:rsidP="001D3B81">
      <w:pPr>
        <w:tabs>
          <w:tab w:val="left" w:pos="426"/>
        </w:tabs>
        <w:spacing w:after="120" w:line="276" w:lineRule="auto"/>
        <w:jc w:val="center"/>
        <w:rPr>
          <w:rFonts w:ascii="Times New Roman" w:eastAsiaTheme="majorEastAsia" w:hAnsi="Times New Roman" w:cs="Times New Roman"/>
          <w:b/>
          <w:bCs/>
          <w:sz w:val="24"/>
          <w:szCs w:val="24"/>
        </w:rPr>
      </w:pPr>
      <w:r w:rsidRPr="001D3B81">
        <w:rPr>
          <w:rFonts w:ascii="Times New Roman" w:eastAsiaTheme="majorEastAsia" w:hAnsi="Times New Roman" w:cs="Times New Roman"/>
          <w:sz w:val="24"/>
          <w:szCs w:val="24"/>
        </w:rPr>
        <w:t xml:space="preserve">Tabel 1. </w:t>
      </w:r>
      <w:r w:rsidRPr="001D3B81">
        <w:rPr>
          <w:rFonts w:ascii="Times New Roman" w:eastAsiaTheme="majorEastAsia" w:hAnsi="Times New Roman" w:cs="Times New Roman"/>
          <w:i/>
          <w:iCs/>
          <w:sz w:val="24"/>
          <w:szCs w:val="24"/>
        </w:rPr>
        <w:t xml:space="preserve">Physical properties </w:t>
      </w:r>
      <w:r w:rsidR="00CD0AE1">
        <w:rPr>
          <w:rFonts w:ascii="Times New Roman" w:eastAsiaTheme="majorEastAsia" w:hAnsi="Times New Roman" w:cs="Times New Roman"/>
          <w:sz w:val="24"/>
          <w:szCs w:val="24"/>
        </w:rPr>
        <w:t>material penyusun</w:t>
      </w:r>
      <w:r w:rsidRPr="001D3B81">
        <w:rPr>
          <w:rFonts w:ascii="Times New Roman" w:eastAsiaTheme="majorEastAsia" w:hAnsi="Times New Roman" w:cs="Times New Roman"/>
          <w:i/>
          <w:iCs/>
          <w:sz w:val="24"/>
          <w:szCs w:val="24"/>
        </w:rPr>
        <w:t xml:space="preserve"> </w:t>
      </w:r>
      <w:r w:rsidR="00CD0AE1">
        <w:rPr>
          <w:rFonts w:ascii="Times New Roman" w:eastAsiaTheme="majorEastAsia" w:hAnsi="Times New Roman" w:cs="Times New Roman"/>
          <w:sz w:val="24"/>
          <w:szCs w:val="24"/>
        </w:rPr>
        <w:t>komposit</w:t>
      </w:r>
    </w:p>
    <w:p w14:paraId="41DAA99C" w14:textId="45B1015D" w:rsidR="001D3B81" w:rsidRDefault="001D3B81" w:rsidP="00F865DE">
      <w:pPr>
        <w:tabs>
          <w:tab w:val="left" w:pos="426"/>
        </w:tabs>
        <w:spacing w:after="0" w:line="276" w:lineRule="auto"/>
        <w:rPr>
          <w:rFonts w:ascii="Times New Roman" w:eastAsiaTheme="majorEastAsia" w:hAnsi="Times New Roman" w:cs="Times New Roman"/>
          <w:sz w:val="24"/>
          <w:szCs w:val="28"/>
        </w:rPr>
      </w:pPr>
      <w:r>
        <w:rPr>
          <w:noProof/>
        </w:rPr>
        <w:drawing>
          <wp:inline distT="0" distB="0" distL="0" distR="0" wp14:anchorId="1A2F79F2" wp14:editId="270464FD">
            <wp:extent cx="2790190" cy="1492250"/>
            <wp:effectExtent l="0" t="0" r="0" b="0"/>
            <wp:docPr id="145120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0962" name=""/>
                    <pic:cNvPicPr/>
                  </pic:nvPicPr>
                  <pic:blipFill>
                    <a:blip r:embed="rId17"/>
                    <a:stretch>
                      <a:fillRect/>
                    </a:stretch>
                  </pic:blipFill>
                  <pic:spPr>
                    <a:xfrm>
                      <a:off x="0" y="0"/>
                      <a:ext cx="2796899" cy="1495838"/>
                    </a:xfrm>
                    <a:prstGeom prst="rect">
                      <a:avLst/>
                    </a:prstGeom>
                  </pic:spPr>
                </pic:pic>
              </a:graphicData>
            </a:graphic>
          </wp:inline>
        </w:drawing>
      </w:r>
    </w:p>
    <w:p w14:paraId="631786DF" w14:textId="6891ADD0" w:rsidR="001D3B81" w:rsidRDefault="001D3B81" w:rsidP="00F865DE">
      <w:pPr>
        <w:tabs>
          <w:tab w:val="left" w:pos="426"/>
        </w:tabs>
        <w:spacing w:after="0" w:line="276" w:lineRule="auto"/>
        <w:jc w:val="center"/>
        <w:rPr>
          <w:rFonts w:ascii="Times New Roman" w:eastAsiaTheme="majorEastAsia" w:hAnsi="Times New Roman" w:cs="Times New Roman"/>
          <w:i/>
          <w:sz w:val="24"/>
          <w:szCs w:val="24"/>
        </w:rPr>
      </w:pPr>
      <w:r>
        <w:rPr>
          <w:noProof/>
        </w:rPr>
        <w:drawing>
          <wp:inline distT="0" distB="0" distL="0" distR="0" wp14:anchorId="6EC32419" wp14:editId="6EA2FFC5">
            <wp:extent cx="2790190" cy="1156335"/>
            <wp:effectExtent l="0" t="0" r="0" b="5715"/>
            <wp:docPr id="234700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00174" name=""/>
                    <pic:cNvPicPr/>
                  </pic:nvPicPr>
                  <pic:blipFill>
                    <a:blip r:embed="rId18"/>
                    <a:stretch>
                      <a:fillRect/>
                    </a:stretch>
                  </pic:blipFill>
                  <pic:spPr>
                    <a:xfrm>
                      <a:off x="0" y="0"/>
                      <a:ext cx="2790190" cy="1156335"/>
                    </a:xfrm>
                    <a:prstGeom prst="rect">
                      <a:avLst/>
                    </a:prstGeom>
                  </pic:spPr>
                </pic:pic>
              </a:graphicData>
            </a:graphic>
          </wp:inline>
        </w:drawing>
      </w:r>
    </w:p>
    <w:p w14:paraId="45578F1D" w14:textId="028014A5" w:rsidR="001D3B81" w:rsidRDefault="00CD0AE1" w:rsidP="001D3B81">
      <w:pPr>
        <w:tabs>
          <w:tab w:val="left" w:pos="426"/>
        </w:tabs>
        <w:spacing w:after="120" w:line="276" w:lineRule="auto"/>
        <w:jc w:val="center"/>
        <w:rPr>
          <w:rFonts w:ascii="Times New Roman" w:eastAsiaTheme="majorEastAsia" w:hAnsi="Times New Roman" w:cs="Times New Roman"/>
          <w:iCs/>
          <w:sz w:val="24"/>
          <w:szCs w:val="24"/>
        </w:rPr>
      </w:pPr>
      <w:r>
        <w:rPr>
          <w:noProof/>
        </w:rPr>
        <w:drawing>
          <wp:inline distT="0" distB="0" distL="0" distR="0" wp14:anchorId="06A4BAF0" wp14:editId="7E3B1BCD">
            <wp:extent cx="2790190" cy="1155700"/>
            <wp:effectExtent l="0" t="0" r="0" b="6350"/>
            <wp:docPr id="195958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58239" name=""/>
                    <pic:cNvPicPr/>
                  </pic:nvPicPr>
                  <pic:blipFill>
                    <a:blip r:embed="rId19"/>
                    <a:stretch>
                      <a:fillRect/>
                    </a:stretch>
                  </pic:blipFill>
                  <pic:spPr>
                    <a:xfrm>
                      <a:off x="0" y="0"/>
                      <a:ext cx="2790190" cy="1155700"/>
                    </a:xfrm>
                    <a:prstGeom prst="rect">
                      <a:avLst/>
                    </a:prstGeom>
                  </pic:spPr>
                </pic:pic>
              </a:graphicData>
            </a:graphic>
          </wp:inline>
        </w:drawing>
      </w:r>
    </w:p>
    <w:p w14:paraId="435E693E" w14:textId="69C1B82C" w:rsidR="00CD0AE1" w:rsidRDefault="00CD0AE1" w:rsidP="00CD0AE1">
      <w:pPr>
        <w:tabs>
          <w:tab w:val="left" w:pos="426"/>
        </w:tabs>
        <w:spacing w:after="120" w:line="276" w:lineRule="auto"/>
        <w:jc w:val="both"/>
        <w:rPr>
          <w:rFonts w:ascii="Times New Roman" w:eastAsiaTheme="majorEastAsia" w:hAnsi="Times New Roman" w:cs="Times New Roman"/>
          <w:i/>
          <w:sz w:val="24"/>
          <w:szCs w:val="28"/>
        </w:rPr>
      </w:pPr>
      <w:r>
        <w:rPr>
          <w:rFonts w:ascii="Times New Roman" w:eastAsiaTheme="majorEastAsia" w:hAnsi="Times New Roman" w:cs="Times New Roman"/>
          <w:sz w:val="24"/>
          <w:szCs w:val="28"/>
        </w:rPr>
        <w:tab/>
      </w:r>
      <w:r w:rsidRPr="00CD0AE1">
        <w:rPr>
          <w:rFonts w:ascii="Times New Roman" w:eastAsiaTheme="majorEastAsia" w:hAnsi="Times New Roman" w:cs="Times New Roman"/>
          <w:sz w:val="24"/>
          <w:szCs w:val="28"/>
        </w:rPr>
        <w:t xml:space="preserve">Penentuan jumlah lamina dan arah serat komposit dilakukan untuk menentukan variabel dalam melakukan perhitungan FEM dan numerik. Jumlah </w:t>
      </w:r>
      <w:r w:rsidRPr="00CD0AE1">
        <w:rPr>
          <w:rFonts w:ascii="Times New Roman" w:eastAsiaTheme="majorEastAsia" w:hAnsi="Times New Roman" w:cs="Times New Roman"/>
          <w:i/>
          <w:sz w:val="24"/>
          <w:szCs w:val="28"/>
        </w:rPr>
        <w:t>stacking sequence</w:t>
      </w:r>
      <w:r w:rsidRPr="00CD0AE1">
        <w:rPr>
          <w:rFonts w:ascii="Times New Roman" w:eastAsiaTheme="majorEastAsia" w:hAnsi="Times New Roman" w:cs="Times New Roman"/>
          <w:sz w:val="24"/>
          <w:szCs w:val="28"/>
        </w:rPr>
        <w:t xml:space="preserve"> </w:t>
      </w:r>
      <w:r w:rsidRPr="00CD0AE1">
        <w:rPr>
          <w:rFonts w:ascii="Times New Roman" w:eastAsiaTheme="majorEastAsia" w:hAnsi="Times New Roman" w:cs="Times New Roman"/>
          <w:i/>
          <w:sz w:val="24"/>
          <w:szCs w:val="28"/>
        </w:rPr>
        <w:t xml:space="preserve">solid laminate </w:t>
      </w:r>
      <w:r w:rsidRPr="00CD0AE1">
        <w:rPr>
          <w:rFonts w:ascii="Times New Roman" w:eastAsiaTheme="majorEastAsia" w:hAnsi="Times New Roman" w:cs="Times New Roman"/>
          <w:sz w:val="24"/>
          <w:szCs w:val="28"/>
        </w:rPr>
        <w:t xml:space="preserve">yaitu 70 lamina, 64 lamina dan 50 lamina dan susunan arah serat yang digunakan adalah susunan </w:t>
      </w:r>
      <w:r w:rsidRPr="00CD0AE1">
        <w:rPr>
          <w:rFonts w:ascii="Times New Roman" w:eastAsiaTheme="majorEastAsia" w:hAnsi="Times New Roman" w:cs="Times New Roman"/>
          <w:i/>
          <w:sz w:val="24"/>
          <w:szCs w:val="28"/>
        </w:rPr>
        <w:t>quasi-isotropic</w:t>
      </w:r>
      <w:r w:rsidRPr="00CD0AE1">
        <w:rPr>
          <w:rFonts w:ascii="Times New Roman" w:eastAsiaTheme="majorEastAsia" w:hAnsi="Times New Roman" w:cs="Times New Roman"/>
          <w:sz w:val="24"/>
          <w:szCs w:val="28"/>
        </w:rPr>
        <w:t xml:space="preserve"> </w:t>
      </w:r>
      <w:r w:rsidRPr="00CD0AE1">
        <w:rPr>
          <w:rFonts w:ascii="Times New Roman" w:eastAsiaTheme="majorEastAsia" w:hAnsi="Times New Roman" w:cs="Times New Roman"/>
          <w:i/>
          <w:sz w:val="24"/>
          <w:szCs w:val="28"/>
        </w:rPr>
        <w:t>symmetric balance</w:t>
      </w:r>
      <w:r>
        <w:rPr>
          <w:rFonts w:ascii="Times New Roman" w:eastAsiaTheme="majorEastAsia" w:hAnsi="Times New Roman" w:cs="Times New Roman"/>
          <w:i/>
          <w:sz w:val="24"/>
          <w:szCs w:val="28"/>
        </w:rPr>
        <w:t xml:space="preserve">. </w:t>
      </w:r>
      <w:r>
        <w:rPr>
          <w:rFonts w:ascii="Times New Roman" w:eastAsiaTheme="majorEastAsia" w:hAnsi="Times New Roman" w:cs="Times New Roman"/>
          <w:iCs/>
          <w:sz w:val="24"/>
          <w:szCs w:val="28"/>
        </w:rPr>
        <w:t xml:space="preserve">Susunan </w:t>
      </w:r>
      <w:r>
        <w:rPr>
          <w:rFonts w:ascii="Times New Roman" w:eastAsiaTheme="majorEastAsia" w:hAnsi="Times New Roman" w:cs="Times New Roman"/>
          <w:i/>
          <w:sz w:val="24"/>
          <w:szCs w:val="28"/>
        </w:rPr>
        <w:t xml:space="preserve">stacking sequence </w:t>
      </w:r>
      <w:r>
        <w:rPr>
          <w:rFonts w:ascii="Times New Roman" w:eastAsiaTheme="majorEastAsia" w:hAnsi="Times New Roman" w:cs="Times New Roman"/>
          <w:i/>
          <w:sz w:val="24"/>
          <w:szCs w:val="28"/>
        </w:rPr>
        <w:lastRenderedPageBreak/>
        <w:t>sandwich panel</w:t>
      </w:r>
      <w:r>
        <w:rPr>
          <w:rFonts w:ascii="Times New Roman" w:eastAsiaTheme="majorEastAsia" w:hAnsi="Times New Roman" w:cs="Times New Roman"/>
          <w:iCs/>
          <w:sz w:val="24"/>
          <w:szCs w:val="28"/>
        </w:rPr>
        <w:t xml:space="preserve"> yaitu 7 lamina dengan kondisi susunan </w:t>
      </w:r>
      <w:r>
        <w:rPr>
          <w:rFonts w:ascii="Times New Roman" w:eastAsiaTheme="majorEastAsia" w:hAnsi="Times New Roman" w:cs="Times New Roman"/>
          <w:i/>
          <w:sz w:val="24"/>
          <w:szCs w:val="28"/>
        </w:rPr>
        <w:t xml:space="preserve">upper facing, core </w:t>
      </w:r>
      <w:r>
        <w:rPr>
          <w:rFonts w:ascii="Times New Roman" w:eastAsiaTheme="majorEastAsia" w:hAnsi="Times New Roman" w:cs="Times New Roman"/>
          <w:iCs/>
          <w:sz w:val="24"/>
          <w:szCs w:val="28"/>
        </w:rPr>
        <w:t xml:space="preserve">dan </w:t>
      </w:r>
      <w:r>
        <w:rPr>
          <w:rFonts w:ascii="Times New Roman" w:eastAsiaTheme="majorEastAsia" w:hAnsi="Times New Roman" w:cs="Times New Roman"/>
          <w:i/>
          <w:sz w:val="24"/>
          <w:szCs w:val="28"/>
        </w:rPr>
        <w:t>lower facing.</w:t>
      </w:r>
    </w:p>
    <w:p w14:paraId="6D7C4BD1" w14:textId="13C94E80" w:rsidR="00A01C8F" w:rsidRDefault="00A01C8F" w:rsidP="00A01C8F">
      <w:pPr>
        <w:tabs>
          <w:tab w:val="left" w:pos="426"/>
        </w:tabs>
        <w:spacing w:after="120" w:line="276" w:lineRule="auto"/>
        <w:jc w:val="center"/>
        <w:rPr>
          <w:rFonts w:ascii="Times New Roman" w:eastAsiaTheme="majorEastAsia" w:hAnsi="Times New Roman" w:cs="Times New Roman"/>
          <w:sz w:val="24"/>
          <w:szCs w:val="24"/>
        </w:rPr>
      </w:pPr>
      <w:r w:rsidRPr="001D3B81">
        <w:rPr>
          <w:rFonts w:ascii="Times New Roman" w:eastAsiaTheme="majorEastAsia" w:hAnsi="Times New Roman" w:cs="Times New Roman"/>
          <w:sz w:val="24"/>
          <w:szCs w:val="24"/>
        </w:rPr>
        <w:t xml:space="preserve">Tabel </w:t>
      </w:r>
      <w:r>
        <w:rPr>
          <w:rFonts w:ascii="Times New Roman" w:eastAsiaTheme="majorEastAsia" w:hAnsi="Times New Roman" w:cs="Times New Roman"/>
          <w:sz w:val="24"/>
          <w:szCs w:val="24"/>
        </w:rPr>
        <w:t>2</w:t>
      </w:r>
      <w:r w:rsidRPr="001D3B81">
        <w:rPr>
          <w:rFonts w:ascii="Times New Roman" w:eastAsiaTheme="majorEastAsia" w:hAnsi="Times New Roman" w:cs="Times New Roman"/>
          <w:sz w:val="24"/>
          <w:szCs w:val="24"/>
        </w:rPr>
        <w:t xml:space="preserve">. </w:t>
      </w:r>
      <w:r>
        <w:rPr>
          <w:rFonts w:ascii="Times New Roman" w:eastAsiaTheme="majorEastAsia" w:hAnsi="Times New Roman" w:cs="Times New Roman"/>
          <w:sz w:val="24"/>
          <w:szCs w:val="24"/>
        </w:rPr>
        <w:t xml:space="preserve">Jumlah lamina dan susunan arah serat </w:t>
      </w:r>
      <w:r>
        <w:rPr>
          <w:rFonts w:ascii="Times New Roman" w:eastAsiaTheme="majorEastAsia" w:hAnsi="Times New Roman" w:cs="Times New Roman"/>
          <w:i/>
          <w:iCs/>
          <w:sz w:val="24"/>
          <w:szCs w:val="24"/>
        </w:rPr>
        <w:t xml:space="preserve">composite solid laminate </w:t>
      </w:r>
      <w:r>
        <w:rPr>
          <w:rFonts w:ascii="Times New Roman" w:eastAsiaTheme="majorEastAsia" w:hAnsi="Times New Roman" w:cs="Times New Roman"/>
          <w:sz w:val="24"/>
          <w:szCs w:val="24"/>
        </w:rPr>
        <w:t xml:space="preserve">dan </w:t>
      </w:r>
      <w:r>
        <w:rPr>
          <w:rFonts w:ascii="Times New Roman" w:eastAsiaTheme="majorEastAsia" w:hAnsi="Times New Roman" w:cs="Times New Roman"/>
          <w:i/>
          <w:iCs/>
          <w:sz w:val="24"/>
          <w:szCs w:val="24"/>
        </w:rPr>
        <w:t>sandwich panel</w:t>
      </w:r>
    </w:p>
    <w:p w14:paraId="41BFF718" w14:textId="68C981A5" w:rsidR="00EA7907" w:rsidRDefault="008E1402" w:rsidP="00CD0AE1">
      <w:pPr>
        <w:tabs>
          <w:tab w:val="left" w:pos="426"/>
        </w:tabs>
        <w:spacing w:after="120" w:line="276" w:lineRule="auto"/>
        <w:jc w:val="both"/>
        <w:rPr>
          <w:rFonts w:ascii="Times New Roman" w:eastAsiaTheme="majorEastAsia" w:hAnsi="Times New Roman" w:cs="Times New Roman"/>
          <w:i/>
          <w:sz w:val="24"/>
          <w:szCs w:val="28"/>
        </w:rPr>
      </w:pPr>
      <w:r>
        <w:rPr>
          <w:rFonts w:ascii="Times New Roman" w:eastAsiaTheme="majorEastAsia" w:hAnsi="Times New Roman" w:cs="Times New Roman"/>
          <w:i/>
          <w:noProof/>
          <w:sz w:val="24"/>
          <w:szCs w:val="28"/>
        </w:rPr>
        <w:drawing>
          <wp:inline distT="0" distB="0" distL="0" distR="0" wp14:anchorId="157F95F3" wp14:editId="4475F4B3">
            <wp:extent cx="2790013" cy="2454275"/>
            <wp:effectExtent l="0" t="0" r="0" b="3175"/>
            <wp:docPr id="1625518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1847"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0013" cy="2454275"/>
                    </a:xfrm>
                    <a:prstGeom prst="rect">
                      <a:avLst/>
                    </a:prstGeom>
                  </pic:spPr>
                </pic:pic>
              </a:graphicData>
            </a:graphic>
          </wp:inline>
        </w:drawing>
      </w:r>
    </w:p>
    <w:p w14:paraId="187FF18F" w14:textId="636F5941" w:rsidR="00CD0AE1" w:rsidRDefault="00E22244" w:rsidP="00CD0AE1">
      <w:pPr>
        <w:tabs>
          <w:tab w:val="left" w:pos="426"/>
        </w:tabs>
        <w:spacing w:after="120" w:line="276" w:lineRule="auto"/>
        <w:jc w:val="both"/>
        <w:rPr>
          <w:rFonts w:ascii="Times New Roman" w:eastAsiaTheme="majorEastAsia" w:hAnsi="Times New Roman" w:cs="Times New Roman"/>
          <w:sz w:val="24"/>
          <w:szCs w:val="28"/>
        </w:rPr>
      </w:pPr>
      <w:r>
        <w:rPr>
          <w:rFonts w:ascii="Times New Roman" w:eastAsiaTheme="majorEastAsia" w:hAnsi="Times New Roman" w:cs="Times New Roman"/>
          <w:i/>
          <w:sz w:val="24"/>
          <w:szCs w:val="28"/>
        </w:rPr>
        <w:tab/>
      </w:r>
      <w:r w:rsidR="00A01C8F" w:rsidRPr="00A01C8F">
        <w:rPr>
          <w:rFonts w:ascii="Times New Roman" w:eastAsiaTheme="majorEastAsia" w:hAnsi="Times New Roman" w:cs="Times New Roman"/>
          <w:i/>
          <w:sz w:val="24"/>
          <w:szCs w:val="28"/>
        </w:rPr>
        <w:t xml:space="preserve">Stacking sequence </w:t>
      </w:r>
      <w:r w:rsidR="00A01C8F" w:rsidRPr="00A01C8F">
        <w:rPr>
          <w:rFonts w:ascii="Times New Roman" w:eastAsiaTheme="majorEastAsia" w:hAnsi="Times New Roman" w:cs="Times New Roman"/>
          <w:sz w:val="24"/>
          <w:szCs w:val="28"/>
        </w:rPr>
        <w:t>yang digunakan pada penelitian ini menggunakan susunan simetris dan seimbang, yang terdiri dari arah serat [</w:t>
      </w:r>
      <m:oMath>
        <m:r>
          <w:rPr>
            <w:rFonts w:ascii="Cambria Math" w:eastAsiaTheme="majorEastAsia" w:hAnsi="Cambria Math" w:cs="Times New Roman"/>
            <w:sz w:val="24"/>
            <w:szCs w:val="28"/>
          </w:rPr>
          <m:t>0°,+45°,-45°</m:t>
        </m:r>
      </m:oMath>
      <w:r w:rsidR="00A01C8F" w:rsidRPr="00A01C8F">
        <w:rPr>
          <w:rFonts w:ascii="Times New Roman" w:eastAsiaTheme="majorEastAsia" w:hAnsi="Times New Roman" w:cs="Times New Roman"/>
          <w:sz w:val="24"/>
          <w:szCs w:val="28"/>
        </w:rPr>
        <w:t xml:space="preserve"> dan </w:t>
      </w:r>
      <m:oMath>
        <m:r>
          <w:rPr>
            <w:rFonts w:ascii="Cambria Math" w:eastAsiaTheme="majorEastAsia" w:hAnsi="Cambria Math" w:cs="Times New Roman"/>
            <w:sz w:val="24"/>
            <w:szCs w:val="28"/>
          </w:rPr>
          <m:t>90°</m:t>
        </m:r>
      </m:oMath>
      <w:r w:rsidR="00A01C8F" w:rsidRPr="00A01C8F">
        <w:rPr>
          <w:rFonts w:ascii="Times New Roman" w:eastAsiaTheme="majorEastAsia" w:hAnsi="Times New Roman" w:cs="Times New Roman"/>
          <w:sz w:val="24"/>
          <w:szCs w:val="28"/>
        </w:rPr>
        <w:t xml:space="preserve">]. </w:t>
      </w:r>
      <w:proofErr w:type="spellStart"/>
      <w:r w:rsidR="00A01C8F" w:rsidRPr="00A01C8F">
        <w:rPr>
          <w:rFonts w:ascii="Times New Roman" w:eastAsiaTheme="majorEastAsia" w:hAnsi="Times New Roman" w:cs="Times New Roman"/>
          <w:sz w:val="24"/>
          <w:szCs w:val="28"/>
        </w:rPr>
        <w:t>Penyusunan</w:t>
      </w:r>
      <w:proofErr w:type="spellEnd"/>
      <w:r w:rsidR="00A01C8F" w:rsidRPr="00A01C8F">
        <w:rPr>
          <w:rFonts w:ascii="Times New Roman" w:eastAsiaTheme="majorEastAsia" w:hAnsi="Times New Roman" w:cs="Times New Roman"/>
          <w:sz w:val="24"/>
          <w:szCs w:val="28"/>
        </w:rPr>
        <w:t xml:space="preserve"> </w:t>
      </w:r>
      <w:r w:rsidR="00A01C8F" w:rsidRPr="00A01C8F">
        <w:rPr>
          <w:rFonts w:ascii="Times New Roman" w:eastAsiaTheme="majorEastAsia" w:hAnsi="Times New Roman" w:cs="Times New Roman"/>
          <w:i/>
          <w:sz w:val="24"/>
          <w:szCs w:val="28"/>
        </w:rPr>
        <w:t xml:space="preserve">stacking sequence </w:t>
      </w:r>
      <w:r w:rsidR="00A01C8F" w:rsidRPr="00A01C8F">
        <w:rPr>
          <w:rFonts w:ascii="Times New Roman" w:eastAsiaTheme="majorEastAsia" w:hAnsi="Times New Roman" w:cs="Times New Roman"/>
          <w:sz w:val="24"/>
          <w:szCs w:val="28"/>
        </w:rPr>
        <w:t xml:space="preserve">minimal menggunakan 10% dari keempat arah orientasi yang digunakan untuk menghindari </w:t>
      </w:r>
      <w:r w:rsidR="00A01C8F" w:rsidRPr="00A01C8F">
        <w:rPr>
          <w:rFonts w:ascii="Times New Roman" w:eastAsiaTheme="majorEastAsia" w:hAnsi="Times New Roman" w:cs="Times New Roman"/>
          <w:i/>
          <w:sz w:val="24"/>
          <w:szCs w:val="28"/>
        </w:rPr>
        <w:t xml:space="preserve">bending </w:t>
      </w:r>
      <w:r w:rsidR="00A01C8F" w:rsidRPr="00A01C8F">
        <w:rPr>
          <w:rFonts w:ascii="Times New Roman" w:eastAsiaTheme="majorEastAsia" w:hAnsi="Times New Roman" w:cs="Times New Roman"/>
          <w:sz w:val="24"/>
          <w:szCs w:val="28"/>
        </w:rPr>
        <w:t xml:space="preserve">dan </w:t>
      </w:r>
      <w:r w:rsidR="00A01C8F" w:rsidRPr="00A01C8F">
        <w:rPr>
          <w:rFonts w:ascii="Times New Roman" w:eastAsiaTheme="majorEastAsia" w:hAnsi="Times New Roman" w:cs="Times New Roman"/>
          <w:i/>
          <w:sz w:val="24"/>
          <w:szCs w:val="28"/>
        </w:rPr>
        <w:t>torsion</w:t>
      </w:r>
      <w:r w:rsidR="00A01C8F" w:rsidRPr="00A01C8F">
        <w:rPr>
          <w:rFonts w:ascii="Times New Roman" w:eastAsiaTheme="majorEastAsia" w:hAnsi="Times New Roman" w:cs="Times New Roman"/>
          <w:sz w:val="24"/>
          <w:szCs w:val="28"/>
        </w:rPr>
        <w:t xml:space="preserve">. Penyusunan ini sudah mengikuti </w:t>
      </w:r>
      <w:r w:rsidR="00A01C8F" w:rsidRPr="00A01C8F">
        <w:rPr>
          <w:rFonts w:ascii="Times New Roman" w:eastAsiaTheme="majorEastAsia" w:hAnsi="Times New Roman" w:cs="Times New Roman"/>
          <w:i/>
          <w:iCs/>
          <w:sz w:val="24"/>
          <w:szCs w:val="28"/>
        </w:rPr>
        <w:t xml:space="preserve">rules of thumb </w:t>
      </w:r>
      <w:r w:rsidR="00A01C8F" w:rsidRPr="00A01C8F">
        <w:rPr>
          <w:rFonts w:ascii="Times New Roman" w:eastAsiaTheme="majorEastAsia" w:hAnsi="Times New Roman" w:cs="Times New Roman"/>
          <w:sz w:val="24"/>
          <w:szCs w:val="28"/>
        </w:rPr>
        <w:t>sebagai pedoman acuan dalam penyusunan arah serat.</w:t>
      </w:r>
    </w:p>
    <w:p w14:paraId="57BB96ED" w14:textId="52E9E997" w:rsidR="00A64874" w:rsidRDefault="00371AC7" w:rsidP="00CD0AE1">
      <w:pPr>
        <w:tabs>
          <w:tab w:val="left" w:pos="426"/>
        </w:tabs>
        <w:spacing w:after="120" w:line="276" w:lineRule="auto"/>
        <w:jc w:val="both"/>
        <w:rPr>
          <w:rFonts w:ascii="Times New Roman" w:eastAsiaTheme="majorEastAsia" w:hAnsi="Times New Roman" w:cs="Times New Roman"/>
          <w:sz w:val="24"/>
          <w:szCs w:val="28"/>
        </w:rPr>
      </w:pPr>
      <w:r>
        <w:rPr>
          <w:rFonts w:ascii="Times New Roman" w:eastAsiaTheme="majorEastAsia" w:hAnsi="Times New Roman" w:cs="Times New Roman"/>
          <w:sz w:val="24"/>
          <w:szCs w:val="28"/>
        </w:rPr>
        <w:tab/>
      </w:r>
      <w:r w:rsidR="00A64874">
        <w:rPr>
          <w:rFonts w:ascii="Times New Roman" w:eastAsiaTheme="majorEastAsia" w:hAnsi="Times New Roman" w:cs="Times New Roman"/>
          <w:sz w:val="24"/>
          <w:szCs w:val="28"/>
        </w:rPr>
        <w:t>Diperlukan penjabaran</w:t>
      </w:r>
      <w:r>
        <w:rPr>
          <w:rFonts w:ascii="Times New Roman" w:eastAsiaTheme="majorEastAsia" w:hAnsi="Times New Roman" w:cs="Times New Roman"/>
          <w:sz w:val="24"/>
          <w:szCs w:val="28"/>
        </w:rPr>
        <w:t xml:space="preserve"> material struktur pada kasus analisis, pada Gambar 7 dan Tabel 3 merupakan pembagian </w:t>
      </w:r>
      <w:proofErr w:type="spellStart"/>
      <w:r>
        <w:rPr>
          <w:rFonts w:ascii="Times New Roman" w:eastAsiaTheme="majorEastAsia" w:hAnsi="Times New Roman" w:cs="Times New Roman"/>
          <w:sz w:val="24"/>
          <w:szCs w:val="28"/>
        </w:rPr>
        <w:t>struktur</w:t>
      </w:r>
      <w:proofErr w:type="spellEnd"/>
      <w:r>
        <w:rPr>
          <w:rFonts w:ascii="Times New Roman" w:eastAsiaTheme="majorEastAsia" w:hAnsi="Times New Roman" w:cs="Times New Roman"/>
          <w:sz w:val="24"/>
          <w:szCs w:val="28"/>
        </w:rPr>
        <w:t xml:space="preserve"> </w:t>
      </w:r>
      <w:r>
        <w:rPr>
          <w:rFonts w:ascii="Times New Roman" w:eastAsiaTheme="majorEastAsia" w:hAnsi="Times New Roman" w:cs="Times New Roman"/>
          <w:i/>
          <w:iCs/>
          <w:sz w:val="24"/>
          <w:szCs w:val="28"/>
        </w:rPr>
        <w:t xml:space="preserve">float </w:t>
      </w:r>
      <w:proofErr w:type="spellStart"/>
      <w:r>
        <w:rPr>
          <w:rFonts w:ascii="Times New Roman" w:eastAsiaTheme="majorEastAsia" w:hAnsi="Times New Roman" w:cs="Times New Roman"/>
          <w:sz w:val="24"/>
          <w:szCs w:val="28"/>
        </w:rPr>
        <w:t>serta</w:t>
      </w:r>
      <w:proofErr w:type="spellEnd"/>
      <w:r>
        <w:rPr>
          <w:rFonts w:ascii="Times New Roman" w:eastAsiaTheme="majorEastAsia" w:hAnsi="Times New Roman" w:cs="Times New Roman"/>
          <w:sz w:val="24"/>
          <w:szCs w:val="28"/>
        </w:rPr>
        <w:t xml:space="preserve"> </w:t>
      </w:r>
      <w:proofErr w:type="spellStart"/>
      <w:r>
        <w:rPr>
          <w:rFonts w:ascii="Times New Roman" w:eastAsiaTheme="majorEastAsia" w:hAnsi="Times New Roman" w:cs="Times New Roman"/>
          <w:sz w:val="24"/>
          <w:szCs w:val="28"/>
        </w:rPr>
        <w:t>materialnya</w:t>
      </w:r>
      <w:proofErr w:type="spellEnd"/>
      <w:r>
        <w:rPr>
          <w:rFonts w:ascii="Times New Roman" w:eastAsiaTheme="majorEastAsia" w:hAnsi="Times New Roman" w:cs="Times New Roman"/>
          <w:sz w:val="24"/>
          <w:szCs w:val="28"/>
        </w:rPr>
        <w:t>.</w:t>
      </w:r>
    </w:p>
    <w:p w14:paraId="1D837486" w14:textId="2C352838" w:rsidR="00371AC7" w:rsidRDefault="00371AC7" w:rsidP="00F865DE">
      <w:pPr>
        <w:tabs>
          <w:tab w:val="left" w:pos="426"/>
        </w:tabs>
        <w:spacing w:after="0" w:line="276" w:lineRule="auto"/>
        <w:jc w:val="both"/>
        <w:rPr>
          <w:rFonts w:ascii="Times New Roman" w:eastAsiaTheme="majorEastAsia" w:hAnsi="Times New Roman" w:cs="Times New Roman"/>
          <w:sz w:val="32"/>
          <w:szCs w:val="32"/>
        </w:rPr>
      </w:pPr>
      <w:r>
        <w:rPr>
          <w:rFonts w:eastAsiaTheme="majorEastAsia" w:cstheme="majorBidi"/>
          <w:noProof/>
          <w:szCs w:val="26"/>
          <w:lang w:val="id-ID" w:eastAsia="id-ID"/>
        </w:rPr>
        <w:drawing>
          <wp:inline distT="0" distB="0" distL="0" distR="0" wp14:anchorId="0E54BF84" wp14:editId="0DA8A783">
            <wp:extent cx="2790190" cy="1454019"/>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embagian bulkhead.jpg"/>
                    <pic:cNvPicPr/>
                  </pic:nvPicPr>
                  <pic:blipFill rotWithShape="1">
                    <a:blip r:embed="rId21" cstate="print">
                      <a:extLst>
                        <a:ext uri="{28A0092B-C50C-407E-A947-70E740481C1C}">
                          <a14:useLocalDpi xmlns:a14="http://schemas.microsoft.com/office/drawing/2010/main" val="0"/>
                        </a:ext>
                      </a:extLst>
                    </a:blip>
                    <a:srcRect l="6637" t="20399" r="7086" b="19661"/>
                    <a:stretch/>
                  </pic:blipFill>
                  <pic:spPr bwMode="auto">
                    <a:xfrm>
                      <a:off x="0" y="0"/>
                      <a:ext cx="2790190" cy="1454019"/>
                    </a:xfrm>
                    <a:prstGeom prst="rect">
                      <a:avLst/>
                    </a:prstGeom>
                    <a:ln>
                      <a:noFill/>
                    </a:ln>
                    <a:extLst>
                      <a:ext uri="{53640926-AAD7-44D8-BBD7-CCE9431645EC}">
                        <a14:shadowObscured xmlns:a14="http://schemas.microsoft.com/office/drawing/2010/main"/>
                      </a:ext>
                    </a:extLst>
                  </pic:spPr>
                </pic:pic>
              </a:graphicData>
            </a:graphic>
          </wp:inline>
        </w:drawing>
      </w:r>
    </w:p>
    <w:p w14:paraId="0E9C5629" w14:textId="7E05A8EA" w:rsidR="00371AC7" w:rsidRDefault="00371AC7" w:rsidP="00371AC7">
      <w:pPr>
        <w:tabs>
          <w:tab w:val="left" w:pos="426"/>
        </w:tabs>
        <w:spacing w:after="120" w:line="276" w:lineRule="auto"/>
        <w:jc w:val="center"/>
        <w:rPr>
          <w:rFonts w:ascii="Times New Roman" w:eastAsiaTheme="majorEastAsia" w:hAnsi="Times New Roman" w:cs="Times New Roman"/>
          <w:i/>
          <w:iCs/>
          <w:sz w:val="24"/>
          <w:szCs w:val="24"/>
        </w:rPr>
      </w:pPr>
      <w:r w:rsidRPr="00371AC7">
        <w:rPr>
          <w:rFonts w:ascii="Times New Roman" w:eastAsiaTheme="majorEastAsia" w:hAnsi="Times New Roman" w:cs="Times New Roman"/>
          <w:sz w:val="24"/>
          <w:szCs w:val="24"/>
        </w:rPr>
        <w:t xml:space="preserve">Gambar </w:t>
      </w:r>
      <w:r>
        <w:rPr>
          <w:rFonts w:ascii="Times New Roman" w:eastAsiaTheme="majorEastAsia" w:hAnsi="Times New Roman" w:cs="Times New Roman"/>
          <w:sz w:val="24"/>
          <w:szCs w:val="24"/>
        </w:rPr>
        <w:t xml:space="preserve">7. Pembagian struktur </w:t>
      </w:r>
      <w:r>
        <w:rPr>
          <w:rFonts w:ascii="Times New Roman" w:eastAsiaTheme="majorEastAsia" w:hAnsi="Times New Roman" w:cs="Times New Roman"/>
          <w:i/>
          <w:iCs/>
          <w:sz w:val="24"/>
          <w:szCs w:val="24"/>
        </w:rPr>
        <w:t>float</w:t>
      </w:r>
    </w:p>
    <w:p w14:paraId="77815D04" w14:textId="77777777" w:rsidR="00371AC7" w:rsidRDefault="00371AC7" w:rsidP="00371AC7">
      <w:pPr>
        <w:tabs>
          <w:tab w:val="left" w:pos="426"/>
        </w:tabs>
        <w:spacing w:after="120" w:line="276" w:lineRule="auto"/>
        <w:jc w:val="center"/>
        <w:rPr>
          <w:rFonts w:ascii="Times New Roman" w:eastAsiaTheme="majorEastAsia" w:hAnsi="Times New Roman" w:cs="Times New Roman"/>
          <w:i/>
          <w:iCs/>
          <w:sz w:val="24"/>
          <w:szCs w:val="24"/>
        </w:rPr>
      </w:pPr>
    </w:p>
    <w:p w14:paraId="2CD6BB0E" w14:textId="77777777" w:rsidR="00371AC7" w:rsidRDefault="00371AC7" w:rsidP="00371AC7">
      <w:pPr>
        <w:tabs>
          <w:tab w:val="left" w:pos="426"/>
        </w:tabs>
        <w:spacing w:after="120" w:line="276" w:lineRule="auto"/>
        <w:jc w:val="center"/>
        <w:rPr>
          <w:rFonts w:ascii="Times New Roman" w:eastAsiaTheme="majorEastAsia" w:hAnsi="Times New Roman" w:cs="Times New Roman"/>
          <w:i/>
          <w:iCs/>
          <w:sz w:val="24"/>
          <w:szCs w:val="24"/>
        </w:rPr>
      </w:pPr>
    </w:p>
    <w:p w14:paraId="6477E937" w14:textId="77777777" w:rsidR="00371AC7" w:rsidRDefault="00371AC7" w:rsidP="00371AC7">
      <w:pPr>
        <w:tabs>
          <w:tab w:val="left" w:pos="426"/>
        </w:tabs>
        <w:spacing w:after="120" w:line="276" w:lineRule="auto"/>
        <w:jc w:val="center"/>
        <w:rPr>
          <w:rFonts w:ascii="Times New Roman" w:eastAsiaTheme="majorEastAsia" w:hAnsi="Times New Roman" w:cs="Times New Roman"/>
          <w:i/>
          <w:iCs/>
          <w:sz w:val="24"/>
          <w:szCs w:val="24"/>
        </w:rPr>
      </w:pPr>
    </w:p>
    <w:p w14:paraId="54A3E7DD" w14:textId="77777777" w:rsidR="00371AC7" w:rsidRDefault="00371AC7" w:rsidP="00371AC7">
      <w:pPr>
        <w:tabs>
          <w:tab w:val="left" w:pos="426"/>
        </w:tabs>
        <w:spacing w:after="120" w:line="276" w:lineRule="auto"/>
        <w:jc w:val="center"/>
        <w:rPr>
          <w:rFonts w:ascii="Times New Roman" w:eastAsiaTheme="majorEastAsia" w:hAnsi="Times New Roman" w:cs="Times New Roman"/>
          <w:i/>
          <w:iCs/>
          <w:sz w:val="24"/>
          <w:szCs w:val="24"/>
        </w:rPr>
      </w:pPr>
    </w:p>
    <w:p w14:paraId="1E6B21CE" w14:textId="77777777" w:rsidR="00371AC7" w:rsidRDefault="00371AC7" w:rsidP="00371AC7">
      <w:pPr>
        <w:tabs>
          <w:tab w:val="left" w:pos="426"/>
        </w:tabs>
        <w:spacing w:after="120" w:line="276" w:lineRule="auto"/>
        <w:jc w:val="center"/>
        <w:rPr>
          <w:rFonts w:ascii="Times New Roman" w:eastAsiaTheme="majorEastAsia" w:hAnsi="Times New Roman" w:cs="Times New Roman"/>
          <w:i/>
          <w:iCs/>
          <w:sz w:val="24"/>
          <w:szCs w:val="24"/>
        </w:rPr>
      </w:pPr>
    </w:p>
    <w:p w14:paraId="0DAD7839" w14:textId="77777777" w:rsidR="00371AC7" w:rsidRDefault="00371AC7" w:rsidP="00371AC7">
      <w:pPr>
        <w:tabs>
          <w:tab w:val="left" w:pos="426"/>
        </w:tabs>
        <w:spacing w:after="120" w:line="276" w:lineRule="auto"/>
        <w:jc w:val="center"/>
        <w:rPr>
          <w:rFonts w:ascii="Times New Roman" w:eastAsiaTheme="majorEastAsia" w:hAnsi="Times New Roman" w:cs="Times New Roman"/>
          <w:i/>
          <w:iCs/>
          <w:sz w:val="24"/>
          <w:szCs w:val="24"/>
        </w:rPr>
      </w:pPr>
    </w:p>
    <w:p w14:paraId="0C49532B" w14:textId="570288BE" w:rsidR="00371AC7" w:rsidRDefault="00371AC7" w:rsidP="00371AC7">
      <w:pPr>
        <w:tabs>
          <w:tab w:val="left" w:pos="426"/>
        </w:tabs>
        <w:spacing w:after="120" w:line="276" w:lineRule="auto"/>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Tabel 3. Pembagian </w:t>
      </w:r>
      <w:r>
        <w:rPr>
          <w:rFonts w:ascii="Times New Roman" w:eastAsiaTheme="majorEastAsia" w:hAnsi="Times New Roman" w:cs="Times New Roman"/>
          <w:i/>
          <w:iCs/>
          <w:sz w:val="24"/>
          <w:szCs w:val="24"/>
        </w:rPr>
        <w:t xml:space="preserve">material structure float </w:t>
      </w:r>
      <w:r>
        <w:rPr>
          <w:rFonts w:ascii="Times New Roman" w:eastAsiaTheme="majorEastAsia" w:hAnsi="Times New Roman" w:cs="Times New Roman"/>
          <w:sz w:val="24"/>
          <w:szCs w:val="24"/>
        </w:rPr>
        <w:t xml:space="preserve">dan </w:t>
      </w:r>
      <w:r>
        <w:rPr>
          <w:rFonts w:ascii="Times New Roman" w:eastAsiaTheme="majorEastAsia" w:hAnsi="Times New Roman" w:cs="Times New Roman"/>
          <w:i/>
          <w:iCs/>
          <w:sz w:val="24"/>
          <w:szCs w:val="24"/>
        </w:rPr>
        <w:t>nose gear</w:t>
      </w:r>
    </w:p>
    <w:p w14:paraId="46259AE7" w14:textId="51FEB656" w:rsidR="00371AC7" w:rsidRDefault="00371AC7" w:rsidP="00371AC7">
      <w:pPr>
        <w:tabs>
          <w:tab w:val="left" w:pos="426"/>
        </w:tabs>
        <w:spacing w:after="0" w:line="276" w:lineRule="auto"/>
        <w:jc w:val="center"/>
        <w:rPr>
          <w:rFonts w:ascii="Times New Roman" w:eastAsiaTheme="majorEastAsia" w:hAnsi="Times New Roman" w:cs="Times New Roman"/>
          <w:sz w:val="24"/>
          <w:szCs w:val="24"/>
        </w:rPr>
      </w:pPr>
      <w:r>
        <w:rPr>
          <w:noProof/>
        </w:rPr>
        <w:drawing>
          <wp:inline distT="0" distB="0" distL="0" distR="0" wp14:anchorId="33A5DA1C" wp14:editId="7E4C7B6C">
            <wp:extent cx="2790190" cy="1842135"/>
            <wp:effectExtent l="0" t="0" r="6985" b="0"/>
            <wp:docPr id="146286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6008" name=""/>
                    <pic:cNvPicPr/>
                  </pic:nvPicPr>
                  <pic:blipFill>
                    <a:blip r:embed="rId22"/>
                    <a:stretch>
                      <a:fillRect/>
                    </a:stretch>
                  </pic:blipFill>
                  <pic:spPr>
                    <a:xfrm>
                      <a:off x="0" y="0"/>
                      <a:ext cx="2790190" cy="1842135"/>
                    </a:xfrm>
                    <a:prstGeom prst="rect">
                      <a:avLst/>
                    </a:prstGeom>
                  </pic:spPr>
                </pic:pic>
              </a:graphicData>
            </a:graphic>
          </wp:inline>
        </w:drawing>
      </w:r>
    </w:p>
    <w:p w14:paraId="2D7C583B" w14:textId="14340A45" w:rsidR="00371AC7" w:rsidRPr="00371AC7" w:rsidRDefault="00371AC7" w:rsidP="00371AC7">
      <w:pPr>
        <w:tabs>
          <w:tab w:val="left" w:pos="426"/>
        </w:tabs>
        <w:spacing w:after="120" w:line="276" w:lineRule="auto"/>
        <w:jc w:val="center"/>
        <w:rPr>
          <w:rFonts w:ascii="Times New Roman" w:eastAsiaTheme="majorEastAsia" w:hAnsi="Times New Roman" w:cs="Times New Roman"/>
          <w:sz w:val="24"/>
          <w:szCs w:val="24"/>
        </w:rPr>
      </w:pPr>
      <w:r>
        <w:rPr>
          <w:noProof/>
        </w:rPr>
        <w:drawing>
          <wp:inline distT="0" distB="0" distL="0" distR="0" wp14:anchorId="2B7AB2B0" wp14:editId="6B9B0822">
            <wp:extent cx="2790190" cy="601345"/>
            <wp:effectExtent l="0" t="0" r="0" b="8255"/>
            <wp:docPr id="488014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14041" name=""/>
                    <pic:cNvPicPr/>
                  </pic:nvPicPr>
                  <pic:blipFill>
                    <a:blip r:embed="rId23"/>
                    <a:stretch>
                      <a:fillRect/>
                    </a:stretch>
                  </pic:blipFill>
                  <pic:spPr>
                    <a:xfrm>
                      <a:off x="0" y="0"/>
                      <a:ext cx="2790190" cy="601345"/>
                    </a:xfrm>
                    <a:prstGeom prst="rect">
                      <a:avLst/>
                    </a:prstGeom>
                  </pic:spPr>
                </pic:pic>
              </a:graphicData>
            </a:graphic>
          </wp:inline>
        </w:drawing>
      </w:r>
    </w:p>
    <w:p w14:paraId="1A633644" w14:textId="31028744" w:rsidR="00EA7907" w:rsidRPr="001D3B81" w:rsidRDefault="00EA7907" w:rsidP="00EA7907">
      <w:pPr>
        <w:pStyle w:val="NormalWeb"/>
        <w:numPr>
          <w:ilvl w:val="0"/>
          <w:numId w:val="27"/>
        </w:numPr>
        <w:shd w:val="clear" w:color="auto" w:fill="FFFFFF"/>
        <w:spacing w:before="0" w:beforeAutospacing="0" w:after="160" w:afterAutospacing="0"/>
        <w:ind w:left="426"/>
        <w:jc w:val="both"/>
        <w:rPr>
          <w:b/>
          <w:bCs/>
          <w:i/>
          <w:iCs/>
        </w:rPr>
      </w:pPr>
      <w:r>
        <w:rPr>
          <w:b/>
          <w:bCs/>
        </w:rPr>
        <w:t>Pembebanan dan Kondisi Batas</w:t>
      </w:r>
    </w:p>
    <w:p w14:paraId="12DAEE9A" w14:textId="77777777" w:rsidR="008E1402" w:rsidRDefault="00EA7907" w:rsidP="008E1402">
      <w:pPr>
        <w:pStyle w:val="ListParagraph"/>
        <w:tabs>
          <w:tab w:val="left" w:pos="426"/>
        </w:tabs>
        <w:spacing w:after="120" w:line="276" w:lineRule="auto"/>
        <w:ind w:left="0"/>
        <w:contextualSpacing w:val="0"/>
        <w:jc w:val="both"/>
        <w:rPr>
          <w:rFonts w:ascii="Times New Roman" w:eastAsiaTheme="majorEastAsia" w:hAnsi="Times New Roman" w:cs="Times New Roman"/>
          <w:sz w:val="24"/>
          <w:szCs w:val="28"/>
        </w:rPr>
      </w:pPr>
      <w:r w:rsidRPr="008E1402">
        <w:rPr>
          <w:rFonts w:ascii="Times New Roman" w:eastAsiaTheme="majorEastAsia" w:hAnsi="Times New Roman" w:cs="Times New Roman"/>
          <w:sz w:val="28"/>
          <w:szCs w:val="28"/>
        </w:rPr>
        <w:tab/>
      </w:r>
      <w:r w:rsidR="008E1402" w:rsidRPr="008E1402">
        <w:rPr>
          <w:rFonts w:ascii="Times New Roman" w:eastAsiaTheme="majorEastAsia" w:hAnsi="Times New Roman" w:cs="Times New Roman"/>
          <w:sz w:val="24"/>
          <w:szCs w:val="28"/>
        </w:rPr>
        <w:t xml:space="preserve">Pada kasus penelitian ini kondisi pembebanan yang diberikan dimana saat proses </w:t>
      </w:r>
      <w:r w:rsidR="008E1402" w:rsidRPr="008E1402">
        <w:rPr>
          <w:rFonts w:ascii="Times New Roman" w:eastAsiaTheme="majorEastAsia" w:hAnsi="Times New Roman" w:cs="Times New Roman"/>
          <w:i/>
          <w:sz w:val="24"/>
          <w:szCs w:val="28"/>
        </w:rPr>
        <w:t xml:space="preserve">nose landing gear </w:t>
      </w:r>
      <w:proofErr w:type="spellStart"/>
      <w:r w:rsidR="008E1402" w:rsidRPr="008E1402">
        <w:rPr>
          <w:rFonts w:ascii="Times New Roman" w:eastAsiaTheme="majorEastAsia" w:hAnsi="Times New Roman" w:cs="Times New Roman"/>
          <w:sz w:val="24"/>
          <w:szCs w:val="28"/>
        </w:rPr>
        <w:t>melakukan</w:t>
      </w:r>
      <w:proofErr w:type="spellEnd"/>
      <w:r w:rsidR="008E1402" w:rsidRPr="008E1402">
        <w:rPr>
          <w:rFonts w:ascii="Times New Roman" w:eastAsiaTheme="majorEastAsia" w:hAnsi="Times New Roman" w:cs="Times New Roman"/>
          <w:sz w:val="24"/>
          <w:szCs w:val="28"/>
        </w:rPr>
        <w:t xml:space="preserve"> proses </w:t>
      </w:r>
      <w:r w:rsidR="008E1402" w:rsidRPr="008E1402">
        <w:rPr>
          <w:rFonts w:ascii="Times New Roman" w:eastAsiaTheme="majorEastAsia" w:hAnsi="Times New Roman" w:cs="Times New Roman"/>
          <w:i/>
          <w:sz w:val="24"/>
          <w:szCs w:val="28"/>
        </w:rPr>
        <w:t xml:space="preserve">landing </w:t>
      </w:r>
      <w:proofErr w:type="spellStart"/>
      <w:r w:rsidR="008E1402" w:rsidRPr="008E1402">
        <w:rPr>
          <w:rFonts w:ascii="Times New Roman" w:eastAsiaTheme="majorEastAsia" w:hAnsi="Times New Roman" w:cs="Times New Roman"/>
          <w:sz w:val="24"/>
          <w:szCs w:val="28"/>
        </w:rPr>
        <w:t>didefinisikan</w:t>
      </w:r>
      <w:proofErr w:type="spellEnd"/>
      <w:r w:rsidR="008E1402" w:rsidRPr="008E1402">
        <w:rPr>
          <w:rFonts w:ascii="Times New Roman" w:eastAsiaTheme="majorEastAsia" w:hAnsi="Times New Roman" w:cs="Times New Roman"/>
          <w:sz w:val="24"/>
          <w:szCs w:val="28"/>
        </w:rPr>
        <w:t xml:space="preserve"> </w:t>
      </w:r>
      <w:proofErr w:type="spellStart"/>
      <w:r w:rsidR="008E1402" w:rsidRPr="008E1402">
        <w:rPr>
          <w:rFonts w:ascii="Times New Roman" w:eastAsiaTheme="majorEastAsia" w:hAnsi="Times New Roman" w:cs="Times New Roman"/>
          <w:sz w:val="24"/>
          <w:szCs w:val="28"/>
        </w:rPr>
        <w:t>sebagai</w:t>
      </w:r>
      <w:proofErr w:type="spellEnd"/>
      <w:r w:rsidR="008E1402" w:rsidRPr="008E1402">
        <w:rPr>
          <w:rFonts w:ascii="Times New Roman" w:eastAsiaTheme="majorEastAsia" w:hAnsi="Times New Roman" w:cs="Times New Roman"/>
          <w:sz w:val="24"/>
          <w:szCs w:val="28"/>
        </w:rPr>
        <w:t xml:space="preserve"> </w:t>
      </w:r>
      <w:proofErr w:type="spellStart"/>
      <w:r w:rsidR="008E1402" w:rsidRPr="008E1402">
        <w:rPr>
          <w:rFonts w:ascii="Times New Roman" w:eastAsiaTheme="majorEastAsia" w:hAnsi="Times New Roman" w:cs="Times New Roman"/>
          <w:sz w:val="24"/>
          <w:szCs w:val="28"/>
        </w:rPr>
        <w:t>beban</w:t>
      </w:r>
      <w:proofErr w:type="spellEnd"/>
      <w:r w:rsidR="008E1402" w:rsidRPr="008E1402">
        <w:rPr>
          <w:rFonts w:ascii="Times New Roman" w:eastAsiaTheme="majorEastAsia" w:hAnsi="Times New Roman" w:cs="Times New Roman"/>
          <w:sz w:val="24"/>
          <w:szCs w:val="28"/>
        </w:rPr>
        <w:t xml:space="preserve"> </w:t>
      </w:r>
      <w:r w:rsidR="008E1402" w:rsidRPr="008E1402">
        <w:rPr>
          <w:rFonts w:ascii="Times New Roman" w:eastAsiaTheme="majorEastAsia" w:hAnsi="Times New Roman" w:cs="Times New Roman"/>
          <w:i/>
          <w:sz w:val="24"/>
          <w:szCs w:val="28"/>
        </w:rPr>
        <w:t xml:space="preserve">static </w:t>
      </w:r>
      <w:r w:rsidR="008E1402" w:rsidRPr="008E1402">
        <w:rPr>
          <w:rFonts w:ascii="Times New Roman" w:eastAsiaTheme="majorEastAsia" w:hAnsi="Times New Roman" w:cs="Times New Roman"/>
          <w:sz w:val="24"/>
          <w:szCs w:val="28"/>
        </w:rPr>
        <w:t xml:space="preserve">yang ditimbulkan saat proses </w:t>
      </w:r>
      <w:r w:rsidR="008E1402" w:rsidRPr="008E1402">
        <w:rPr>
          <w:rFonts w:ascii="Times New Roman" w:eastAsiaTheme="majorEastAsia" w:hAnsi="Times New Roman" w:cs="Times New Roman"/>
          <w:i/>
          <w:sz w:val="24"/>
          <w:szCs w:val="28"/>
        </w:rPr>
        <w:t xml:space="preserve">landing </w:t>
      </w:r>
      <w:r w:rsidR="008E1402" w:rsidRPr="008E1402">
        <w:rPr>
          <w:rFonts w:ascii="Times New Roman" w:eastAsiaTheme="majorEastAsia" w:hAnsi="Times New Roman" w:cs="Times New Roman"/>
          <w:sz w:val="24"/>
          <w:szCs w:val="28"/>
        </w:rPr>
        <w:t xml:space="preserve">di </w:t>
      </w:r>
      <w:r w:rsidR="008E1402" w:rsidRPr="008E1402">
        <w:rPr>
          <w:rFonts w:ascii="Times New Roman" w:eastAsiaTheme="majorEastAsia" w:hAnsi="Times New Roman" w:cs="Times New Roman"/>
          <w:i/>
          <w:sz w:val="24"/>
          <w:szCs w:val="28"/>
        </w:rPr>
        <w:t xml:space="preserve">ground. </w:t>
      </w:r>
      <w:r w:rsidR="008E1402" w:rsidRPr="008E1402">
        <w:rPr>
          <w:rFonts w:ascii="Times New Roman" w:eastAsiaTheme="majorEastAsia" w:hAnsi="Times New Roman" w:cs="Times New Roman"/>
          <w:sz w:val="24"/>
          <w:szCs w:val="28"/>
        </w:rPr>
        <w:t xml:space="preserve">nilai kondisi pembebanan ini didapatkan dari instansi industri PTDI yang telah melakukan pengujian </w:t>
      </w:r>
      <w:r w:rsidR="008E1402" w:rsidRPr="008E1402">
        <w:rPr>
          <w:rFonts w:ascii="Times New Roman" w:eastAsiaTheme="majorEastAsia" w:hAnsi="Times New Roman" w:cs="Times New Roman"/>
          <w:i/>
          <w:sz w:val="24"/>
          <w:szCs w:val="28"/>
        </w:rPr>
        <w:t>drop test</w:t>
      </w:r>
      <w:r w:rsidR="008E1402" w:rsidRPr="008E1402">
        <w:rPr>
          <w:rFonts w:ascii="Times New Roman" w:eastAsiaTheme="majorEastAsia" w:hAnsi="Times New Roman" w:cs="Times New Roman"/>
          <w:sz w:val="24"/>
          <w:szCs w:val="28"/>
        </w:rPr>
        <w:t xml:space="preserve"> sehingga mendapatkan nilai pembebanan sebagai berikut.</w:t>
      </w:r>
    </w:p>
    <w:p w14:paraId="797F1A54" w14:textId="5BDC8C75" w:rsidR="008E1402" w:rsidRDefault="008E1402" w:rsidP="008E1402">
      <w:pPr>
        <w:tabs>
          <w:tab w:val="left" w:pos="426"/>
        </w:tabs>
        <w:spacing w:after="120" w:line="276" w:lineRule="auto"/>
        <w:jc w:val="center"/>
        <w:rPr>
          <w:rFonts w:ascii="Times New Roman" w:eastAsiaTheme="majorEastAsia" w:hAnsi="Times New Roman" w:cs="Times New Roman"/>
          <w:sz w:val="24"/>
          <w:szCs w:val="24"/>
        </w:rPr>
      </w:pPr>
      <w:r w:rsidRPr="001D3B81">
        <w:rPr>
          <w:rFonts w:ascii="Times New Roman" w:eastAsiaTheme="majorEastAsia" w:hAnsi="Times New Roman" w:cs="Times New Roman"/>
          <w:sz w:val="24"/>
          <w:szCs w:val="24"/>
        </w:rPr>
        <w:t xml:space="preserve">Tabel </w:t>
      </w:r>
      <w:r w:rsidR="00371AC7">
        <w:rPr>
          <w:rFonts w:ascii="Times New Roman" w:eastAsiaTheme="majorEastAsia" w:hAnsi="Times New Roman" w:cs="Times New Roman"/>
          <w:sz w:val="24"/>
          <w:szCs w:val="24"/>
        </w:rPr>
        <w:t>4</w:t>
      </w:r>
      <w:r w:rsidRPr="001D3B81">
        <w:rPr>
          <w:rFonts w:ascii="Times New Roman" w:eastAsiaTheme="majorEastAsia" w:hAnsi="Times New Roman" w:cs="Times New Roman"/>
          <w:sz w:val="24"/>
          <w:szCs w:val="24"/>
        </w:rPr>
        <w:t xml:space="preserve">. </w:t>
      </w:r>
      <w:r w:rsidR="003764AA">
        <w:rPr>
          <w:rFonts w:ascii="Times New Roman" w:eastAsiaTheme="majorEastAsia" w:hAnsi="Times New Roman" w:cs="Times New Roman"/>
          <w:sz w:val="24"/>
          <w:szCs w:val="24"/>
        </w:rPr>
        <w:t xml:space="preserve">Nilai kondisi pembebanan </w:t>
      </w:r>
      <w:r w:rsidR="003764AA">
        <w:rPr>
          <w:rFonts w:ascii="Times New Roman" w:eastAsiaTheme="majorEastAsia" w:hAnsi="Times New Roman" w:cs="Times New Roman"/>
          <w:i/>
          <w:iCs/>
          <w:sz w:val="24"/>
          <w:szCs w:val="24"/>
        </w:rPr>
        <w:t xml:space="preserve">resultant limit load </w:t>
      </w:r>
      <w:r w:rsidR="003764AA">
        <w:rPr>
          <w:rFonts w:ascii="Times New Roman" w:eastAsiaTheme="majorEastAsia" w:hAnsi="Times New Roman" w:cs="Times New Roman"/>
          <w:sz w:val="24"/>
          <w:szCs w:val="24"/>
        </w:rPr>
        <w:t>di NG</w:t>
      </w:r>
    </w:p>
    <w:p w14:paraId="4C9FFC64" w14:textId="30A26C22" w:rsidR="003764AA" w:rsidRDefault="003764AA" w:rsidP="003764AA">
      <w:pPr>
        <w:tabs>
          <w:tab w:val="left" w:pos="426"/>
        </w:tabs>
        <w:spacing w:after="120" w:line="276" w:lineRule="auto"/>
        <w:jc w:val="center"/>
        <w:rPr>
          <w:rFonts w:ascii="Times New Roman" w:eastAsiaTheme="majorEastAsia" w:hAnsi="Times New Roman" w:cs="Times New Roman"/>
          <w:sz w:val="24"/>
          <w:szCs w:val="24"/>
        </w:rPr>
      </w:pPr>
      <w:r>
        <w:rPr>
          <w:noProof/>
        </w:rPr>
        <w:drawing>
          <wp:inline distT="0" distB="0" distL="0" distR="0" wp14:anchorId="063F89E0" wp14:editId="50049879">
            <wp:extent cx="2790190" cy="641985"/>
            <wp:effectExtent l="0" t="0" r="0" b="5715"/>
            <wp:docPr id="675185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85073" name=""/>
                    <pic:cNvPicPr/>
                  </pic:nvPicPr>
                  <pic:blipFill>
                    <a:blip r:embed="rId24"/>
                    <a:stretch>
                      <a:fillRect/>
                    </a:stretch>
                  </pic:blipFill>
                  <pic:spPr>
                    <a:xfrm>
                      <a:off x="0" y="0"/>
                      <a:ext cx="2790190" cy="641985"/>
                    </a:xfrm>
                    <a:prstGeom prst="rect">
                      <a:avLst/>
                    </a:prstGeom>
                  </pic:spPr>
                </pic:pic>
              </a:graphicData>
            </a:graphic>
          </wp:inline>
        </w:drawing>
      </w:r>
    </w:p>
    <w:p w14:paraId="2FF4BA19" w14:textId="6082F8A3" w:rsidR="003764AA" w:rsidRDefault="003764AA" w:rsidP="008E1402">
      <w:pPr>
        <w:tabs>
          <w:tab w:val="left" w:pos="426"/>
        </w:tabs>
        <w:spacing w:after="120" w:line="276" w:lineRule="auto"/>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Tabel </w:t>
      </w:r>
      <w:r w:rsidR="00371AC7">
        <w:rPr>
          <w:rFonts w:ascii="Times New Roman" w:eastAsiaTheme="majorEastAsia" w:hAnsi="Times New Roman" w:cs="Times New Roman"/>
          <w:sz w:val="24"/>
          <w:szCs w:val="24"/>
        </w:rPr>
        <w:t>5</w:t>
      </w:r>
      <w:r>
        <w:rPr>
          <w:rFonts w:ascii="Times New Roman" w:eastAsiaTheme="majorEastAsia" w:hAnsi="Times New Roman" w:cs="Times New Roman"/>
          <w:sz w:val="24"/>
          <w:szCs w:val="24"/>
        </w:rPr>
        <w:t xml:space="preserve">. Nilai kondisi pembebanan </w:t>
      </w:r>
      <w:r>
        <w:rPr>
          <w:rFonts w:ascii="Times New Roman" w:eastAsiaTheme="majorEastAsia" w:hAnsi="Times New Roman" w:cs="Times New Roman"/>
          <w:i/>
          <w:iCs/>
          <w:sz w:val="24"/>
          <w:szCs w:val="24"/>
        </w:rPr>
        <w:t xml:space="preserve">ultimate load </w:t>
      </w:r>
      <w:r>
        <w:rPr>
          <w:rFonts w:ascii="Times New Roman" w:eastAsiaTheme="majorEastAsia" w:hAnsi="Times New Roman" w:cs="Times New Roman"/>
          <w:sz w:val="24"/>
          <w:szCs w:val="24"/>
        </w:rPr>
        <w:t xml:space="preserve">terhadap </w:t>
      </w:r>
      <w:r>
        <w:rPr>
          <w:rFonts w:ascii="Times New Roman" w:eastAsiaTheme="majorEastAsia" w:hAnsi="Times New Roman" w:cs="Times New Roman"/>
          <w:i/>
          <w:iCs/>
          <w:sz w:val="24"/>
          <w:szCs w:val="24"/>
        </w:rPr>
        <w:t>factor of safety</w:t>
      </w:r>
    </w:p>
    <w:p w14:paraId="30DE46C6" w14:textId="76552507" w:rsidR="003764AA" w:rsidRDefault="003764AA" w:rsidP="008E1402">
      <w:pPr>
        <w:tabs>
          <w:tab w:val="left" w:pos="426"/>
        </w:tabs>
        <w:spacing w:after="120" w:line="276" w:lineRule="auto"/>
        <w:jc w:val="center"/>
        <w:rPr>
          <w:rFonts w:ascii="Times New Roman" w:eastAsiaTheme="majorEastAsia" w:hAnsi="Times New Roman" w:cs="Times New Roman"/>
          <w:sz w:val="24"/>
          <w:szCs w:val="24"/>
        </w:rPr>
      </w:pPr>
      <w:r>
        <w:rPr>
          <w:noProof/>
        </w:rPr>
        <w:drawing>
          <wp:inline distT="0" distB="0" distL="0" distR="0" wp14:anchorId="3B7A6578" wp14:editId="6D329978">
            <wp:extent cx="2790190" cy="579120"/>
            <wp:effectExtent l="0" t="0" r="0" b="0"/>
            <wp:docPr id="1619522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22275" name=""/>
                    <pic:cNvPicPr/>
                  </pic:nvPicPr>
                  <pic:blipFill>
                    <a:blip r:embed="rId25"/>
                    <a:stretch>
                      <a:fillRect/>
                    </a:stretch>
                  </pic:blipFill>
                  <pic:spPr>
                    <a:xfrm>
                      <a:off x="0" y="0"/>
                      <a:ext cx="2790190" cy="579120"/>
                    </a:xfrm>
                    <a:prstGeom prst="rect">
                      <a:avLst/>
                    </a:prstGeom>
                  </pic:spPr>
                </pic:pic>
              </a:graphicData>
            </a:graphic>
          </wp:inline>
        </w:drawing>
      </w:r>
    </w:p>
    <w:p w14:paraId="11906311" w14:textId="57CD3F15" w:rsidR="003764AA" w:rsidRDefault="003764AA" w:rsidP="003764AA">
      <w:pPr>
        <w:tabs>
          <w:tab w:val="left" w:pos="426"/>
        </w:tabs>
        <w:spacing w:after="120" w:line="276" w:lineRule="auto"/>
        <w:jc w:val="both"/>
        <w:rPr>
          <w:rFonts w:ascii="Times New Roman" w:eastAsiaTheme="majorEastAsia" w:hAnsi="Times New Roman" w:cs="Times New Roman"/>
          <w:sz w:val="24"/>
          <w:szCs w:val="28"/>
        </w:rPr>
      </w:pPr>
      <w:r>
        <w:rPr>
          <w:rFonts w:ascii="Times New Roman" w:eastAsiaTheme="majorEastAsia" w:hAnsi="Times New Roman" w:cs="Times New Roman"/>
          <w:sz w:val="24"/>
          <w:szCs w:val="28"/>
        </w:rPr>
        <w:lastRenderedPageBreak/>
        <w:tab/>
      </w:r>
      <w:r w:rsidRPr="003764AA">
        <w:rPr>
          <w:rFonts w:ascii="Times New Roman" w:eastAsiaTheme="majorEastAsia" w:hAnsi="Times New Roman" w:cs="Times New Roman"/>
          <w:sz w:val="24"/>
          <w:szCs w:val="28"/>
        </w:rPr>
        <w:t>Nilai pembebanan</w:t>
      </w:r>
      <w:r>
        <w:rPr>
          <w:rFonts w:ascii="Times New Roman" w:eastAsiaTheme="majorEastAsia" w:hAnsi="Times New Roman" w:cs="Times New Roman"/>
          <w:sz w:val="24"/>
          <w:szCs w:val="28"/>
        </w:rPr>
        <w:t xml:space="preserve"> yang digunakan sebagai penelitian </w:t>
      </w:r>
      <w:r w:rsidRPr="003764AA">
        <w:rPr>
          <w:rFonts w:ascii="Times New Roman" w:eastAsiaTheme="majorEastAsia" w:hAnsi="Times New Roman" w:cs="Times New Roman"/>
          <w:sz w:val="24"/>
          <w:szCs w:val="28"/>
        </w:rPr>
        <w:t xml:space="preserve">merupakan nilai </w:t>
      </w:r>
      <w:r w:rsidRPr="003764AA">
        <w:rPr>
          <w:rFonts w:ascii="Times New Roman" w:eastAsiaTheme="majorEastAsia" w:hAnsi="Times New Roman" w:cs="Times New Roman"/>
          <w:i/>
          <w:sz w:val="24"/>
          <w:szCs w:val="28"/>
        </w:rPr>
        <w:t xml:space="preserve">limit condition </w:t>
      </w:r>
      <w:r w:rsidRPr="003764AA">
        <w:rPr>
          <w:rFonts w:ascii="Times New Roman" w:eastAsiaTheme="majorEastAsia" w:hAnsi="Times New Roman" w:cs="Times New Roman"/>
          <w:sz w:val="24"/>
          <w:szCs w:val="28"/>
        </w:rPr>
        <w:t xml:space="preserve">yang sudah di dikalikan dengan nilai </w:t>
      </w:r>
      <w:r w:rsidRPr="003764AA">
        <w:rPr>
          <w:rFonts w:ascii="Times New Roman" w:eastAsiaTheme="majorEastAsia" w:hAnsi="Times New Roman" w:cs="Times New Roman"/>
          <w:i/>
          <w:sz w:val="24"/>
          <w:szCs w:val="28"/>
        </w:rPr>
        <w:t>factor of safety</w:t>
      </w:r>
      <w:r w:rsidRPr="003764AA">
        <w:rPr>
          <w:rFonts w:ascii="Times New Roman" w:eastAsiaTheme="majorEastAsia" w:hAnsi="Times New Roman" w:cs="Times New Roman"/>
          <w:sz w:val="24"/>
          <w:szCs w:val="28"/>
        </w:rPr>
        <w:t xml:space="preserve"> sebesar 1.5, maka nilai tersebut sudah menyesuaikan kriteria keamanan sebuah struktur </w:t>
      </w:r>
      <w:r w:rsidRPr="003764AA">
        <w:rPr>
          <w:rFonts w:ascii="Times New Roman" w:eastAsiaTheme="majorEastAsia" w:hAnsi="Times New Roman" w:cs="Times New Roman"/>
          <w:sz w:val="24"/>
          <w:szCs w:val="28"/>
        </w:rPr>
        <w:fldChar w:fldCharType="begin" w:fldLock="1"/>
      </w:r>
      <w:r w:rsidR="00B471AC">
        <w:rPr>
          <w:rFonts w:ascii="Times New Roman" w:eastAsiaTheme="majorEastAsia" w:hAnsi="Times New Roman" w:cs="Times New Roman"/>
          <w:sz w:val="24"/>
          <w:szCs w:val="28"/>
        </w:rPr>
        <w:instrText>ADDIN CSL_CITATION {"citationItems":[{"id":"ITEM-1","itemData":{"abstract":"The upper esophageal sphincter is composed of both opening and closing muscles. The opening muscles include the thyrohyoideus and the geniohyoideus, and the closing muscles include the cricopharyngeus, thyropharyngeus, and cervical esophagus. The relative contribution of each muscle to the opening and closing of the UES varies with the physiologic state. Although the cricopharyngeus may be the primary muscle of the UES, it cannot account for all of the observed functions of the UES. [References: 37]","author":[{"dropping-particle":"","family":"CASR","given":"","non-dropping-particle":"","parse-names":false,"suffix":""}],"id":"ITEM-1","issued":{"date-parts":[["2003"]]},"page":"263","title":"Republic of Indonesia Ministry of Transportation Civil Aviation Safety Regulation ( CASR )","type":"article-journal"},"uris":["http://www.mendeley.com/documents/?uuid=b8628ffb-1ddc-4d41-bdbf-fd7ccb964556"]}],"mendeley":{"formattedCitation":"[7]","plainTextFormattedCitation":"[7]","previouslyFormattedCitation":"[7]"},"properties":{"noteIndex":0},"schema":"https://github.com/citation-style-language/schema/raw/master/csl-citation.json"}</w:instrText>
      </w:r>
      <w:r w:rsidRPr="003764AA">
        <w:rPr>
          <w:rFonts w:ascii="Times New Roman" w:eastAsiaTheme="majorEastAsia" w:hAnsi="Times New Roman" w:cs="Times New Roman"/>
          <w:sz w:val="24"/>
          <w:szCs w:val="28"/>
        </w:rPr>
        <w:fldChar w:fldCharType="separate"/>
      </w:r>
      <w:r w:rsidR="00B51A67" w:rsidRPr="00B51A67">
        <w:rPr>
          <w:rFonts w:ascii="Times New Roman" w:eastAsiaTheme="majorEastAsia" w:hAnsi="Times New Roman" w:cs="Times New Roman"/>
          <w:noProof/>
          <w:sz w:val="24"/>
          <w:szCs w:val="28"/>
        </w:rPr>
        <w:t>[7]</w:t>
      </w:r>
      <w:r w:rsidRPr="003764AA">
        <w:rPr>
          <w:rFonts w:ascii="Times New Roman" w:eastAsiaTheme="majorEastAsia" w:hAnsi="Times New Roman" w:cs="Times New Roman"/>
          <w:sz w:val="24"/>
          <w:szCs w:val="28"/>
        </w:rPr>
        <w:fldChar w:fldCharType="end"/>
      </w:r>
      <w:r>
        <w:rPr>
          <w:rFonts w:ascii="Times New Roman" w:eastAsiaTheme="majorEastAsia" w:hAnsi="Times New Roman" w:cs="Times New Roman"/>
          <w:sz w:val="24"/>
          <w:szCs w:val="28"/>
        </w:rPr>
        <w:t xml:space="preserve">, sehingga nilai </w:t>
      </w:r>
      <w:r>
        <w:rPr>
          <w:rFonts w:ascii="Times New Roman" w:eastAsiaTheme="majorEastAsia" w:hAnsi="Times New Roman" w:cs="Times New Roman"/>
          <w:i/>
          <w:iCs/>
          <w:sz w:val="24"/>
          <w:szCs w:val="28"/>
        </w:rPr>
        <w:t xml:space="preserve">ultimate load </w:t>
      </w:r>
      <w:r>
        <w:rPr>
          <w:rFonts w:ascii="Times New Roman" w:eastAsiaTheme="majorEastAsia" w:hAnsi="Times New Roman" w:cs="Times New Roman"/>
          <w:sz w:val="24"/>
          <w:szCs w:val="28"/>
        </w:rPr>
        <w:t xml:space="preserve">yang </w:t>
      </w:r>
      <w:proofErr w:type="spellStart"/>
      <w:r>
        <w:rPr>
          <w:rFonts w:ascii="Times New Roman" w:eastAsiaTheme="majorEastAsia" w:hAnsi="Times New Roman" w:cs="Times New Roman"/>
          <w:sz w:val="24"/>
          <w:szCs w:val="28"/>
        </w:rPr>
        <w:t>nantinya</w:t>
      </w:r>
      <w:proofErr w:type="spellEnd"/>
      <w:r>
        <w:rPr>
          <w:rFonts w:ascii="Times New Roman" w:eastAsiaTheme="majorEastAsia" w:hAnsi="Times New Roman" w:cs="Times New Roman"/>
          <w:sz w:val="24"/>
          <w:szCs w:val="28"/>
        </w:rPr>
        <w:t xml:space="preserve"> </w:t>
      </w:r>
      <w:proofErr w:type="spellStart"/>
      <w:r>
        <w:rPr>
          <w:rFonts w:ascii="Times New Roman" w:eastAsiaTheme="majorEastAsia" w:hAnsi="Times New Roman" w:cs="Times New Roman"/>
          <w:sz w:val="24"/>
          <w:szCs w:val="28"/>
        </w:rPr>
        <w:t>akan</w:t>
      </w:r>
      <w:proofErr w:type="spellEnd"/>
      <w:r>
        <w:rPr>
          <w:rFonts w:ascii="Times New Roman" w:eastAsiaTheme="majorEastAsia" w:hAnsi="Times New Roman" w:cs="Times New Roman"/>
          <w:sz w:val="24"/>
          <w:szCs w:val="28"/>
        </w:rPr>
        <w:t xml:space="preserve"> di </w:t>
      </w:r>
      <w:proofErr w:type="spellStart"/>
      <w:r>
        <w:rPr>
          <w:rFonts w:ascii="Times New Roman" w:eastAsiaTheme="majorEastAsia" w:hAnsi="Times New Roman" w:cs="Times New Roman"/>
          <w:sz w:val="24"/>
          <w:szCs w:val="28"/>
        </w:rPr>
        <w:t>implementasikan</w:t>
      </w:r>
      <w:proofErr w:type="spellEnd"/>
      <w:r>
        <w:rPr>
          <w:rFonts w:ascii="Times New Roman" w:eastAsiaTheme="majorEastAsia" w:hAnsi="Times New Roman" w:cs="Times New Roman"/>
          <w:sz w:val="24"/>
          <w:szCs w:val="28"/>
        </w:rPr>
        <w:t xml:space="preserve"> pada </w:t>
      </w:r>
      <w:proofErr w:type="spellStart"/>
      <w:r>
        <w:rPr>
          <w:rFonts w:ascii="Times New Roman" w:eastAsiaTheme="majorEastAsia" w:hAnsi="Times New Roman" w:cs="Times New Roman"/>
          <w:sz w:val="24"/>
          <w:szCs w:val="28"/>
        </w:rPr>
        <w:t>penelitian</w:t>
      </w:r>
      <w:proofErr w:type="spellEnd"/>
      <w:r w:rsidRPr="003764AA">
        <w:rPr>
          <w:rFonts w:ascii="Times New Roman" w:eastAsiaTheme="majorEastAsia" w:hAnsi="Times New Roman" w:cs="Times New Roman"/>
          <w:sz w:val="24"/>
          <w:szCs w:val="28"/>
        </w:rPr>
        <w:t>.</w:t>
      </w:r>
    </w:p>
    <w:p w14:paraId="05142C75" w14:textId="0EAAE96B" w:rsidR="003764AA" w:rsidRDefault="003764AA" w:rsidP="003764AA">
      <w:pPr>
        <w:tabs>
          <w:tab w:val="left" w:pos="426"/>
        </w:tabs>
        <w:spacing w:after="120" w:line="276" w:lineRule="auto"/>
        <w:jc w:val="both"/>
        <w:rPr>
          <w:rFonts w:ascii="Times New Roman" w:eastAsiaTheme="majorEastAsia" w:hAnsi="Times New Roman" w:cs="Times New Roman"/>
          <w:sz w:val="28"/>
          <w:szCs w:val="28"/>
        </w:rPr>
      </w:pPr>
      <w:r>
        <w:rPr>
          <w:rFonts w:eastAsiaTheme="majorEastAsia" w:cstheme="majorBidi"/>
          <w:i/>
          <w:noProof/>
          <w:szCs w:val="26"/>
          <w:lang w:val="id-ID" w:eastAsia="id-ID"/>
        </w:rPr>
        <w:drawing>
          <wp:inline distT="0" distB="0" distL="0" distR="0" wp14:anchorId="4DC96A43" wp14:editId="52C4C128">
            <wp:extent cx="2790190" cy="139446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loat nlg.png"/>
                    <pic:cNvPicPr/>
                  </pic:nvPicPr>
                  <pic:blipFill rotWithShape="1">
                    <a:blip r:embed="rId26" cstate="print">
                      <a:extLst>
                        <a:ext uri="{28A0092B-C50C-407E-A947-70E740481C1C}">
                          <a14:useLocalDpi xmlns:a14="http://schemas.microsoft.com/office/drawing/2010/main" val="0"/>
                        </a:ext>
                      </a:extLst>
                    </a:blip>
                    <a:srcRect l="6020" t="7829" r="3529" b="31892"/>
                    <a:stretch/>
                  </pic:blipFill>
                  <pic:spPr bwMode="auto">
                    <a:xfrm>
                      <a:off x="0" y="0"/>
                      <a:ext cx="2790190" cy="1394462"/>
                    </a:xfrm>
                    <a:prstGeom prst="rect">
                      <a:avLst/>
                    </a:prstGeom>
                    <a:ln>
                      <a:noFill/>
                    </a:ln>
                    <a:extLst>
                      <a:ext uri="{53640926-AAD7-44D8-BBD7-CCE9431645EC}">
                        <a14:shadowObscured xmlns:a14="http://schemas.microsoft.com/office/drawing/2010/main"/>
                      </a:ext>
                    </a:extLst>
                  </pic:spPr>
                </pic:pic>
              </a:graphicData>
            </a:graphic>
          </wp:inline>
        </w:drawing>
      </w:r>
    </w:p>
    <w:p w14:paraId="7B244D5F" w14:textId="03188AD8" w:rsidR="003764AA" w:rsidRDefault="003764AA" w:rsidP="003764AA">
      <w:pPr>
        <w:tabs>
          <w:tab w:val="left" w:pos="426"/>
        </w:tabs>
        <w:spacing w:after="120" w:line="276" w:lineRule="auto"/>
        <w:jc w:val="center"/>
        <w:rPr>
          <w:rFonts w:ascii="Times New Roman" w:eastAsiaTheme="majorEastAsia" w:hAnsi="Times New Roman" w:cs="Times New Roman"/>
          <w:sz w:val="24"/>
          <w:szCs w:val="24"/>
        </w:rPr>
      </w:pPr>
      <w:r w:rsidRPr="003764AA">
        <w:rPr>
          <w:rFonts w:ascii="Times New Roman" w:eastAsiaTheme="majorEastAsia" w:hAnsi="Times New Roman" w:cs="Times New Roman"/>
          <w:sz w:val="24"/>
          <w:szCs w:val="24"/>
        </w:rPr>
        <w:t>Gambar</w:t>
      </w:r>
      <w:r>
        <w:rPr>
          <w:rFonts w:ascii="Times New Roman" w:eastAsiaTheme="majorEastAsia" w:hAnsi="Times New Roman" w:cs="Times New Roman"/>
          <w:sz w:val="24"/>
          <w:szCs w:val="24"/>
        </w:rPr>
        <w:t xml:space="preserve"> </w:t>
      </w:r>
      <w:r w:rsidR="00371AC7">
        <w:rPr>
          <w:rFonts w:ascii="Times New Roman" w:eastAsiaTheme="majorEastAsia" w:hAnsi="Times New Roman" w:cs="Times New Roman"/>
          <w:sz w:val="24"/>
          <w:szCs w:val="24"/>
        </w:rPr>
        <w:t>8</w:t>
      </w:r>
      <w:r>
        <w:rPr>
          <w:rFonts w:ascii="Times New Roman" w:eastAsiaTheme="majorEastAsia" w:hAnsi="Times New Roman" w:cs="Times New Roman"/>
          <w:sz w:val="24"/>
          <w:szCs w:val="24"/>
        </w:rPr>
        <w:t xml:space="preserve">. Lokasi pembebanan </w:t>
      </w:r>
      <w:r>
        <w:rPr>
          <w:rFonts w:ascii="Times New Roman" w:eastAsiaTheme="majorEastAsia" w:hAnsi="Times New Roman" w:cs="Times New Roman"/>
          <w:i/>
          <w:iCs/>
          <w:sz w:val="24"/>
          <w:szCs w:val="24"/>
        </w:rPr>
        <w:t xml:space="preserve">static </w:t>
      </w:r>
      <w:r>
        <w:rPr>
          <w:rFonts w:ascii="Times New Roman" w:eastAsiaTheme="majorEastAsia" w:hAnsi="Times New Roman" w:cs="Times New Roman"/>
          <w:sz w:val="24"/>
          <w:szCs w:val="24"/>
        </w:rPr>
        <w:t xml:space="preserve">pada </w:t>
      </w:r>
      <w:r>
        <w:rPr>
          <w:rFonts w:ascii="Times New Roman" w:eastAsiaTheme="majorEastAsia" w:hAnsi="Times New Roman" w:cs="Times New Roman"/>
          <w:i/>
          <w:iCs/>
          <w:sz w:val="24"/>
          <w:szCs w:val="24"/>
        </w:rPr>
        <w:t>nose gear</w:t>
      </w:r>
    </w:p>
    <w:p w14:paraId="11FA83BF" w14:textId="198EB304" w:rsidR="003764AA" w:rsidRDefault="003764AA" w:rsidP="003764AA">
      <w:pPr>
        <w:tabs>
          <w:tab w:val="left" w:pos="426"/>
        </w:tabs>
        <w:spacing w:after="120" w:line="276" w:lineRule="auto"/>
        <w:jc w:val="both"/>
        <w:rPr>
          <w:rFonts w:ascii="Times New Roman" w:eastAsiaTheme="majorEastAsia" w:hAnsi="Times New Roman" w:cs="Times New Roman"/>
          <w:sz w:val="24"/>
          <w:szCs w:val="24"/>
        </w:rPr>
      </w:pPr>
      <w:r w:rsidRPr="003764AA">
        <w:rPr>
          <w:rFonts w:ascii="Times New Roman" w:eastAsiaTheme="majorEastAsia" w:hAnsi="Times New Roman" w:cs="Times New Roman"/>
          <w:sz w:val="24"/>
          <w:szCs w:val="24"/>
        </w:rPr>
        <w:tab/>
        <w:t xml:space="preserve">Kondisi pembebanan yang tergambar di atas, merupakan pendeskripsian secara langsung dengan bentuk kondisi pada </w:t>
      </w:r>
      <w:r w:rsidRPr="003764AA">
        <w:rPr>
          <w:rFonts w:ascii="Times New Roman" w:eastAsiaTheme="majorEastAsia" w:hAnsi="Times New Roman" w:cs="Times New Roman"/>
          <w:i/>
          <w:sz w:val="24"/>
          <w:szCs w:val="24"/>
        </w:rPr>
        <w:t xml:space="preserve">nose gear </w:t>
      </w:r>
      <w:r w:rsidRPr="003764AA">
        <w:rPr>
          <w:rFonts w:ascii="Times New Roman" w:eastAsiaTheme="majorEastAsia" w:hAnsi="Times New Roman" w:cs="Times New Roman"/>
          <w:sz w:val="24"/>
          <w:szCs w:val="24"/>
        </w:rPr>
        <w:t xml:space="preserve">aslinya, yaitu pembebanan terjadi pada sekitar kompartemen </w:t>
      </w:r>
      <w:r w:rsidRPr="003764AA">
        <w:rPr>
          <w:rFonts w:ascii="Times New Roman" w:eastAsiaTheme="majorEastAsia" w:hAnsi="Times New Roman" w:cs="Times New Roman"/>
          <w:i/>
          <w:sz w:val="24"/>
          <w:szCs w:val="24"/>
        </w:rPr>
        <w:t xml:space="preserve">bushing nose gear </w:t>
      </w:r>
      <w:r w:rsidRPr="003764AA">
        <w:rPr>
          <w:rFonts w:ascii="Times New Roman" w:eastAsiaTheme="majorEastAsia" w:hAnsi="Times New Roman" w:cs="Times New Roman"/>
          <w:iCs/>
          <w:sz w:val="24"/>
          <w:szCs w:val="24"/>
        </w:rPr>
        <w:t>pesawat</w:t>
      </w:r>
      <w:r w:rsidRPr="003764AA">
        <w:rPr>
          <w:rFonts w:ascii="Times New Roman" w:eastAsiaTheme="majorEastAsia" w:hAnsi="Times New Roman" w:cs="Times New Roman"/>
          <w:i/>
          <w:sz w:val="24"/>
          <w:szCs w:val="24"/>
        </w:rPr>
        <w:t xml:space="preserve"> </w:t>
      </w:r>
      <w:r w:rsidRPr="003764AA">
        <w:rPr>
          <w:rFonts w:ascii="Times New Roman" w:eastAsiaTheme="majorEastAsia" w:hAnsi="Times New Roman" w:cs="Times New Roman"/>
          <w:iCs/>
          <w:sz w:val="24"/>
          <w:szCs w:val="24"/>
        </w:rPr>
        <w:t xml:space="preserve">N-219. Peletakan </w:t>
      </w:r>
      <w:r w:rsidRPr="003764AA">
        <w:rPr>
          <w:rFonts w:ascii="Times New Roman" w:eastAsiaTheme="majorEastAsia" w:hAnsi="Times New Roman" w:cs="Times New Roman"/>
          <w:sz w:val="24"/>
          <w:szCs w:val="24"/>
        </w:rPr>
        <w:t>jarak pembebanan sebesar 105,29 mm sehingga beban akan terbagi menjadi 2 bagian dengan jarak sebesar 52,65 mm</w:t>
      </w:r>
      <w:r>
        <w:rPr>
          <w:rFonts w:ascii="Times New Roman" w:eastAsiaTheme="majorEastAsia" w:hAnsi="Times New Roman" w:cs="Times New Roman"/>
          <w:sz w:val="24"/>
          <w:szCs w:val="24"/>
        </w:rPr>
        <w:t>.</w:t>
      </w:r>
    </w:p>
    <w:p w14:paraId="62674D25" w14:textId="7FA48838" w:rsidR="003764AA" w:rsidRDefault="003764AA" w:rsidP="003764AA">
      <w:pPr>
        <w:tabs>
          <w:tab w:val="left" w:pos="426"/>
        </w:tabs>
        <w:spacing w:after="120" w:line="276" w:lineRule="auto"/>
        <w:jc w:val="both"/>
        <w:rPr>
          <w:rFonts w:ascii="Times New Roman" w:eastAsiaTheme="majorEastAsia" w:hAnsi="Times New Roman" w:cs="Times New Roman"/>
          <w:iCs/>
          <w:sz w:val="24"/>
          <w:szCs w:val="24"/>
        </w:rPr>
      </w:pPr>
      <w:r>
        <w:rPr>
          <w:rFonts w:eastAsiaTheme="majorEastAsia" w:cstheme="majorBidi"/>
          <w:noProof/>
          <w:szCs w:val="26"/>
          <w:lang w:val="id-ID" w:eastAsia="id-ID"/>
        </w:rPr>
        <w:drawing>
          <wp:inline distT="0" distB="0" distL="0" distR="0" wp14:anchorId="660AC8B9" wp14:editId="1AFC8F91">
            <wp:extent cx="2790190" cy="1714948"/>
            <wp:effectExtent l="19050" t="19050" r="10160"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LG.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90190" cy="1714948"/>
                    </a:xfrm>
                    <a:prstGeom prst="rect">
                      <a:avLst/>
                    </a:prstGeom>
                    <a:ln>
                      <a:solidFill>
                        <a:schemeClr val="bg1"/>
                      </a:solidFill>
                    </a:ln>
                  </pic:spPr>
                </pic:pic>
              </a:graphicData>
            </a:graphic>
          </wp:inline>
        </w:drawing>
      </w:r>
    </w:p>
    <w:p w14:paraId="6D76BC6B" w14:textId="2D259DA0" w:rsidR="003764AA" w:rsidRDefault="003764AA" w:rsidP="003764AA">
      <w:pPr>
        <w:tabs>
          <w:tab w:val="left" w:pos="426"/>
        </w:tabs>
        <w:spacing w:after="120" w:line="276" w:lineRule="auto"/>
        <w:jc w:val="center"/>
        <w:rPr>
          <w:rFonts w:ascii="Times New Roman" w:eastAsiaTheme="majorEastAsia" w:hAnsi="Times New Roman" w:cs="Times New Roman"/>
          <w:i/>
          <w:sz w:val="24"/>
          <w:szCs w:val="24"/>
        </w:rPr>
      </w:pPr>
      <w:r>
        <w:rPr>
          <w:rFonts w:ascii="Times New Roman" w:eastAsiaTheme="majorEastAsia" w:hAnsi="Times New Roman" w:cs="Times New Roman"/>
          <w:iCs/>
          <w:sz w:val="24"/>
          <w:szCs w:val="24"/>
        </w:rPr>
        <w:t xml:space="preserve">Gambar </w:t>
      </w:r>
      <w:r w:rsidR="00371AC7">
        <w:rPr>
          <w:rFonts w:ascii="Times New Roman" w:eastAsiaTheme="majorEastAsia" w:hAnsi="Times New Roman" w:cs="Times New Roman"/>
          <w:iCs/>
          <w:sz w:val="24"/>
          <w:szCs w:val="24"/>
        </w:rPr>
        <w:t>9</w:t>
      </w:r>
      <w:r>
        <w:rPr>
          <w:rFonts w:ascii="Times New Roman" w:eastAsiaTheme="majorEastAsia" w:hAnsi="Times New Roman" w:cs="Times New Roman"/>
          <w:iCs/>
          <w:sz w:val="24"/>
          <w:szCs w:val="24"/>
        </w:rPr>
        <w:t xml:space="preserve">. </w:t>
      </w:r>
      <w:r>
        <w:rPr>
          <w:rFonts w:ascii="Times New Roman" w:eastAsiaTheme="majorEastAsia" w:hAnsi="Times New Roman" w:cs="Times New Roman"/>
          <w:i/>
          <w:sz w:val="24"/>
          <w:szCs w:val="24"/>
        </w:rPr>
        <w:t>Distribusi load on nose gear</w:t>
      </w:r>
    </w:p>
    <w:p w14:paraId="5C5C2198" w14:textId="121256C1" w:rsidR="003764AA" w:rsidRDefault="003764AA" w:rsidP="003764AA">
      <w:pPr>
        <w:tabs>
          <w:tab w:val="left" w:pos="851"/>
        </w:tabs>
        <w:spacing w:after="120" w:line="276" w:lineRule="auto"/>
        <w:ind w:left="425"/>
        <w:jc w:val="both"/>
        <w:rPr>
          <w:rFonts w:ascii="Times New Roman" w:eastAsiaTheme="majorEastAsia" w:hAnsi="Times New Roman" w:cs="Times New Roman"/>
          <w:sz w:val="24"/>
          <w:szCs w:val="28"/>
        </w:rPr>
      </w:pPr>
      <w:r>
        <w:rPr>
          <w:rFonts w:ascii="Times New Roman" w:eastAsiaTheme="majorEastAsia" w:hAnsi="Times New Roman" w:cs="Times New Roman"/>
          <w:sz w:val="24"/>
          <w:szCs w:val="28"/>
        </w:rPr>
        <w:tab/>
      </w:r>
      <w:r w:rsidRPr="003764AA">
        <w:rPr>
          <w:rFonts w:ascii="Times New Roman" w:eastAsiaTheme="majorEastAsia" w:hAnsi="Times New Roman" w:cs="Times New Roman"/>
          <w:sz w:val="24"/>
          <w:szCs w:val="28"/>
        </w:rPr>
        <w:t xml:space="preserve">Selanjutnya pendefinisian kondisi batas </w:t>
      </w:r>
      <w:r w:rsidRPr="003764AA">
        <w:rPr>
          <w:rFonts w:ascii="Times New Roman" w:eastAsiaTheme="majorEastAsia" w:hAnsi="Times New Roman" w:cs="Times New Roman"/>
          <w:i/>
          <w:sz w:val="24"/>
          <w:szCs w:val="28"/>
        </w:rPr>
        <w:t xml:space="preserve">displacement </w:t>
      </w:r>
      <w:r w:rsidRPr="003764AA">
        <w:rPr>
          <w:rFonts w:ascii="Times New Roman" w:eastAsiaTheme="majorEastAsia" w:hAnsi="Times New Roman" w:cs="Times New Roman"/>
          <w:sz w:val="24"/>
          <w:szCs w:val="28"/>
        </w:rPr>
        <w:t xml:space="preserve">pada </w:t>
      </w:r>
      <w:proofErr w:type="spellStart"/>
      <w:r w:rsidRPr="003764AA">
        <w:rPr>
          <w:rFonts w:ascii="Times New Roman" w:eastAsiaTheme="majorEastAsia" w:hAnsi="Times New Roman" w:cs="Times New Roman"/>
          <w:sz w:val="24"/>
          <w:szCs w:val="28"/>
        </w:rPr>
        <w:t>struktur</w:t>
      </w:r>
      <w:proofErr w:type="spellEnd"/>
      <w:r w:rsidRPr="003764AA">
        <w:rPr>
          <w:rFonts w:ascii="Times New Roman" w:eastAsiaTheme="majorEastAsia" w:hAnsi="Times New Roman" w:cs="Times New Roman"/>
          <w:sz w:val="24"/>
          <w:szCs w:val="28"/>
        </w:rPr>
        <w:t xml:space="preserve"> </w:t>
      </w:r>
      <w:r w:rsidRPr="003764AA">
        <w:rPr>
          <w:rFonts w:ascii="Times New Roman" w:eastAsiaTheme="majorEastAsia" w:hAnsi="Times New Roman" w:cs="Times New Roman"/>
          <w:i/>
          <w:sz w:val="24"/>
          <w:szCs w:val="28"/>
        </w:rPr>
        <w:t xml:space="preserve">float </w:t>
      </w:r>
      <w:proofErr w:type="spellStart"/>
      <w:r w:rsidRPr="003764AA">
        <w:rPr>
          <w:rFonts w:ascii="Times New Roman" w:eastAsiaTheme="majorEastAsia" w:hAnsi="Times New Roman" w:cs="Times New Roman"/>
          <w:sz w:val="24"/>
          <w:szCs w:val="28"/>
        </w:rPr>
        <w:t>diasumsikan</w:t>
      </w:r>
      <w:proofErr w:type="spellEnd"/>
      <w:r w:rsidRPr="003764AA">
        <w:rPr>
          <w:rFonts w:ascii="Times New Roman" w:eastAsiaTheme="majorEastAsia" w:hAnsi="Times New Roman" w:cs="Times New Roman"/>
          <w:sz w:val="24"/>
          <w:szCs w:val="28"/>
        </w:rPr>
        <w:t xml:space="preserve"> </w:t>
      </w:r>
      <w:proofErr w:type="spellStart"/>
      <w:r w:rsidRPr="003764AA">
        <w:rPr>
          <w:rFonts w:ascii="Times New Roman" w:eastAsiaTheme="majorEastAsia" w:hAnsi="Times New Roman" w:cs="Times New Roman"/>
          <w:sz w:val="24"/>
          <w:szCs w:val="28"/>
        </w:rPr>
        <w:t>sebagai</w:t>
      </w:r>
      <w:proofErr w:type="spellEnd"/>
      <w:r w:rsidRPr="003764AA">
        <w:rPr>
          <w:rFonts w:ascii="Times New Roman" w:eastAsiaTheme="majorEastAsia" w:hAnsi="Times New Roman" w:cs="Times New Roman"/>
          <w:sz w:val="24"/>
          <w:szCs w:val="28"/>
        </w:rPr>
        <w:t xml:space="preserve"> </w:t>
      </w:r>
      <w:r w:rsidRPr="003764AA">
        <w:rPr>
          <w:rFonts w:ascii="Times New Roman" w:eastAsiaTheme="majorEastAsia" w:hAnsi="Times New Roman" w:cs="Times New Roman"/>
          <w:i/>
          <w:sz w:val="24"/>
          <w:szCs w:val="28"/>
        </w:rPr>
        <w:t xml:space="preserve">cantilever beam </w:t>
      </w:r>
      <w:r w:rsidRPr="003764AA">
        <w:rPr>
          <w:rFonts w:ascii="Times New Roman" w:eastAsiaTheme="majorEastAsia" w:hAnsi="Times New Roman" w:cs="Times New Roman"/>
          <w:sz w:val="24"/>
          <w:szCs w:val="28"/>
        </w:rPr>
        <w:t xml:space="preserve">terlihat pada </w:t>
      </w:r>
      <w:r>
        <w:rPr>
          <w:rFonts w:ascii="Times New Roman" w:eastAsiaTheme="majorEastAsia" w:hAnsi="Times New Roman" w:cs="Times New Roman"/>
          <w:bCs/>
          <w:sz w:val="24"/>
          <w:szCs w:val="28"/>
        </w:rPr>
        <w:t xml:space="preserve">Gambar </w:t>
      </w:r>
      <w:r w:rsidR="00371AC7">
        <w:rPr>
          <w:rFonts w:ascii="Times New Roman" w:eastAsiaTheme="majorEastAsia" w:hAnsi="Times New Roman" w:cs="Times New Roman"/>
          <w:bCs/>
          <w:sz w:val="24"/>
          <w:szCs w:val="28"/>
        </w:rPr>
        <w:t>10</w:t>
      </w:r>
      <w:r>
        <w:rPr>
          <w:rFonts w:ascii="Times New Roman" w:eastAsiaTheme="majorEastAsia" w:hAnsi="Times New Roman" w:cs="Times New Roman"/>
          <w:bCs/>
          <w:sz w:val="24"/>
          <w:szCs w:val="28"/>
        </w:rPr>
        <w:t>,</w:t>
      </w:r>
      <w:r w:rsidRPr="003764AA">
        <w:rPr>
          <w:rFonts w:ascii="Times New Roman" w:eastAsiaTheme="majorEastAsia" w:hAnsi="Times New Roman" w:cs="Times New Roman"/>
          <w:i/>
          <w:sz w:val="24"/>
          <w:szCs w:val="28"/>
        </w:rPr>
        <w:t xml:space="preserve"> </w:t>
      </w:r>
      <w:r w:rsidRPr="003764AA">
        <w:rPr>
          <w:rFonts w:ascii="Times New Roman" w:eastAsiaTheme="majorEastAsia" w:hAnsi="Times New Roman" w:cs="Times New Roman"/>
          <w:sz w:val="24"/>
          <w:szCs w:val="28"/>
        </w:rPr>
        <w:t xml:space="preserve">yaitu kondisi dimana bagian ujung belakang sambungan </w:t>
      </w:r>
      <w:r w:rsidRPr="003764AA">
        <w:rPr>
          <w:rFonts w:ascii="Times New Roman" w:eastAsiaTheme="majorEastAsia" w:hAnsi="Times New Roman" w:cs="Times New Roman"/>
          <w:i/>
          <w:sz w:val="24"/>
          <w:szCs w:val="28"/>
        </w:rPr>
        <w:t xml:space="preserve">front float </w:t>
      </w:r>
      <w:r w:rsidRPr="003764AA">
        <w:rPr>
          <w:rFonts w:ascii="Times New Roman" w:eastAsiaTheme="majorEastAsia" w:hAnsi="Times New Roman" w:cs="Times New Roman"/>
          <w:sz w:val="24"/>
          <w:szCs w:val="28"/>
        </w:rPr>
        <w:t xml:space="preserve">dengan </w:t>
      </w:r>
      <w:r w:rsidRPr="003764AA">
        <w:rPr>
          <w:rFonts w:ascii="Times New Roman" w:eastAsiaTheme="majorEastAsia" w:hAnsi="Times New Roman" w:cs="Times New Roman"/>
          <w:i/>
          <w:sz w:val="24"/>
          <w:szCs w:val="28"/>
        </w:rPr>
        <w:t xml:space="preserve">middle float </w:t>
      </w:r>
      <w:r w:rsidRPr="003764AA">
        <w:rPr>
          <w:rFonts w:ascii="Times New Roman" w:eastAsiaTheme="majorEastAsia" w:hAnsi="Times New Roman" w:cs="Times New Roman"/>
          <w:sz w:val="24"/>
          <w:szCs w:val="28"/>
        </w:rPr>
        <w:t xml:space="preserve">diberikan kondisi batas, maka dapat </w:t>
      </w:r>
      <w:r w:rsidRPr="003764AA">
        <w:rPr>
          <w:rFonts w:ascii="Times New Roman" w:eastAsiaTheme="majorEastAsia" w:hAnsi="Times New Roman" w:cs="Times New Roman"/>
          <w:sz w:val="24"/>
          <w:szCs w:val="28"/>
        </w:rPr>
        <w:t xml:space="preserve">disebut untuk nilai </w:t>
      </w:r>
      <w:r w:rsidRPr="003764AA">
        <w:rPr>
          <w:rFonts w:ascii="Times New Roman" w:eastAsiaTheme="majorEastAsia" w:hAnsi="Times New Roman" w:cs="Times New Roman"/>
          <w:i/>
          <w:sz w:val="24"/>
          <w:szCs w:val="28"/>
        </w:rPr>
        <w:t xml:space="preserve">displacement </w:t>
      </w:r>
      <w:r w:rsidRPr="003764AA">
        <w:rPr>
          <w:rFonts w:ascii="Times New Roman" w:eastAsiaTheme="majorEastAsia" w:hAnsi="Times New Roman" w:cs="Times New Roman"/>
          <w:sz w:val="24"/>
          <w:szCs w:val="28"/>
        </w:rPr>
        <w:t xml:space="preserve">yang digunakan berupa </w:t>
      </w:r>
      <w:r w:rsidRPr="003764AA">
        <w:rPr>
          <w:rFonts w:ascii="Times New Roman" w:eastAsiaTheme="majorEastAsia" w:hAnsi="Times New Roman" w:cs="Times New Roman"/>
          <w:i/>
          <w:sz w:val="24"/>
          <w:szCs w:val="28"/>
        </w:rPr>
        <w:t>fixed supported</w:t>
      </w:r>
      <w:r w:rsidRPr="003764AA">
        <w:rPr>
          <w:rFonts w:ascii="Times New Roman" w:eastAsiaTheme="majorEastAsia" w:hAnsi="Times New Roman" w:cs="Times New Roman"/>
          <w:sz w:val="24"/>
          <w:szCs w:val="28"/>
        </w:rPr>
        <w:t xml:space="preserve"> </w:t>
      </w:r>
      <w:proofErr w:type="spellStart"/>
      <w:r w:rsidRPr="003764AA">
        <w:rPr>
          <w:rFonts w:ascii="Times New Roman" w:eastAsiaTheme="majorEastAsia" w:hAnsi="Times New Roman" w:cs="Times New Roman"/>
          <w:sz w:val="24"/>
          <w:szCs w:val="28"/>
        </w:rPr>
        <w:t>dengan</w:t>
      </w:r>
      <w:proofErr w:type="spellEnd"/>
      <w:r w:rsidRPr="003764AA">
        <w:rPr>
          <w:rFonts w:ascii="Times New Roman" w:eastAsiaTheme="majorEastAsia" w:hAnsi="Times New Roman" w:cs="Times New Roman"/>
          <w:sz w:val="24"/>
          <w:szCs w:val="28"/>
        </w:rPr>
        <w:t xml:space="preserve"> </w:t>
      </w:r>
      <w:proofErr w:type="spellStart"/>
      <w:r w:rsidRPr="003764AA">
        <w:rPr>
          <w:rFonts w:ascii="Times New Roman" w:eastAsiaTheme="majorEastAsia" w:hAnsi="Times New Roman" w:cs="Times New Roman"/>
          <w:sz w:val="24"/>
          <w:szCs w:val="28"/>
        </w:rPr>
        <w:t>nilai</w:t>
      </w:r>
      <w:proofErr w:type="spellEnd"/>
      <w:r w:rsidRPr="003764AA">
        <w:rPr>
          <w:rFonts w:ascii="Times New Roman" w:eastAsiaTheme="majorEastAsia" w:hAnsi="Times New Roman" w:cs="Times New Roman"/>
          <w:sz w:val="24"/>
          <w:szCs w:val="28"/>
        </w:rPr>
        <w:t xml:space="preserve"> transversal &lt;</w:t>
      </w:r>
      <w:proofErr w:type="spellStart"/>
      <w:proofErr w:type="gramStart"/>
      <w:r w:rsidRPr="003764AA">
        <w:rPr>
          <w:rFonts w:ascii="Times New Roman" w:eastAsiaTheme="majorEastAsia" w:hAnsi="Times New Roman" w:cs="Times New Roman"/>
          <w:sz w:val="24"/>
          <w:szCs w:val="28"/>
        </w:rPr>
        <w:t>Ux,Uy</w:t>
      </w:r>
      <w:proofErr w:type="gramEnd"/>
      <w:r w:rsidRPr="003764AA">
        <w:rPr>
          <w:rFonts w:ascii="Times New Roman" w:eastAsiaTheme="majorEastAsia" w:hAnsi="Times New Roman" w:cs="Times New Roman"/>
          <w:sz w:val="24"/>
          <w:szCs w:val="28"/>
        </w:rPr>
        <w:t>,Uz</w:t>
      </w:r>
      <w:proofErr w:type="spellEnd"/>
      <w:r w:rsidRPr="003764AA">
        <w:rPr>
          <w:rFonts w:ascii="Times New Roman" w:eastAsiaTheme="majorEastAsia" w:hAnsi="Times New Roman" w:cs="Times New Roman"/>
          <w:sz w:val="24"/>
          <w:szCs w:val="28"/>
        </w:rPr>
        <w:t xml:space="preserve">&gt; dan </w:t>
      </w:r>
      <w:proofErr w:type="spellStart"/>
      <w:r w:rsidRPr="003764AA">
        <w:rPr>
          <w:rFonts w:ascii="Times New Roman" w:eastAsiaTheme="majorEastAsia" w:hAnsi="Times New Roman" w:cs="Times New Roman"/>
          <w:sz w:val="24"/>
          <w:szCs w:val="28"/>
        </w:rPr>
        <w:t>rotasional</w:t>
      </w:r>
      <w:proofErr w:type="spellEnd"/>
      <w:r w:rsidRPr="003764AA">
        <w:rPr>
          <w:rFonts w:ascii="Times New Roman" w:eastAsiaTheme="majorEastAsia" w:hAnsi="Times New Roman" w:cs="Times New Roman"/>
          <w:sz w:val="24"/>
          <w:szCs w:val="28"/>
        </w:rPr>
        <w:t xml:space="preserve"> &lt;</w:t>
      </w:r>
      <w:proofErr w:type="spellStart"/>
      <w:proofErr w:type="gramStart"/>
      <w:r w:rsidRPr="003764AA">
        <w:rPr>
          <w:rFonts w:ascii="Times New Roman" w:eastAsiaTheme="majorEastAsia" w:hAnsi="Times New Roman" w:cs="Times New Roman"/>
          <w:sz w:val="24"/>
          <w:szCs w:val="28"/>
        </w:rPr>
        <w:t>Rx,Ry</w:t>
      </w:r>
      <w:proofErr w:type="gramEnd"/>
      <w:r w:rsidRPr="003764AA">
        <w:rPr>
          <w:rFonts w:ascii="Times New Roman" w:eastAsiaTheme="majorEastAsia" w:hAnsi="Times New Roman" w:cs="Times New Roman"/>
          <w:sz w:val="24"/>
          <w:szCs w:val="28"/>
        </w:rPr>
        <w:t>,Rz</w:t>
      </w:r>
      <w:proofErr w:type="spellEnd"/>
      <w:r w:rsidRPr="003764AA">
        <w:rPr>
          <w:rFonts w:ascii="Times New Roman" w:eastAsiaTheme="majorEastAsia" w:hAnsi="Times New Roman" w:cs="Times New Roman"/>
          <w:sz w:val="24"/>
          <w:szCs w:val="28"/>
        </w:rPr>
        <w:t>&gt; sebesar nol.</w:t>
      </w:r>
    </w:p>
    <w:p w14:paraId="40AFA9F1" w14:textId="653AC42F" w:rsidR="003764AA" w:rsidRDefault="003764AA" w:rsidP="003764AA">
      <w:pPr>
        <w:tabs>
          <w:tab w:val="left" w:pos="851"/>
        </w:tabs>
        <w:spacing w:after="120" w:line="276" w:lineRule="auto"/>
        <w:ind w:left="425"/>
        <w:jc w:val="both"/>
        <w:rPr>
          <w:rFonts w:ascii="Times New Roman" w:eastAsiaTheme="majorEastAsia" w:hAnsi="Times New Roman" w:cs="Times New Roman"/>
          <w:sz w:val="24"/>
          <w:szCs w:val="28"/>
        </w:rPr>
      </w:pPr>
      <w:r>
        <w:rPr>
          <w:rFonts w:eastAsiaTheme="majorEastAsia" w:cstheme="majorBidi"/>
          <w:noProof/>
          <w:szCs w:val="26"/>
          <w:lang w:val="id-ID" w:eastAsia="id-ID"/>
        </w:rPr>
        <w:drawing>
          <wp:inline distT="0" distB="0" distL="0" distR="0" wp14:anchorId="1A851F6F" wp14:editId="52FAA0DA">
            <wp:extent cx="2546904" cy="1009934"/>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ISPLACEMENT.png"/>
                    <pic:cNvPicPr/>
                  </pic:nvPicPr>
                  <pic:blipFill rotWithShape="1">
                    <a:blip r:embed="rId28" cstate="print">
                      <a:extLst>
                        <a:ext uri="{28A0092B-C50C-407E-A947-70E740481C1C}">
                          <a14:useLocalDpi xmlns:a14="http://schemas.microsoft.com/office/drawing/2010/main" val="0"/>
                        </a:ext>
                      </a:extLst>
                    </a:blip>
                    <a:srcRect t="4333" b="42775"/>
                    <a:stretch/>
                  </pic:blipFill>
                  <pic:spPr bwMode="auto">
                    <a:xfrm>
                      <a:off x="0" y="0"/>
                      <a:ext cx="2562975" cy="1016307"/>
                    </a:xfrm>
                    <a:prstGeom prst="rect">
                      <a:avLst/>
                    </a:prstGeom>
                    <a:ln>
                      <a:noFill/>
                    </a:ln>
                    <a:extLst>
                      <a:ext uri="{53640926-AAD7-44D8-BBD7-CCE9431645EC}">
                        <a14:shadowObscured xmlns:a14="http://schemas.microsoft.com/office/drawing/2010/main"/>
                      </a:ext>
                    </a:extLst>
                  </pic:spPr>
                </pic:pic>
              </a:graphicData>
            </a:graphic>
          </wp:inline>
        </w:drawing>
      </w:r>
    </w:p>
    <w:p w14:paraId="4DBE1F1A" w14:textId="532FF326" w:rsidR="003764AA" w:rsidRDefault="003764AA" w:rsidP="003764AA">
      <w:pPr>
        <w:tabs>
          <w:tab w:val="left" w:pos="851"/>
        </w:tabs>
        <w:spacing w:after="120" w:line="276" w:lineRule="auto"/>
        <w:ind w:left="425"/>
        <w:jc w:val="center"/>
        <w:rPr>
          <w:rFonts w:ascii="Times New Roman" w:eastAsiaTheme="majorEastAsia" w:hAnsi="Times New Roman" w:cs="Times New Roman"/>
          <w:sz w:val="24"/>
          <w:szCs w:val="28"/>
        </w:rPr>
      </w:pPr>
      <w:r>
        <w:rPr>
          <w:rFonts w:ascii="Times New Roman" w:eastAsiaTheme="majorEastAsia" w:hAnsi="Times New Roman" w:cs="Times New Roman"/>
          <w:sz w:val="24"/>
          <w:szCs w:val="28"/>
        </w:rPr>
        <w:t xml:space="preserve">Gambar </w:t>
      </w:r>
      <w:r w:rsidR="00371AC7">
        <w:rPr>
          <w:rFonts w:ascii="Times New Roman" w:eastAsiaTheme="majorEastAsia" w:hAnsi="Times New Roman" w:cs="Times New Roman"/>
          <w:sz w:val="24"/>
          <w:szCs w:val="28"/>
        </w:rPr>
        <w:t>10</w:t>
      </w:r>
      <w:r>
        <w:rPr>
          <w:rFonts w:ascii="Times New Roman" w:eastAsiaTheme="majorEastAsia" w:hAnsi="Times New Roman" w:cs="Times New Roman"/>
          <w:sz w:val="24"/>
          <w:szCs w:val="28"/>
        </w:rPr>
        <w:t xml:space="preserve">. Lokasi </w:t>
      </w:r>
      <w:r>
        <w:rPr>
          <w:rFonts w:ascii="Times New Roman" w:eastAsiaTheme="majorEastAsia" w:hAnsi="Times New Roman" w:cs="Times New Roman"/>
          <w:i/>
          <w:iCs/>
          <w:sz w:val="24"/>
          <w:szCs w:val="28"/>
        </w:rPr>
        <w:t>displacement float</w:t>
      </w:r>
    </w:p>
    <w:p w14:paraId="26D8C303" w14:textId="29F3CDFB" w:rsidR="00A64874" w:rsidRDefault="00A64874" w:rsidP="00A64874">
      <w:pPr>
        <w:pStyle w:val="NormalWeb"/>
        <w:shd w:val="clear" w:color="auto" w:fill="FFFFFF"/>
        <w:spacing w:before="0" w:beforeAutospacing="0" w:after="160" w:afterAutospacing="0"/>
        <w:jc w:val="both"/>
        <w:rPr>
          <w:b/>
          <w:bCs/>
        </w:rPr>
      </w:pPr>
      <w:r>
        <w:rPr>
          <w:b/>
          <w:bCs/>
        </w:rPr>
        <w:t>HASIL DAN PEMBAHASAN</w:t>
      </w:r>
    </w:p>
    <w:p w14:paraId="5F8238DC" w14:textId="682C4F7C" w:rsidR="00F865DE" w:rsidRDefault="00F865DE" w:rsidP="00F865DE">
      <w:pPr>
        <w:tabs>
          <w:tab w:val="left" w:pos="426"/>
        </w:tabs>
        <w:spacing w:after="120" w:line="276" w:lineRule="auto"/>
        <w:ind w:firstLine="1"/>
        <w:jc w:val="both"/>
        <w:rPr>
          <w:rFonts w:ascii="Times New Roman" w:hAnsi="Times New Roman" w:cs="Times New Roman"/>
          <w:sz w:val="24"/>
          <w:szCs w:val="24"/>
        </w:rPr>
      </w:pPr>
      <w:r>
        <w:rPr>
          <w:rFonts w:ascii="Times New Roman" w:hAnsi="Times New Roman" w:cs="Times New Roman"/>
          <w:sz w:val="24"/>
          <w:szCs w:val="24"/>
        </w:rPr>
        <w:tab/>
      </w:r>
      <w:r w:rsidRPr="00F865DE">
        <w:rPr>
          <w:rFonts w:ascii="Times New Roman" w:hAnsi="Times New Roman" w:cs="Times New Roman"/>
          <w:sz w:val="24"/>
          <w:szCs w:val="24"/>
        </w:rPr>
        <w:t xml:space="preserve">Terdapat tiga kasus yang dijadikan sebagai acuan dalam penelitian kali ini, setiap kasus dilakukan analisis dengan menggunakan metode elemen hingga dan numerik untuk menentukan kasus mana yang paling efisien dalam hasil perhitungan kekuatan dan kestabilan untuk digunakan dalam struktur </w:t>
      </w:r>
      <w:r w:rsidRPr="00F865DE">
        <w:rPr>
          <w:rFonts w:ascii="Times New Roman" w:hAnsi="Times New Roman" w:cs="Times New Roman"/>
          <w:i/>
          <w:sz w:val="24"/>
          <w:szCs w:val="24"/>
        </w:rPr>
        <w:t xml:space="preserve">bulkhead </w:t>
      </w:r>
      <w:r w:rsidRPr="00F865DE">
        <w:rPr>
          <w:rFonts w:ascii="Times New Roman" w:hAnsi="Times New Roman" w:cs="Times New Roman"/>
          <w:sz w:val="24"/>
          <w:szCs w:val="24"/>
        </w:rPr>
        <w:t xml:space="preserve">pertama dan kedua </w:t>
      </w:r>
      <w:r w:rsidRPr="00F865DE">
        <w:rPr>
          <w:rFonts w:ascii="Times New Roman" w:hAnsi="Times New Roman" w:cs="Times New Roman"/>
          <w:i/>
          <w:sz w:val="24"/>
          <w:szCs w:val="24"/>
        </w:rPr>
        <w:t xml:space="preserve">float </w:t>
      </w:r>
      <w:r w:rsidRPr="00F865DE">
        <w:rPr>
          <w:rFonts w:ascii="Times New Roman" w:hAnsi="Times New Roman" w:cs="Times New Roman"/>
          <w:sz w:val="24"/>
          <w:szCs w:val="24"/>
        </w:rPr>
        <w:t xml:space="preserve">pesawat N-219A. </w:t>
      </w:r>
    </w:p>
    <w:p w14:paraId="1629C3AD" w14:textId="0E60B5C3" w:rsidR="00F865DE" w:rsidRDefault="00F865DE" w:rsidP="00F865DE">
      <w:pPr>
        <w:pStyle w:val="ListParagraph"/>
        <w:numPr>
          <w:ilvl w:val="0"/>
          <w:numId w:val="29"/>
        </w:numPr>
        <w:tabs>
          <w:tab w:val="left" w:pos="426"/>
        </w:tabs>
        <w:spacing w:after="120" w:line="276" w:lineRule="auto"/>
        <w:ind w:left="357" w:hanging="357"/>
        <w:contextualSpacing w:val="0"/>
        <w:jc w:val="both"/>
        <w:rPr>
          <w:rFonts w:ascii="Times New Roman" w:hAnsi="Times New Roman" w:cs="Times New Roman"/>
          <w:b/>
          <w:bCs/>
          <w:sz w:val="24"/>
          <w:szCs w:val="24"/>
        </w:rPr>
      </w:pPr>
      <w:r w:rsidRPr="00F865DE">
        <w:rPr>
          <w:rFonts w:ascii="Times New Roman" w:hAnsi="Times New Roman" w:cs="Times New Roman"/>
          <w:b/>
          <w:bCs/>
          <w:sz w:val="24"/>
          <w:szCs w:val="24"/>
        </w:rPr>
        <w:t>Analisis Kekuatan Struktur</w:t>
      </w:r>
    </w:p>
    <w:p w14:paraId="149ACDEE" w14:textId="426D98E3" w:rsidR="00F865DE" w:rsidRDefault="00F865DE" w:rsidP="00F865DE">
      <w:pPr>
        <w:pStyle w:val="ListParagraph"/>
        <w:tabs>
          <w:tab w:val="left" w:pos="426"/>
        </w:tabs>
        <w:spacing w:after="120"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b/>
      </w:r>
      <w:r w:rsidRPr="00F865DE">
        <w:rPr>
          <w:rFonts w:ascii="Times New Roman" w:hAnsi="Times New Roman" w:cs="Times New Roman"/>
          <w:sz w:val="24"/>
          <w:szCs w:val="24"/>
        </w:rPr>
        <w:t xml:space="preserve">Pada Analisis kekuatan struktur terhadap tiga kasus yang terjadi, hasil diambil dari elemen yang terjadi kegagalan struktur, sehingga analisis kekuatan struktur hanya mengambil dari elemen 38573 yang merupakan elemen dengan nilai </w:t>
      </w:r>
      <w:r w:rsidRPr="00F865DE">
        <w:rPr>
          <w:rFonts w:ascii="Times New Roman" w:hAnsi="Times New Roman" w:cs="Times New Roman"/>
          <w:i/>
          <w:sz w:val="24"/>
          <w:szCs w:val="24"/>
        </w:rPr>
        <w:t xml:space="preserve">stress </w:t>
      </w:r>
      <w:r w:rsidRPr="00F865DE">
        <w:rPr>
          <w:rFonts w:ascii="Times New Roman" w:hAnsi="Times New Roman" w:cs="Times New Roman"/>
          <w:sz w:val="24"/>
          <w:szCs w:val="24"/>
        </w:rPr>
        <w:t xml:space="preserve">tertinggi di arah serat XY dan terjadi kegagalan struktur pada elemen tersebut. Pada elemen 38573 dan elemen 38562 tidak mengalami kegagalan struktur sehingga penulis tidak </w:t>
      </w:r>
      <w:proofErr w:type="spellStart"/>
      <w:r w:rsidRPr="00F865DE">
        <w:rPr>
          <w:rFonts w:ascii="Times New Roman" w:hAnsi="Times New Roman" w:cs="Times New Roman"/>
          <w:sz w:val="24"/>
          <w:szCs w:val="24"/>
        </w:rPr>
        <w:t>menampilkan</w:t>
      </w:r>
      <w:proofErr w:type="spellEnd"/>
      <w:r w:rsidRPr="00F865DE">
        <w:rPr>
          <w:rFonts w:ascii="Times New Roman" w:hAnsi="Times New Roman" w:cs="Times New Roman"/>
          <w:sz w:val="24"/>
          <w:szCs w:val="24"/>
        </w:rPr>
        <w:t xml:space="preserve"> </w:t>
      </w:r>
      <w:proofErr w:type="spellStart"/>
      <w:r w:rsidRPr="00F865DE">
        <w:rPr>
          <w:rFonts w:ascii="Times New Roman" w:hAnsi="Times New Roman" w:cs="Times New Roman"/>
          <w:sz w:val="24"/>
          <w:szCs w:val="24"/>
        </w:rPr>
        <w:t>datanya</w:t>
      </w:r>
      <w:proofErr w:type="spellEnd"/>
      <w:r w:rsidRPr="00F865DE">
        <w:rPr>
          <w:rFonts w:ascii="Times New Roman" w:hAnsi="Times New Roman" w:cs="Times New Roman"/>
          <w:sz w:val="24"/>
          <w:szCs w:val="24"/>
        </w:rPr>
        <w:t xml:space="preserve"> </w:t>
      </w:r>
      <w:proofErr w:type="spellStart"/>
      <w:r w:rsidRPr="00F865DE">
        <w:rPr>
          <w:rFonts w:ascii="Times New Roman" w:hAnsi="Times New Roman" w:cs="Times New Roman"/>
          <w:sz w:val="24"/>
          <w:szCs w:val="24"/>
        </w:rPr>
        <w:t>untuk</w:t>
      </w:r>
      <w:proofErr w:type="spellEnd"/>
      <w:r w:rsidRPr="00F865DE">
        <w:rPr>
          <w:rFonts w:ascii="Times New Roman" w:hAnsi="Times New Roman" w:cs="Times New Roman"/>
          <w:sz w:val="24"/>
          <w:szCs w:val="24"/>
        </w:rPr>
        <w:t xml:space="preserve"> </w:t>
      </w:r>
      <w:proofErr w:type="spellStart"/>
      <w:r w:rsidRPr="00F865DE">
        <w:rPr>
          <w:rFonts w:ascii="Times New Roman" w:hAnsi="Times New Roman" w:cs="Times New Roman"/>
          <w:sz w:val="24"/>
          <w:szCs w:val="24"/>
        </w:rPr>
        <w:t>meminimalisir</w:t>
      </w:r>
      <w:proofErr w:type="spellEnd"/>
      <w:r w:rsidRPr="00F865DE">
        <w:rPr>
          <w:rFonts w:ascii="Times New Roman" w:hAnsi="Times New Roman" w:cs="Times New Roman"/>
          <w:sz w:val="24"/>
          <w:szCs w:val="24"/>
        </w:rPr>
        <w:t xml:space="preserve"> </w:t>
      </w:r>
      <w:proofErr w:type="spellStart"/>
      <w:r w:rsidRPr="00F865DE">
        <w:rPr>
          <w:rFonts w:ascii="Times New Roman" w:hAnsi="Times New Roman" w:cs="Times New Roman"/>
          <w:sz w:val="24"/>
          <w:szCs w:val="24"/>
        </w:rPr>
        <w:t>penulisan</w:t>
      </w:r>
      <w:proofErr w:type="spellEnd"/>
      <w:r w:rsidRPr="00F865DE">
        <w:rPr>
          <w:rFonts w:ascii="Times New Roman" w:hAnsi="Times New Roman" w:cs="Times New Roman"/>
          <w:sz w:val="24"/>
          <w:szCs w:val="24"/>
        </w:rPr>
        <w:t>.</w:t>
      </w:r>
    </w:p>
    <w:p w14:paraId="45594AD2" w14:textId="6F2950FB" w:rsidR="00F865DE" w:rsidRDefault="00F865DE" w:rsidP="000E0EF0">
      <w:pPr>
        <w:pStyle w:val="ListParagraph"/>
        <w:numPr>
          <w:ilvl w:val="0"/>
          <w:numId w:val="30"/>
        </w:numPr>
        <w:spacing w:after="120" w:line="276" w:lineRule="auto"/>
        <w:ind w:left="425" w:hanging="357"/>
        <w:contextualSpacing w:val="0"/>
        <w:jc w:val="both"/>
        <w:rPr>
          <w:rFonts w:ascii="Times New Roman" w:hAnsi="Times New Roman" w:cs="Times New Roman"/>
          <w:b/>
          <w:bCs/>
          <w:sz w:val="24"/>
          <w:szCs w:val="24"/>
        </w:rPr>
      </w:pPr>
      <w:r w:rsidRPr="00F865DE">
        <w:rPr>
          <w:rFonts w:ascii="Times New Roman" w:hAnsi="Times New Roman" w:cs="Times New Roman"/>
          <w:b/>
          <w:bCs/>
          <w:sz w:val="24"/>
          <w:szCs w:val="24"/>
        </w:rPr>
        <w:t>Kasus Pertama (R1 Solid Laminate 50 layer &amp; R2 Sandwich Panel 7 layer)</w:t>
      </w:r>
    </w:p>
    <w:p w14:paraId="36799F1D" w14:textId="6D7BFDA9" w:rsidR="000E0EF0" w:rsidRDefault="00D50B1E" w:rsidP="00D50B1E">
      <w:pPr>
        <w:pStyle w:val="ListParagraph"/>
        <w:tabs>
          <w:tab w:val="left" w:pos="426"/>
        </w:tabs>
        <w:spacing w:after="120"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Hasil perhitungan terhadap kasus pertama susunan komposit </w:t>
      </w:r>
      <w:r>
        <w:rPr>
          <w:rFonts w:ascii="Times New Roman" w:hAnsi="Times New Roman" w:cs="Times New Roman"/>
          <w:i/>
          <w:iCs/>
          <w:sz w:val="24"/>
          <w:szCs w:val="24"/>
        </w:rPr>
        <w:t xml:space="preserve">solid laminate </w:t>
      </w:r>
      <w:r>
        <w:rPr>
          <w:rFonts w:ascii="Times New Roman" w:hAnsi="Times New Roman" w:cs="Times New Roman"/>
          <w:sz w:val="24"/>
          <w:szCs w:val="24"/>
        </w:rPr>
        <w:t>50 layer,</w:t>
      </w:r>
      <w:r w:rsidR="00F865DE" w:rsidRPr="00F865DE">
        <w:rPr>
          <w:rFonts w:ascii="Times New Roman" w:hAnsi="Times New Roman" w:cs="Times New Roman"/>
          <w:sz w:val="24"/>
          <w:szCs w:val="24"/>
        </w:rPr>
        <w:t xml:space="preserve"> merupakan nilai pada elemen 38475 yang diambil dari nilai </w:t>
      </w:r>
      <w:r w:rsidR="00F865DE" w:rsidRPr="00F865DE">
        <w:rPr>
          <w:rFonts w:ascii="Times New Roman" w:hAnsi="Times New Roman" w:cs="Times New Roman"/>
          <w:i/>
          <w:sz w:val="24"/>
          <w:szCs w:val="24"/>
        </w:rPr>
        <w:t xml:space="preserve">stress </w:t>
      </w:r>
      <w:r w:rsidR="00F865DE" w:rsidRPr="00F865DE">
        <w:rPr>
          <w:rFonts w:ascii="Times New Roman" w:hAnsi="Times New Roman" w:cs="Times New Roman"/>
          <w:sz w:val="24"/>
          <w:szCs w:val="24"/>
        </w:rPr>
        <w:t>terbesar arah XY, merupakan nilai dari berbagai sumbu pada setiap lamina dan mengabaikan aspek temperatur.</w:t>
      </w:r>
      <w:r w:rsidR="000E0EF0">
        <w:rPr>
          <w:rFonts w:ascii="Times New Roman" w:hAnsi="Times New Roman" w:cs="Times New Roman"/>
          <w:sz w:val="24"/>
          <w:szCs w:val="24"/>
        </w:rPr>
        <w:t xml:space="preserve"> Pada Gambar 11, Gambar 12 dan </w:t>
      </w:r>
      <w:r w:rsidR="000E0EF0">
        <w:rPr>
          <w:rFonts w:ascii="Times New Roman" w:hAnsi="Times New Roman" w:cs="Times New Roman"/>
          <w:sz w:val="24"/>
          <w:szCs w:val="24"/>
        </w:rPr>
        <w:lastRenderedPageBreak/>
        <w:t xml:space="preserve">Gambar 13 </w:t>
      </w:r>
      <w:proofErr w:type="spellStart"/>
      <w:r w:rsidR="00F865DE" w:rsidRPr="00F865DE">
        <w:rPr>
          <w:rFonts w:ascii="Times New Roman" w:hAnsi="Times New Roman" w:cs="Times New Roman"/>
          <w:sz w:val="24"/>
          <w:szCs w:val="24"/>
        </w:rPr>
        <w:t>ditunjukan</w:t>
      </w:r>
      <w:proofErr w:type="spellEnd"/>
      <w:r w:rsidR="00F865DE" w:rsidRPr="00F865DE">
        <w:rPr>
          <w:rFonts w:ascii="Times New Roman" w:hAnsi="Times New Roman" w:cs="Times New Roman"/>
          <w:sz w:val="24"/>
          <w:szCs w:val="24"/>
        </w:rPr>
        <w:t xml:space="preserve"> </w:t>
      </w:r>
      <w:proofErr w:type="spellStart"/>
      <w:r w:rsidR="00F865DE" w:rsidRPr="00F865DE">
        <w:rPr>
          <w:rFonts w:ascii="Times New Roman" w:hAnsi="Times New Roman" w:cs="Times New Roman"/>
          <w:sz w:val="24"/>
          <w:szCs w:val="24"/>
        </w:rPr>
        <w:t>bahwa</w:t>
      </w:r>
      <w:proofErr w:type="spellEnd"/>
      <w:r w:rsidR="00F865DE" w:rsidRPr="00F865DE">
        <w:rPr>
          <w:rFonts w:ascii="Times New Roman" w:hAnsi="Times New Roman" w:cs="Times New Roman"/>
          <w:sz w:val="24"/>
          <w:szCs w:val="24"/>
        </w:rPr>
        <w:t xml:space="preserve"> </w:t>
      </w:r>
      <w:proofErr w:type="spellStart"/>
      <w:r w:rsidR="00F865DE" w:rsidRPr="00F865DE">
        <w:rPr>
          <w:rFonts w:ascii="Times New Roman" w:hAnsi="Times New Roman" w:cs="Times New Roman"/>
          <w:sz w:val="24"/>
          <w:szCs w:val="24"/>
        </w:rPr>
        <w:t>nilai</w:t>
      </w:r>
      <w:proofErr w:type="spellEnd"/>
      <w:r w:rsidR="00F865DE" w:rsidRPr="00F865DE">
        <w:rPr>
          <w:rFonts w:ascii="Times New Roman" w:hAnsi="Times New Roman" w:cs="Times New Roman"/>
          <w:sz w:val="24"/>
          <w:szCs w:val="24"/>
        </w:rPr>
        <w:t xml:space="preserve"> yang dikeluarkan pada perhitungan numerik dan perhitungan FEM menunjukan hasil yang sama dengan nilai perbandingan dibawah 10% tetapi terjadi kegagalan struktur pada lapisan 50 yang menunjukan </w:t>
      </w:r>
      <w:proofErr w:type="spellStart"/>
      <w:r w:rsidR="00F865DE" w:rsidRPr="00F865DE">
        <w:rPr>
          <w:rFonts w:ascii="Times New Roman" w:hAnsi="Times New Roman" w:cs="Times New Roman"/>
          <w:sz w:val="24"/>
          <w:szCs w:val="24"/>
        </w:rPr>
        <w:t>nilai</w:t>
      </w:r>
      <w:proofErr w:type="spellEnd"/>
      <w:r w:rsidR="00F865DE" w:rsidRPr="00F865DE">
        <w:rPr>
          <w:rFonts w:ascii="Times New Roman" w:hAnsi="Times New Roman" w:cs="Times New Roman"/>
          <w:sz w:val="24"/>
          <w:szCs w:val="24"/>
        </w:rPr>
        <w:t xml:space="preserve"> </w:t>
      </w:r>
      <w:r w:rsidR="00F865DE" w:rsidRPr="00F865DE">
        <w:rPr>
          <w:rFonts w:ascii="Times New Roman" w:hAnsi="Times New Roman" w:cs="Times New Roman"/>
          <w:i/>
          <w:sz w:val="24"/>
          <w:szCs w:val="24"/>
        </w:rPr>
        <w:t xml:space="preserve">failure index </w:t>
      </w:r>
      <w:proofErr w:type="spellStart"/>
      <w:r w:rsidR="00F865DE" w:rsidRPr="00F865DE">
        <w:rPr>
          <w:rFonts w:ascii="Times New Roman" w:hAnsi="Times New Roman" w:cs="Times New Roman"/>
          <w:i/>
          <w:sz w:val="24"/>
          <w:szCs w:val="24"/>
        </w:rPr>
        <w:t>tsai</w:t>
      </w:r>
      <w:proofErr w:type="spellEnd"/>
      <w:r w:rsidR="00F865DE" w:rsidRPr="00F865DE">
        <w:rPr>
          <w:rFonts w:ascii="Times New Roman" w:hAnsi="Times New Roman" w:cs="Times New Roman"/>
          <w:i/>
          <w:sz w:val="24"/>
          <w:szCs w:val="24"/>
        </w:rPr>
        <w:t xml:space="preserve">-hill </w:t>
      </w:r>
      <w:proofErr w:type="spellStart"/>
      <w:r w:rsidR="00F865DE" w:rsidRPr="00F865DE">
        <w:rPr>
          <w:rFonts w:ascii="Times New Roman" w:hAnsi="Times New Roman" w:cs="Times New Roman"/>
          <w:sz w:val="24"/>
          <w:szCs w:val="24"/>
        </w:rPr>
        <w:t>sebesar</w:t>
      </w:r>
      <w:proofErr w:type="spellEnd"/>
      <w:r w:rsidR="00F865DE" w:rsidRPr="00F865DE">
        <w:rPr>
          <w:rFonts w:ascii="Times New Roman" w:hAnsi="Times New Roman" w:cs="Times New Roman"/>
          <w:sz w:val="24"/>
          <w:szCs w:val="24"/>
        </w:rPr>
        <w:t xml:space="preserve"> 1,06, </w:t>
      </w:r>
      <w:proofErr w:type="spellStart"/>
      <w:r w:rsidR="00F865DE" w:rsidRPr="00F865DE">
        <w:rPr>
          <w:rFonts w:ascii="Times New Roman" w:hAnsi="Times New Roman" w:cs="Times New Roman"/>
          <w:sz w:val="24"/>
          <w:szCs w:val="24"/>
        </w:rPr>
        <w:t>sehingga</w:t>
      </w:r>
      <w:proofErr w:type="spellEnd"/>
      <w:r w:rsidR="00F865DE" w:rsidRPr="00F865DE">
        <w:rPr>
          <w:rFonts w:ascii="Times New Roman" w:hAnsi="Times New Roman" w:cs="Times New Roman"/>
          <w:sz w:val="24"/>
          <w:szCs w:val="24"/>
        </w:rPr>
        <w:t xml:space="preserve"> pada susunan lamina </w:t>
      </w:r>
      <w:proofErr w:type="gramStart"/>
      <w:r w:rsidR="00F865DE" w:rsidRPr="00F865DE">
        <w:rPr>
          <w:rFonts w:ascii="Times New Roman" w:hAnsi="Times New Roman" w:cs="Times New Roman"/>
          <w:sz w:val="24"/>
          <w:szCs w:val="24"/>
        </w:rPr>
        <w:t xml:space="preserve">50 </w:t>
      </w:r>
      <w:r w:rsidR="00F865DE" w:rsidRPr="00F865DE">
        <w:rPr>
          <w:rFonts w:ascii="Times New Roman" w:hAnsi="Times New Roman" w:cs="Times New Roman"/>
          <w:i/>
          <w:sz w:val="24"/>
          <w:szCs w:val="24"/>
        </w:rPr>
        <w:t>layer</w:t>
      </w:r>
      <w:proofErr w:type="gramEnd"/>
      <w:r w:rsidR="00F865DE" w:rsidRPr="00F865DE">
        <w:rPr>
          <w:rFonts w:ascii="Times New Roman" w:hAnsi="Times New Roman" w:cs="Times New Roman"/>
          <w:i/>
          <w:sz w:val="24"/>
          <w:szCs w:val="24"/>
        </w:rPr>
        <w:t xml:space="preserve"> </w:t>
      </w:r>
      <w:r w:rsidR="00F865DE" w:rsidRPr="00F865DE">
        <w:rPr>
          <w:rFonts w:ascii="Times New Roman" w:hAnsi="Times New Roman" w:cs="Times New Roman"/>
          <w:sz w:val="24"/>
          <w:szCs w:val="24"/>
        </w:rPr>
        <w:t xml:space="preserve">terjadi kegagalan pada struktur dan dapat dikatakan tidak </w:t>
      </w:r>
      <w:r w:rsidR="00F865DE" w:rsidRPr="00F865DE">
        <w:rPr>
          <w:rFonts w:ascii="Times New Roman" w:hAnsi="Times New Roman" w:cs="Times New Roman"/>
          <w:i/>
          <w:sz w:val="24"/>
          <w:szCs w:val="24"/>
        </w:rPr>
        <w:t>safe</w:t>
      </w:r>
      <w:r w:rsidR="00F865DE" w:rsidRPr="00F865DE">
        <w:rPr>
          <w:rFonts w:ascii="Times New Roman" w:hAnsi="Times New Roman" w:cs="Times New Roman"/>
          <w:sz w:val="24"/>
          <w:szCs w:val="24"/>
        </w:rPr>
        <w:t>.</w:t>
      </w:r>
    </w:p>
    <w:p w14:paraId="51CDAE5A" w14:textId="5AA69380" w:rsidR="000E0EF0" w:rsidRDefault="000E0EF0" w:rsidP="000E0EF0">
      <w:pPr>
        <w:pStyle w:val="ListParagraph"/>
        <w:tabs>
          <w:tab w:val="left" w:pos="426"/>
        </w:tabs>
        <w:spacing w:after="120" w:line="276" w:lineRule="auto"/>
        <w:ind w:left="0"/>
        <w:jc w:val="both"/>
        <w:rPr>
          <w:rFonts w:ascii="Times New Roman" w:hAnsi="Times New Roman" w:cs="Times New Roman"/>
          <w:b/>
          <w:bCs/>
          <w:sz w:val="28"/>
          <w:szCs w:val="28"/>
        </w:rPr>
      </w:pPr>
      <w:r>
        <w:rPr>
          <w:rFonts w:eastAsiaTheme="minorEastAsia" w:cs="Times New Roman"/>
          <w:i/>
          <w:noProof/>
          <w:lang w:val="id-ID" w:eastAsia="id-ID"/>
        </w:rPr>
        <w:drawing>
          <wp:inline distT="0" distB="0" distL="0" distR="0" wp14:anchorId="4375896A" wp14:editId="2FFC6E5E">
            <wp:extent cx="2790190" cy="1573676"/>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0190" cy="1573676"/>
                    </a:xfrm>
                    <a:prstGeom prst="rect">
                      <a:avLst/>
                    </a:prstGeom>
                    <a:noFill/>
                  </pic:spPr>
                </pic:pic>
              </a:graphicData>
            </a:graphic>
          </wp:inline>
        </w:drawing>
      </w:r>
    </w:p>
    <w:p w14:paraId="24FBC3D7" w14:textId="25B84E7F" w:rsidR="000E0EF0" w:rsidRDefault="000E0EF0" w:rsidP="000E0EF0">
      <w:pPr>
        <w:pStyle w:val="ListParagraph"/>
        <w:tabs>
          <w:tab w:val="left" w:pos="426"/>
        </w:tabs>
        <w:spacing w:after="120" w:line="276"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Gambar 11. Grafik nilai </w:t>
      </w:r>
      <w:r>
        <w:rPr>
          <w:rFonts w:ascii="Times New Roman" w:hAnsi="Times New Roman" w:cs="Times New Roman"/>
          <w:i/>
          <w:iCs/>
          <w:sz w:val="24"/>
          <w:szCs w:val="24"/>
        </w:rPr>
        <w:t xml:space="preserve">stress </w:t>
      </w:r>
      <w:proofErr w:type="gramStart"/>
      <w:r>
        <w:rPr>
          <w:rFonts w:ascii="Times New Roman" w:hAnsi="Times New Roman" w:cs="Times New Roman"/>
          <w:sz w:val="24"/>
          <w:szCs w:val="24"/>
        </w:rPr>
        <w:t xml:space="preserve">50 </w:t>
      </w:r>
      <w:r>
        <w:rPr>
          <w:rFonts w:ascii="Times New Roman" w:hAnsi="Times New Roman" w:cs="Times New Roman"/>
          <w:i/>
          <w:iCs/>
          <w:sz w:val="24"/>
          <w:szCs w:val="24"/>
        </w:rPr>
        <w:t>layer</w:t>
      </w:r>
      <w:proofErr w:type="gramEnd"/>
      <w:r>
        <w:rPr>
          <w:rFonts w:ascii="Times New Roman" w:hAnsi="Times New Roman" w:cs="Times New Roman"/>
          <w:i/>
          <w:iCs/>
          <w:sz w:val="24"/>
          <w:szCs w:val="24"/>
        </w:rPr>
        <w:t xml:space="preserve"> </w:t>
      </w:r>
      <w:r>
        <w:rPr>
          <w:rFonts w:ascii="Times New Roman" w:hAnsi="Times New Roman" w:cs="Times New Roman"/>
          <w:sz w:val="24"/>
          <w:szCs w:val="24"/>
        </w:rPr>
        <w:t>elemen 38475 arah XY</w:t>
      </w:r>
    </w:p>
    <w:p w14:paraId="4C01049C" w14:textId="5E1AB208" w:rsidR="000E0EF0" w:rsidRPr="000E0EF0" w:rsidRDefault="000E0EF0" w:rsidP="000E0EF0">
      <w:pPr>
        <w:pStyle w:val="ListParagraph"/>
        <w:tabs>
          <w:tab w:val="left" w:pos="426"/>
        </w:tabs>
        <w:spacing w:after="120" w:line="276" w:lineRule="auto"/>
        <w:ind w:left="0"/>
        <w:contextualSpacing w:val="0"/>
        <w:jc w:val="center"/>
        <w:rPr>
          <w:rFonts w:ascii="Times New Roman" w:hAnsi="Times New Roman" w:cs="Times New Roman"/>
          <w:sz w:val="24"/>
          <w:szCs w:val="24"/>
        </w:rPr>
      </w:pPr>
      <w:r>
        <w:rPr>
          <w:rFonts w:cs="Times New Roman"/>
          <w:noProof/>
          <w:lang w:val="id-ID" w:eastAsia="id-ID"/>
        </w:rPr>
        <w:drawing>
          <wp:inline distT="0" distB="0" distL="0" distR="0" wp14:anchorId="7281196E" wp14:editId="1F52365E">
            <wp:extent cx="2790190" cy="1655117"/>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0190" cy="1655117"/>
                    </a:xfrm>
                    <a:prstGeom prst="rect">
                      <a:avLst/>
                    </a:prstGeom>
                    <a:noFill/>
                  </pic:spPr>
                </pic:pic>
              </a:graphicData>
            </a:graphic>
          </wp:inline>
        </w:drawing>
      </w:r>
      <w:r>
        <w:rPr>
          <w:rFonts w:ascii="Times New Roman" w:hAnsi="Times New Roman" w:cs="Times New Roman"/>
          <w:sz w:val="24"/>
          <w:szCs w:val="24"/>
        </w:rPr>
        <w:t xml:space="preserve">Gambar 12. Grafik perbandingan nilai </w:t>
      </w:r>
      <w:r>
        <w:rPr>
          <w:rFonts w:ascii="Times New Roman" w:hAnsi="Times New Roman" w:cs="Times New Roman"/>
          <w:i/>
          <w:iCs/>
          <w:sz w:val="24"/>
          <w:szCs w:val="24"/>
        </w:rPr>
        <w:t xml:space="preserve">stress </w:t>
      </w:r>
      <w:r>
        <w:rPr>
          <w:rFonts w:ascii="Times New Roman" w:hAnsi="Times New Roman" w:cs="Times New Roman"/>
          <w:sz w:val="24"/>
          <w:szCs w:val="24"/>
        </w:rPr>
        <w:t xml:space="preserve">numerik dengan FEM </w:t>
      </w:r>
      <w:proofErr w:type="gramStart"/>
      <w:r>
        <w:rPr>
          <w:rFonts w:ascii="Times New Roman" w:hAnsi="Times New Roman" w:cs="Times New Roman"/>
          <w:sz w:val="24"/>
          <w:szCs w:val="24"/>
        </w:rPr>
        <w:t>50</w:t>
      </w:r>
      <w:r>
        <w:rPr>
          <w:rFonts w:ascii="Times New Roman" w:hAnsi="Times New Roman" w:cs="Times New Roman"/>
          <w:i/>
          <w:iCs/>
          <w:sz w:val="24"/>
          <w:szCs w:val="24"/>
        </w:rPr>
        <w:t xml:space="preserve"> layer</w:t>
      </w:r>
      <w:proofErr w:type="gramEnd"/>
      <w:r>
        <w:rPr>
          <w:rFonts w:ascii="Times New Roman" w:hAnsi="Times New Roman" w:cs="Times New Roman"/>
          <w:i/>
          <w:iCs/>
          <w:sz w:val="24"/>
          <w:szCs w:val="24"/>
        </w:rPr>
        <w:t xml:space="preserve"> </w:t>
      </w:r>
      <w:r>
        <w:rPr>
          <w:rFonts w:ascii="Times New Roman" w:hAnsi="Times New Roman" w:cs="Times New Roman"/>
          <w:sz w:val="24"/>
          <w:szCs w:val="24"/>
        </w:rPr>
        <w:t>elemen 38475 arah XY</w:t>
      </w:r>
    </w:p>
    <w:p w14:paraId="49279E40" w14:textId="696A6454" w:rsidR="000E0EF0" w:rsidRDefault="000E0EF0" w:rsidP="000E0EF0">
      <w:pPr>
        <w:pStyle w:val="ListParagraph"/>
        <w:tabs>
          <w:tab w:val="left" w:pos="426"/>
        </w:tabs>
        <w:spacing w:after="120" w:line="276" w:lineRule="auto"/>
        <w:ind w:left="0"/>
        <w:contextualSpacing w:val="0"/>
        <w:jc w:val="center"/>
        <w:rPr>
          <w:rFonts w:ascii="Times New Roman" w:hAnsi="Times New Roman" w:cs="Times New Roman"/>
          <w:sz w:val="24"/>
          <w:szCs w:val="24"/>
        </w:rPr>
      </w:pPr>
      <w:r>
        <w:rPr>
          <w:rFonts w:cs="Times New Roman"/>
          <w:noProof/>
          <w:lang w:val="id-ID" w:eastAsia="id-ID"/>
        </w:rPr>
        <w:drawing>
          <wp:inline distT="0" distB="0" distL="0" distR="0" wp14:anchorId="3197E985" wp14:editId="6D779313">
            <wp:extent cx="2790190" cy="1574120"/>
            <wp:effectExtent l="0" t="0" r="0" b="762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0190" cy="1574120"/>
                    </a:xfrm>
                    <a:prstGeom prst="rect">
                      <a:avLst/>
                    </a:prstGeom>
                    <a:noFill/>
                  </pic:spPr>
                </pic:pic>
              </a:graphicData>
            </a:graphic>
          </wp:inline>
        </w:drawing>
      </w:r>
    </w:p>
    <w:p w14:paraId="52B9C6EC" w14:textId="20A2FC0D" w:rsidR="000E0EF0" w:rsidRPr="000E0EF0" w:rsidRDefault="000E0EF0" w:rsidP="000E0EF0">
      <w:pPr>
        <w:pStyle w:val="ListParagraph"/>
        <w:tabs>
          <w:tab w:val="left" w:pos="426"/>
        </w:tabs>
        <w:spacing w:after="120" w:line="276"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Gambar 1</w:t>
      </w:r>
      <w:r w:rsidR="00D50B1E">
        <w:rPr>
          <w:rFonts w:ascii="Times New Roman" w:hAnsi="Times New Roman" w:cs="Times New Roman"/>
          <w:sz w:val="24"/>
          <w:szCs w:val="24"/>
        </w:rPr>
        <w:t>3</w:t>
      </w:r>
      <w:r>
        <w:rPr>
          <w:rFonts w:ascii="Times New Roman" w:hAnsi="Times New Roman" w:cs="Times New Roman"/>
          <w:sz w:val="24"/>
          <w:szCs w:val="24"/>
        </w:rPr>
        <w:t xml:space="preserve">. Grafik </w:t>
      </w:r>
      <w:r>
        <w:rPr>
          <w:rFonts w:ascii="Times New Roman" w:hAnsi="Times New Roman" w:cs="Times New Roman"/>
          <w:i/>
          <w:iCs/>
          <w:sz w:val="24"/>
          <w:szCs w:val="24"/>
        </w:rPr>
        <w:t xml:space="preserve">failure index </w:t>
      </w:r>
      <w:r>
        <w:rPr>
          <w:rFonts w:ascii="Times New Roman" w:hAnsi="Times New Roman" w:cs="Times New Roman"/>
          <w:sz w:val="24"/>
          <w:szCs w:val="24"/>
        </w:rPr>
        <w:t xml:space="preserve">50 </w:t>
      </w:r>
      <w:r>
        <w:rPr>
          <w:rFonts w:ascii="Times New Roman" w:hAnsi="Times New Roman" w:cs="Times New Roman"/>
          <w:i/>
          <w:iCs/>
          <w:sz w:val="24"/>
          <w:szCs w:val="24"/>
        </w:rPr>
        <w:t xml:space="preserve">layer </w:t>
      </w:r>
      <w:r>
        <w:rPr>
          <w:rFonts w:ascii="Times New Roman" w:hAnsi="Times New Roman" w:cs="Times New Roman"/>
          <w:sz w:val="24"/>
          <w:szCs w:val="24"/>
        </w:rPr>
        <w:t>38475 arah XY</w:t>
      </w:r>
    </w:p>
    <w:p w14:paraId="0DEEF7BE" w14:textId="4FB76EF3" w:rsidR="000E0EF0" w:rsidRPr="00D50B1E" w:rsidRDefault="00D50B1E" w:rsidP="00D50B1E">
      <w:pPr>
        <w:pStyle w:val="ListParagraph"/>
        <w:tabs>
          <w:tab w:val="left" w:pos="426"/>
        </w:tabs>
        <w:spacing w:after="120" w:line="276" w:lineRule="auto"/>
        <w:ind w:left="0"/>
        <w:jc w:val="both"/>
        <w:rPr>
          <w:rFonts w:ascii="Times New Roman" w:hAnsi="Times New Roman" w:cs="Times New Roman"/>
          <w:sz w:val="28"/>
          <w:szCs w:val="28"/>
        </w:rPr>
      </w:pPr>
      <w:r>
        <w:rPr>
          <w:rFonts w:ascii="Times New Roman" w:hAnsi="Times New Roman" w:cs="Times New Roman"/>
          <w:sz w:val="24"/>
          <w:szCs w:val="24"/>
        </w:rPr>
        <w:tab/>
      </w:r>
      <w:r w:rsidRPr="00D50B1E">
        <w:rPr>
          <w:rFonts w:ascii="Times New Roman" w:hAnsi="Times New Roman" w:cs="Times New Roman"/>
          <w:sz w:val="24"/>
          <w:szCs w:val="24"/>
        </w:rPr>
        <w:t xml:space="preserve">nilai </w:t>
      </w:r>
      <w:r w:rsidRPr="00D50B1E">
        <w:rPr>
          <w:rFonts w:ascii="Times New Roman" w:hAnsi="Times New Roman" w:cs="Times New Roman"/>
          <w:i/>
          <w:sz w:val="24"/>
          <w:szCs w:val="24"/>
        </w:rPr>
        <w:t xml:space="preserve">stress </w:t>
      </w:r>
      <w:r w:rsidRPr="00D50B1E">
        <w:rPr>
          <w:rFonts w:ascii="Times New Roman" w:hAnsi="Times New Roman" w:cs="Times New Roman"/>
          <w:sz w:val="24"/>
          <w:szCs w:val="24"/>
        </w:rPr>
        <w:t>arah X</w:t>
      </w:r>
      <w:r w:rsidRPr="00D50B1E">
        <w:rPr>
          <w:rFonts w:ascii="Times New Roman" w:hAnsi="Times New Roman" w:cs="Times New Roman"/>
          <w:i/>
          <w:sz w:val="24"/>
          <w:szCs w:val="24"/>
        </w:rPr>
        <w:t xml:space="preserve"> </w:t>
      </w:r>
      <w:r w:rsidRPr="00D50B1E">
        <w:rPr>
          <w:rFonts w:ascii="Times New Roman" w:hAnsi="Times New Roman" w:cs="Times New Roman"/>
          <w:sz w:val="24"/>
          <w:szCs w:val="24"/>
        </w:rPr>
        <w:t xml:space="preserve">terbesar terjadi pada </w:t>
      </w:r>
      <w:r w:rsidRPr="00D50B1E">
        <w:rPr>
          <w:rFonts w:ascii="Times New Roman" w:hAnsi="Times New Roman" w:cs="Times New Roman"/>
          <w:i/>
          <w:sz w:val="24"/>
          <w:szCs w:val="24"/>
        </w:rPr>
        <w:t>layer</w:t>
      </w:r>
      <w:r w:rsidRPr="00D50B1E">
        <w:rPr>
          <w:rFonts w:ascii="Times New Roman" w:hAnsi="Times New Roman" w:cs="Times New Roman"/>
          <w:sz w:val="24"/>
          <w:szCs w:val="24"/>
        </w:rPr>
        <w:t xml:space="preserve"> 42 sebesar 16,21 </w:t>
      </w:r>
      <m:oMath>
        <m:r>
          <w:rPr>
            <w:rFonts w:ascii="Cambria Math" w:hAnsi="Cambria Math" w:cs="Times New Roman"/>
            <w:sz w:val="24"/>
            <w:szCs w:val="24"/>
          </w:rPr>
          <m:t>DaN/</m:t>
        </m:r>
        <m:sSup>
          <m:sSupPr>
            <m:ctrlPr>
              <w:rPr>
                <w:rFonts w:ascii="Cambria Math" w:hAnsi="Cambria Math" w:cs="Times New Roman"/>
                <w:i/>
                <w:sz w:val="24"/>
                <w:szCs w:val="24"/>
              </w:rPr>
            </m:ctrlPr>
          </m:sSupPr>
          <m:e>
            <m:r>
              <w:rPr>
                <w:rFonts w:ascii="Cambria Math" w:hAnsi="Cambria Math" w:cs="Times New Roman"/>
                <w:sz w:val="24"/>
                <w:szCs w:val="24"/>
              </w:rPr>
              <m:t>mm</m:t>
            </m:r>
          </m:e>
          <m:sup>
            <m:r>
              <w:rPr>
                <w:rFonts w:ascii="Cambria Math" w:hAnsi="Cambria Math" w:cs="Times New Roman"/>
                <w:sz w:val="24"/>
                <w:szCs w:val="24"/>
              </w:rPr>
              <m:t>2</m:t>
            </m:r>
          </m:sup>
        </m:sSup>
      </m:oMath>
      <w:r w:rsidRPr="00D50B1E">
        <w:rPr>
          <w:rFonts w:ascii="Times New Roman" w:eastAsiaTheme="minorEastAsia" w:hAnsi="Times New Roman" w:cs="Times New Roman"/>
          <w:sz w:val="24"/>
          <w:szCs w:val="24"/>
        </w:rPr>
        <w:t xml:space="preserve"> yang diakibatkan karena </w:t>
      </w:r>
      <w:r w:rsidRPr="00D50B1E">
        <w:rPr>
          <w:rFonts w:ascii="Times New Roman" w:eastAsiaTheme="minorEastAsia" w:hAnsi="Times New Roman" w:cs="Times New Roman"/>
          <w:i/>
          <w:sz w:val="24"/>
          <w:szCs w:val="24"/>
        </w:rPr>
        <w:t>stress tension</w:t>
      </w:r>
      <w:r w:rsidRPr="00D50B1E">
        <w:rPr>
          <w:rFonts w:ascii="Times New Roman" w:eastAsiaTheme="minorEastAsia" w:hAnsi="Times New Roman" w:cs="Times New Roman"/>
          <w:sz w:val="24"/>
          <w:szCs w:val="24"/>
        </w:rPr>
        <w:t xml:space="preserve">, nilai </w:t>
      </w:r>
      <w:r w:rsidRPr="00D50B1E">
        <w:rPr>
          <w:rFonts w:ascii="Times New Roman" w:eastAsiaTheme="minorEastAsia" w:hAnsi="Times New Roman" w:cs="Times New Roman"/>
          <w:i/>
          <w:sz w:val="24"/>
          <w:szCs w:val="24"/>
        </w:rPr>
        <w:t xml:space="preserve">stress </w:t>
      </w:r>
      <w:r w:rsidRPr="00D50B1E">
        <w:rPr>
          <w:rFonts w:ascii="Times New Roman" w:eastAsiaTheme="minorEastAsia" w:hAnsi="Times New Roman" w:cs="Times New Roman"/>
          <w:sz w:val="24"/>
          <w:szCs w:val="24"/>
        </w:rPr>
        <w:t xml:space="preserve">arah Y terbesar terjadi pada </w:t>
      </w:r>
      <w:r w:rsidRPr="00D50B1E">
        <w:rPr>
          <w:rFonts w:ascii="Times New Roman" w:eastAsiaTheme="minorEastAsia" w:hAnsi="Times New Roman" w:cs="Times New Roman"/>
          <w:i/>
          <w:sz w:val="24"/>
          <w:szCs w:val="24"/>
        </w:rPr>
        <w:t>layer</w:t>
      </w:r>
      <w:r w:rsidRPr="00D50B1E">
        <w:rPr>
          <w:rFonts w:ascii="Times New Roman" w:eastAsiaTheme="minorEastAsia" w:hAnsi="Times New Roman" w:cs="Times New Roman"/>
          <w:sz w:val="24"/>
          <w:szCs w:val="24"/>
        </w:rPr>
        <w:t xml:space="preserve"> 4 dan 47 sebesar 0,12 </w:t>
      </w:r>
      <m:oMath>
        <m:r>
          <w:rPr>
            <w:rFonts w:ascii="Cambria Math" w:hAnsi="Cambria Math" w:cs="Times New Roman"/>
            <w:sz w:val="24"/>
            <w:szCs w:val="24"/>
          </w:rPr>
          <m:t>DaN/</m:t>
        </m:r>
        <m:sSup>
          <m:sSupPr>
            <m:ctrlPr>
              <w:rPr>
                <w:rFonts w:ascii="Cambria Math" w:hAnsi="Cambria Math" w:cs="Times New Roman"/>
                <w:i/>
                <w:sz w:val="24"/>
                <w:szCs w:val="24"/>
              </w:rPr>
            </m:ctrlPr>
          </m:sSupPr>
          <m:e>
            <m:r>
              <w:rPr>
                <w:rFonts w:ascii="Cambria Math" w:hAnsi="Cambria Math" w:cs="Times New Roman"/>
                <w:sz w:val="24"/>
                <w:szCs w:val="24"/>
              </w:rPr>
              <m:t>mm</m:t>
            </m:r>
          </m:e>
          <m:sup>
            <m:r>
              <w:rPr>
                <w:rFonts w:ascii="Cambria Math" w:hAnsi="Cambria Math" w:cs="Times New Roman"/>
                <w:sz w:val="24"/>
                <w:szCs w:val="24"/>
              </w:rPr>
              <m:t>2</m:t>
            </m:r>
          </m:sup>
        </m:sSup>
      </m:oMath>
      <w:r w:rsidRPr="00D50B1E">
        <w:rPr>
          <w:rFonts w:ascii="Times New Roman" w:eastAsiaTheme="minorEastAsia" w:hAnsi="Times New Roman" w:cs="Times New Roman"/>
          <w:sz w:val="24"/>
          <w:szCs w:val="24"/>
        </w:rPr>
        <w:t xml:space="preserve"> diakibatkan karena </w:t>
      </w:r>
      <w:r w:rsidRPr="00D50B1E">
        <w:rPr>
          <w:rFonts w:ascii="Times New Roman" w:eastAsiaTheme="minorEastAsia" w:hAnsi="Times New Roman" w:cs="Times New Roman"/>
          <w:i/>
          <w:sz w:val="24"/>
          <w:szCs w:val="24"/>
        </w:rPr>
        <w:t xml:space="preserve">stress compression </w:t>
      </w:r>
      <w:r w:rsidRPr="00D50B1E">
        <w:rPr>
          <w:rFonts w:ascii="Times New Roman" w:eastAsiaTheme="minorEastAsia" w:hAnsi="Times New Roman" w:cs="Times New Roman"/>
          <w:sz w:val="24"/>
          <w:szCs w:val="24"/>
        </w:rPr>
        <w:t xml:space="preserve">serta </w:t>
      </w:r>
      <w:r w:rsidRPr="00D50B1E">
        <w:rPr>
          <w:rFonts w:ascii="Times New Roman" w:eastAsiaTheme="minorEastAsia" w:hAnsi="Times New Roman" w:cs="Times New Roman"/>
          <w:i/>
          <w:sz w:val="24"/>
          <w:szCs w:val="24"/>
        </w:rPr>
        <w:t>tension</w:t>
      </w:r>
      <w:r w:rsidRPr="00D50B1E">
        <w:rPr>
          <w:rFonts w:ascii="Times New Roman" w:eastAsiaTheme="minorEastAsia" w:hAnsi="Times New Roman" w:cs="Times New Roman"/>
          <w:sz w:val="24"/>
          <w:szCs w:val="24"/>
        </w:rPr>
        <w:t xml:space="preserve"> dan nilai </w:t>
      </w:r>
      <w:r w:rsidRPr="00D50B1E">
        <w:rPr>
          <w:rFonts w:ascii="Times New Roman" w:eastAsiaTheme="minorEastAsia" w:hAnsi="Times New Roman" w:cs="Times New Roman"/>
          <w:i/>
          <w:sz w:val="24"/>
          <w:szCs w:val="24"/>
        </w:rPr>
        <w:t xml:space="preserve">stress </w:t>
      </w:r>
      <w:r w:rsidRPr="00D50B1E">
        <w:rPr>
          <w:rFonts w:ascii="Times New Roman" w:eastAsiaTheme="minorEastAsia" w:hAnsi="Times New Roman" w:cs="Times New Roman"/>
          <w:sz w:val="24"/>
          <w:szCs w:val="24"/>
        </w:rPr>
        <w:t xml:space="preserve">arah XY terbesar terjadi pada </w:t>
      </w:r>
      <w:r w:rsidRPr="00D50B1E">
        <w:rPr>
          <w:rFonts w:ascii="Times New Roman" w:eastAsiaTheme="minorEastAsia" w:hAnsi="Times New Roman" w:cs="Times New Roman"/>
          <w:i/>
          <w:sz w:val="24"/>
          <w:szCs w:val="24"/>
        </w:rPr>
        <w:t>layer</w:t>
      </w:r>
      <w:r w:rsidRPr="00D50B1E">
        <w:rPr>
          <w:rFonts w:ascii="Times New Roman" w:eastAsiaTheme="minorEastAsia" w:hAnsi="Times New Roman" w:cs="Times New Roman"/>
          <w:sz w:val="24"/>
          <w:szCs w:val="24"/>
        </w:rPr>
        <w:t xml:space="preserve"> 50 sebesar 17,22 </w:t>
      </w:r>
      <m:oMath>
        <m:r>
          <w:rPr>
            <w:rFonts w:ascii="Cambria Math" w:hAnsi="Cambria Math" w:cs="Times New Roman"/>
            <w:sz w:val="24"/>
            <w:szCs w:val="24"/>
          </w:rPr>
          <m:t>DaN/</m:t>
        </m:r>
        <m:sSup>
          <m:sSupPr>
            <m:ctrlPr>
              <w:rPr>
                <w:rFonts w:ascii="Cambria Math" w:hAnsi="Cambria Math" w:cs="Times New Roman"/>
                <w:i/>
                <w:sz w:val="24"/>
                <w:szCs w:val="24"/>
              </w:rPr>
            </m:ctrlPr>
          </m:sSupPr>
          <m:e>
            <m:r>
              <w:rPr>
                <w:rFonts w:ascii="Cambria Math" w:hAnsi="Cambria Math" w:cs="Times New Roman"/>
                <w:sz w:val="24"/>
                <w:szCs w:val="24"/>
              </w:rPr>
              <m:t>mm</m:t>
            </m:r>
          </m:e>
          <m:sup>
            <m:r>
              <w:rPr>
                <w:rFonts w:ascii="Cambria Math" w:hAnsi="Cambria Math" w:cs="Times New Roman"/>
                <w:sz w:val="24"/>
                <w:szCs w:val="24"/>
              </w:rPr>
              <m:t>2</m:t>
            </m:r>
          </m:sup>
        </m:sSup>
      </m:oMath>
      <w:r w:rsidRPr="00D50B1E">
        <w:rPr>
          <w:rFonts w:ascii="Times New Roman" w:eastAsiaTheme="minorEastAsia" w:hAnsi="Times New Roman" w:cs="Times New Roman"/>
          <w:sz w:val="24"/>
          <w:szCs w:val="24"/>
        </w:rPr>
        <w:t xml:space="preserve"> yang diakibatkan karena </w:t>
      </w:r>
      <w:r w:rsidRPr="00D50B1E">
        <w:rPr>
          <w:rFonts w:ascii="Times New Roman" w:eastAsiaTheme="minorEastAsia" w:hAnsi="Times New Roman" w:cs="Times New Roman"/>
          <w:i/>
          <w:sz w:val="24"/>
          <w:szCs w:val="24"/>
        </w:rPr>
        <w:t xml:space="preserve">stress compression </w:t>
      </w:r>
      <w:r w:rsidRPr="00D50B1E">
        <w:rPr>
          <w:rFonts w:ascii="Times New Roman" w:eastAsiaTheme="minorEastAsia" w:hAnsi="Times New Roman" w:cs="Times New Roman"/>
          <w:sz w:val="24"/>
          <w:szCs w:val="24"/>
        </w:rPr>
        <w:t xml:space="preserve">nilai ini merupakan yang menyebabkan terjadinya </w:t>
      </w:r>
      <w:r w:rsidRPr="00D50B1E">
        <w:rPr>
          <w:rFonts w:ascii="Times New Roman" w:eastAsiaTheme="minorEastAsia" w:hAnsi="Times New Roman" w:cs="Times New Roman"/>
          <w:i/>
          <w:sz w:val="24"/>
          <w:szCs w:val="24"/>
        </w:rPr>
        <w:t xml:space="preserve">failure </w:t>
      </w:r>
      <w:r w:rsidRPr="00D50B1E">
        <w:rPr>
          <w:rFonts w:ascii="Times New Roman" w:eastAsiaTheme="minorEastAsia" w:hAnsi="Times New Roman" w:cs="Times New Roman"/>
          <w:sz w:val="24"/>
          <w:szCs w:val="24"/>
        </w:rPr>
        <w:t xml:space="preserve">pada struktur karena nilai </w:t>
      </w:r>
      <w:r w:rsidRPr="00D50B1E">
        <w:rPr>
          <w:rFonts w:ascii="Times New Roman" w:eastAsiaTheme="minorEastAsia" w:hAnsi="Times New Roman" w:cs="Times New Roman"/>
          <w:i/>
          <w:sz w:val="24"/>
          <w:szCs w:val="24"/>
        </w:rPr>
        <w:t xml:space="preserve">allowable </w:t>
      </w:r>
      <w:r w:rsidRPr="00D50B1E">
        <w:rPr>
          <w:rFonts w:ascii="Times New Roman" w:eastAsiaTheme="minorEastAsia" w:hAnsi="Times New Roman" w:cs="Times New Roman"/>
          <w:sz w:val="24"/>
          <w:szCs w:val="24"/>
        </w:rPr>
        <w:t xml:space="preserve">material arah XY sebesar 16,9 </w:t>
      </w:r>
      <m:oMath>
        <m:r>
          <w:rPr>
            <w:rFonts w:ascii="Cambria Math" w:hAnsi="Cambria Math" w:cs="Times New Roman"/>
            <w:sz w:val="24"/>
            <w:szCs w:val="24"/>
          </w:rPr>
          <m:t>DaN/</m:t>
        </m:r>
        <m:sSup>
          <m:sSupPr>
            <m:ctrlPr>
              <w:rPr>
                <w:rFonts w:ascii="Cambria Math" w:hAnsi="Cambria Math" w:cs="Times New Roman"/>
                <w:i/>
                <w:sz w:val="24"/>
                <w:szCs w:val="24"/>
              </w:rPr>
            </m:ctrlPr>
          </m:sSupPr>
          <m:e>
            <m:r>
              <w:rPr>
                <w:rFonts w:ascii="Cambria Math" w:hAnsi="Cambria Math" w:cs="Times New Roman"/>
                <w:sz w:val="24"/>
                <w:szCs w:val="24"/>
              </w:rPr>
              <m:t>mm</m:t>
            </m:r>
          </m:e>
          <m:sup>
            <m:r>
              <w:rPr>
                <w:rFonts w:ascii="Cambria Math" w:hAnsi="Cambria Math" w:cs="Times New Roman"/>
                <w:sz w:val="24"/>
                <w:szCs w:val="24"/>
              </w:rPr>
              <m:t>2</m:t>
            </m:r>
          </m:sup>
        </m:sSup>
      </m:oMath>
      <w:r w:rsidRPr="00D50B1E">
        <w:rPr>
          <w:rFonts w:ascii="Times New Roman" w:eastAsiaTheme="minorEastAsia" w:hAnsi="Times New Roman" w:cs="Times New Roman"/>
          <w:i/>
          <w:sz w:val="24"/>
          <w:szCs w:val="24"/>
        </w:rPr>
        <w:t>.</w:t>
      </w:r>
    </w:p>
    <w:p w14:paraId="44F95C5B" w14:textId="17596678" w:rsidR="00D50B1E" w:rsidRDefault="00D50B1E" w:rsidP="00D50B1E">
      <w:pPr>
        <w:pStyle w:val="ListParagraph"/>
        <w:tabs>
          <w:tab w:val="left" w:pos="426"/>
        </w:tabs>
        <w:spacing w:after="120"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b/>
      </w:r>
      <w:r w:rsidRPr="00D50B1E">
        <w:rPr>
          <w:rFonts w:ascii="Times New Roman" w:hAnsi="Times New Roman" w:cs="Times New Roman"/>
          <w:sz w:val="24"/>
          <w:szCs w:val="24"/>
        </w:rPr>
        <w:t xml:space="preserve">Selanjutnya melakukan analisis nilai kegagalan pada struktur </w:t>
      </w:r>
      <w:r w:rsidRPr="00D50B1E">
        <w:rPr>
          <w:rFonts w:ascii="Times New Roman" w:hAnsi="Times New Roman" w:cs="Times New Roman"/>
          <w:i/>
          <w:sz w:val="24"/>
          <w:szCs w:val="24"/>
        </w:rPr>
        <w:t>sandwich panel</w:t>
      </w:r>
      <w:r w:rsidRPr="00D50B1E">
        <w:rPr>
          <w:rFonts w:ascii="Times New Roman" w:hAnsi="Times New Roman" w:cs="Times New Roman"/>
          <w:sz w:val="24"/>
          <w:szCs w:val="24"/>
        </w:rPr>
        <w:t xml:space="preserve"> </w:t>
      </w:r>
      <w:r w:rsidRPr="00D50B1E">
        <w:rPr>
          <w:rFonts w:ascii="Times New Roman" w:hAnsi="Times New Roman" w:cs="Times New Roman"/>
          <w:i/>
          <w:sz w:val="24"/>
          <w:szCs w:val="24"/>
        </w:rPr>
        <w:t xml:space="preserve">bulkhead </w:t>
      </w:r>
      <w:r w:rsidRPr="00D50B1E">
        <w:rPr>
          <w:rFonts w:ascii="Times New Roman" w:hAnsi="Times New Roman" w:cs="Times New Roman"/>
          <w:sz w:val="24"/>
          <w:szCs w:val="24"/>
        </w:rPr>
        <w:t xml:space="preserve">kedua R2 dengan mengambil nilai perhitungan FEM berupa data nilai </w:t>
      </w:r>
      <w:r w:rsidRPr="00D50B1E">
        <w:rPr>
          <w:rFonts w:ascii="Times New Roman" w:hAnsi="Times New Roman" w:cs="Times New Roman"/>
          <w:i/>
          <w:sz w:val="24"/>
          <w:szCs w:val="24"/>
        </w:rPr>
        <w:t xml:space="preserve">failure index </w:t>
      </w:r>
      <w:r w:rsidRPr="00D50B1E">
        <w:rPr>
          <w:rFonts w:ascii="Times New Roman" w:hAnsi="Times New Roman" w:cs="Times New Roman"/>
          <w:sz w:val="24"/>
          <w:szCs w:val="24"/>
        </w:rPr>
        <w:t>(</w:t>
      </w:r>
      <w:proofErr w:type="spellStart"/>
      <w:r w:rsidRPr="00D50B1E">
        <w:rPr>
          <w:rFonts w:ascii="Times New Roman" w:hAnsi="Times New Roman" w:cs="Times New Roman"/>
          <w:i/>
          <w:sz w:val="24"/>
          <w:szCs w:val="24"/>
        </w:rPr>
        <w:t>tsai</w:t>
      </w:r>
      <w:proofErr w:type="spellEnd"/>
      <w:r w:rsidRPr="00D50B1E">
        <w:rPr>
          <w:rFonts w:ascii="Times New Roman" w:hAnsi="Times New Roman" w:cs="Times New Roman"/>
          <w:i/>
          <w:sz w:val="24"/>
          <w:szCs w:val="24"/>
        </w:rPr>
        <w:t>-hill</w:t>
      </w:r>
      <w:r w:rsidRPr="00D50B1E">
        <w:rPr>
          <w:rFonts w:ascii="Times New Roman" w:hAnsi="Times New Roman" w:cs="Times New Roman"/>
          <w:sz w:val="24"/>
          <w:szCs w:val="24"/>
        </w:rPr>
        <w:t>)</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tertera</w:t>
      </w:r>
      <w:proofErr w:type="spellEnd"/>
      <w:r>
        <w:rPr>
          <w:rFonts w:ascii="Times New Roman" w:hAnsi="Times New Roman" w:cs="Times New Roman"/>
          <w:sz w:val="24"/>
          <w:szCs w:val="24"/>
        </w:rPr>
        <w:t xml:space="preserve"> pada Tabel 6 dan Gambar 14 dibawah ini. </w:t>
      </w:r>
    </w:p>
    <w:p w14:paraId="01CE98E9" w14:textId="42DFF471" w:rsidR="00D50B1E" w:rsidRPr="00D50B1E" w:rsidRDefault="00D50B1E" w:rsidP="00D50B1E">
      <w:pPr>
        <w:pStyle w:val="ListParagraph"/>
        <w:tabs>
          <w:tab w:val="left" w:pos="426"/>
        </w:tabs>
        <w:spacing w:after="120" w:line="276"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Tabel 6. Nilai </w:t>
      </w:r>
      <w:r>
        <w:rPr>
          <w:rFonts w:ascii="Times New Roman" w:hAnsi="Times New Roman" w:cs="Times New Roman"/>
          <w:i/>
          <w:iCs/>
          <w:sz w:val="24"/>
          <w:szCs w:val="24"/>
        </w:rPr>
        <w:t xml:space="preserve">failure index </w:t>
      </w:r>
      <w:proofErr w:type="spellStart"/>
      <w:r>
        <w:rPr>
          <w:rFonts w:ascii="Times New Roman" w:hAnsi="Times New Roman" w:cs="Times New Roman"/>
          <w:i/>
          <w:iCs/>
          <w:sz w:val="24"/>
          <w:szCs w:val="24"/>
        </w:rPr>
        <w:t>tsai</w:t>
      </w:r>
      <w:proofErr w:type="spellEnd"/>
      <w:r>
        <w:rPr>
          <w:rFonts w:ascii="Times New Roman" w:hAnsi="Times New Roman" w:cs="Times New Roman"/>
          <w:i/>
          <w:iCs/>
          <w:sz w:val="24"/>
          <w:szCs w:val="24"/>
        </w:rPr>
        <w:t xml:space="preserve">-hill sandwich panel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pertama.</w:t>
      </w:r>
    </w:p>
    <w:p w14:paraId="3AB4F2D1" w14:textId="0CEED99E" w:rsidR="00D50B1E" w:rsidRDefault="00D50B1E" w:rsidP="00D50B1E">
      <w:pPr>
        <w:pStyle w:val="ListParagraph"/>
        <w:tabs>
          <w:tab w:val="left" w:pos="426"/>
        </w:tabs>
        <w:spacing w:after="120" w:line="276" w:lineRule="auto"/>
        <w:ind w:left="0"/>
        <w:contextualSpacing w:val="0"/>
        <w:jc w:val="both"/>
        <w:rPr>
          <w:rFonts w:ascii="Times New Roman" w:hAnsi="Times New Roman" w:cs="Times New Roman"/>
          <w:sz w:val="24"/>
          <w:szCs w:val="24"/>
        </w:rPr>
      </w:pPr>
      <w:r>
        <w:rPr>
          <w:noProof/>
        </w:rPr>
        <w:drawing>
          <wp:inline distT="0" distB="0" distL="0" distR="0" wp14:anchorId="421F31D4" wp14:editId="12C54E8A">
            <wp:extent cx="2790190" cy="1096010"/>
            <wp:effectExtent l="0" t="0" r="0" b="8890"/>
            <wp:docPr id="754941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41747" name=""/>
                    <pic:cNvPicPr/>
                  </pic:nvPicPr>
                  <pic:blipFill>
                    <a:blip r:embed="rId32"/>
                    <a:stretch>
                      <a:fillRect/>
                    </a:stretch>
                  </pic:blipFill>
                  <pic:spPr>
                    <a:xfrm>
                      <a:off x="0" y="0"/>
                      <a:ext cx="2790190" cy="1096010"/>
                    </a:xfrm>
                    <a:prstGeom prst="rect">
                      <a:avLst/>
                    </a:prstGeom>
                  </pic:spPr>
                </pic:pic>
              </a:graphicData>
            </a:graphic>
          </wp:inline>
        </w:drawing>
      </w:r>
    </w:p>
    <w:p w14:paraId="19FF3931" w14:textId="6F41DA93" w:rsidR="00D50B1E" w:rsidRDefault="00D50B1E" w:rsidP="00D50B1E">
      <w:pPr>
        <w:pStyle w:val="ListParagraph"/>
        <w:tabs>
          <w:tab w:val="left" w:pos="426"/>
        </w:tabs>
        <w:spacing w:after="120"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Kegagalan pada struktur </w:t>
      </w:r>
      <w:r>
        <w:rPr>
          <w:rFonts w:ascii="Times New Roman" w:hAnsi="Times New Roman" w:cs="Times New Roman"/>
          <w:i/>
          <w:iCs/>
          <w:sz w:val="24"/>
          <w:szCs w:val="24"/>
        </w:rPr>
        <w:t xml:space="preserve">sandwich panel </w:t>
      </w:r>
      <w:r>
        <w:rPr>
          <w:rFonts w:ascii="Times New Roman" w:hAnsi="Times New Roman" w:cs="Times New Roman"/>
          <w:sz w:val="24"/>
          <w:szCs w:val="24"/>
        </w:rPr>
        <w:t xml:space="preserve">di kasus pertama tidak mengalami kegagalan struktur, karena nilai </w:t>
      </w:r>
      <w:r>
        <w:rPr>
          <w:rFonts w:ascii="Times New Roman" w:hAnsi="Times New Roman" w:cs="Times New Roman"/>
          <w:i/>
          <w:iCs/>
          <w:sz w:val="24"/>
          <w:szCs w:val="24"/>
        </w:rPr>
        <w:t xml:space="preserve">failure index </w:t>
      </w:r>
      <w:r>
        <w:rPr>
          <w:rFonts w:ascii="Times New Roman" w:hAnsi="Times New Roman" w:cs="Times New Roman"/>
          <w:sz w:val="24"/>
          <w:szCs w:val="24"/>
        </w:rPr>
        <w:t xml:space="preserve">terbesar terjadi pada lapisan ke 3 dengan besar nilai 0,17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dikategorikan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aman</w:t>
      </w:r>
      <w:proofErr w:type="spellEnd"/>
      <w:r>
        <w:rPr>
          <w:rFonts w:ascii="Times New Roman" w:hAnsi="Times New Roman" w:cs="Times New Roman"/>
          <w:sz w:val="24"/>
          <w:szCs w:val="24"/>
        </w:rPr>
        <w:t>.</w:t>
      </w:r>
    </w:p>
    <w:p w14:paraId="74DBD41E" w14:textId="457EBAC7" w:rsidR="00D50B1E" w:rsidRDefault="00D50B1E" w:rsidP="00D50B1E">
      <w:pPr>
        <w:pStyle w:val="ListParagraph"/>
        <w:tabs>
          <w:tab w:val="left" w:pos="426"/>
        </w:tabs>
        <w:spacing w:after="120" w:line="276" w:lineRule="auto"/>
        <w:ind w:left="0"/>
        <w:jc w:val="both"/>
        <w:rPr>
          <w:rFonts w:ascii="Times New Roman" w:hAnsi="Times New Roman" w:cs="Times New Roman"/>
          <w:sz w:val="24"/>
          <w:szCs w:val="24"/>
        </w:rPr>
      </w:pPr>
      <w:r>
        <w:rPr>
          <w:rFonts w:cs="Times New Roman"/>
          <w:noProof/>
          <w:lang w:val="id-ID" w:eastAsia="id-ID"/>
        </w:rPr>
        <w:drawing>
          <wp:inline distT="0" distB="0" distL="0" distR="0" wp14:anchorId="29D04687" wp14:editId="3B1A98D9">
            <wp:extent cx="2790190" cy="1591122"/>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790190" cy="1591122"/>
                    </a:xfrm>
                    <a:prstGeom prst="rect">
                      <a:avLst/>
                    </a:prstGeom>
                    <a:noFill/>
                  </pic:spPr>
                </pic:pic>
              </a:graphicData>
            </a:graphic>
          </wp:inline>
        </w:drawing>
      </w:r>
    </w:p>
    <w:p w14:paraId="69E3F85D" w14:textId="3CCAC953" w:rsidR="00D50B1E" w:rsidRPr="00D50B1E" w:rsidRDefault="00D50B1E" w:rsidP="00D50B1E">
      <w:pPr>
        <w:pStyle w:val="ListParagraph"/>
        <w:tabs>
          <w:tab w:val="left" w:pos="426"/>
        </w:tabs>
        <w:spacing w:after="120" w:line="276"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Gambar 14. Grafik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failure index </w:t>
      </w:r>
      <w:proofErr w:type="spellStart"/>
      <w:r>
        <w:rPr>
          <w:rFonts w:ascii="Times New Roman" w:hAnsi="Times New Roman" w:cs="Times New Roman"/>
          <w:i/>
          <w:iCs/>
          <w:sz w:val="24"/>
          <w:szCs w:val="24"/>
        </w:rPr>
        <w:t>tsai</w:t>
      </w:r>
      <w:proofErr w:type="spellEnd"/>
      <w:r>
        <w:rPr>
          <w:rFonts w:ascii="Times New Roman" w:hAnsi="Times New Roman" w:cs="Times New Roman"/>
          <w:i/>
          <w:iCs/>
          <w:sz w:val="24"/>
          <w:szCs w:val="24"/>
        </w:rPr>
        <w:t xml:space="preserve">-hill sandwich panel </w:t>
      </w:r>
      <w:proofErr w:type="gramStart"/>
      <w:r>
        <w:rPr>
          <w:rFonts w:ascii="Times New Roman" w:hAnsi="Times New Roman" w:cs="Times New Roman"/>
          <w:sz w:val="24"/>
          <w:szCs w:val="24"/>
        </w:rPr>
        <w:t xml:space="preserve">7 </w:t>
      </w:r>
      <w:r>
        <w:rPr>
          <w:rFonts w:ascii="Times New Roman" w:hAnsi="Times New Roman" w:cs="Times New Roman"/>
          <w:i/>
          <w:iCs/>
          <w:sz w:val="24"/>
          <w:szCs w:val="24"/>
        </w:rPr>
        <w:t>layer</w:t>
      </w:r>
      <w:proofErr w:type="gramEnd"/>
      <w:r>
        <w:rPr>
          <w:rFonts w:ascii="Times New Roman" w:hAnsi="Times New Roman" w:cs="Times New Roman"/>
          <w:i/>
          <w:iCs/>
          <w:sz w:val="24"/>
          <w:szCs w:val="24"/>
        </w:rPr>
        <w:t xml:space="preserve"> </w:t>
      </w:r>
      <w:r>
        <w:rPr>
          <w:rFonts w:ascii="Times New Roman" w:hAnsi="Times New Roman" w:cs="Times New Roman"/>
          <w:sz w:val="24"/>
          <w:szCs w:val="24"/>
        </w:rPr>
        <w:t>kasus pertama</w:t>
      </w:r>
    </w:p>
    <w:p w14:paraId="56C7A929" w14:textId="5792E608" w:rsidR="00F865DE" w:rsidRDefault="00F865DE" w:rsidP="00F865DE">
      <w:pPr>
        <w:pStyle w:val="ListParagraph"/>
        <w:numPr>
          <w:ilvl w:val="0"/>
          <w:numId w:val="30"/>
        </w:numPr>
        <w:spacing w:after="120" w:line="276" w:lineRule="auto"/>
        <w:ind w:left="426"/>
        <w:jc w:val="both"/>
        <w:rPr>
          <w:rFonts w:ascii="Times New Roman" w:hAnsi="Times New Roman" w:cs="Times New Roman"/>
          <w:b/>
          <w:bCs/>
          <w:sz w:val="24"/>
          <w:szCs w:val="24"/>
        </w:rPr>
      </w:pPr>
      <w:r w:rsidRPr="00F865DE">
        <w:rPr>
          <w:rFonts w:ascii="Times New Roman" w:hAnsi="Times New Roman" w:cs="Times New Roman"/>
          <w:b/>
          <w:bCs/>
          <w:sz w:val="24"/>
          <w:szCs w:val="24"/>
        </w:rPr>
        <w:t xml:space="preserve">Kasus </w:t>
      </w:r>
      <w:r>
        <w:rPr>
          <w:rFonts w:ascii="Times New Roman" w:hAnsi="Times New Roman" w:cs="Times New Roman"/>
          <w:b/>
          <w:bCs/>
          <w:sz w:val="24"/>
          <w:szCs w:val="24"/>
        </w:rPr>
        <w:t>Kedua</w:t>
      </w:r>
      <w:r w:rsidRPr="00F865DE">
        <w:rPr>
          <w:rFonts w:ascii="Times New Roman" w:hAnsi="Times New Roman" w:cs="Times New Roman"/>
          <w:b/>
          <w:bCs/>
          <w:sz w:val="24"/>
          <w:szCs w:val="24"/>
        </w:rPr>
        <w:t xml:space="preserve"> (R1 Solid Laminate </w:t>
      </w:r>
      <w:r>
        <w:rPr>
          <w:rFonts w:ascii="Times New Roman" w:hAnsi="Times New Roman" w:cs="Times New Roman"/>
          <w:b/>
          <w:bCs/>
          <w:sz w:val="24"/>
          <w:szCs w:val="24"/>
        </w:rPr>
        <w:t>64</w:t>
      </w:r>
      <w:r w:rsidRPr="00F865DE">
        <w:rPr>
          <w:rFonts w:ascii="Times New Roman" w:hAnsi="Times New Roman" w:cs="Times New Roman"/>
          <w:b/>
          <w:bCs/>
          <w:sz w:val="24"/>
          <w:szCs w:val="24"/>
        </w:rPr>
        <w:t xml:space="preserve"> layer &amp; R2 Sandwich Panel 7 layer)</w:t>
      </w:r>
    </w:p>
    <w:p w14:paraId="598BC7E2" w14:textId="221F5EFE" w:rsidR="00D50B1E" w:rsidRPr="000C1A12" w:rsidRDefault="000C1A12" w:rsidP="000C1A12">
      <w:pPr>
        <w:spacing w:after="120" w:line="276" w:lineRule="auto"/>
        <w:ind w:left="66" w:firstLine="360"/>
        <w:jc w:val="both"/>
        <w:rPr>
          <w:rFonts w:ascii="Times New Roman" w:hAnsi="Times New Roman" w:cs="Times New Roman"/>
          <w:sz w:val="24"/>
          <w:szCs w:val="24"/>
        </w:rPr>
      </w:pPr>
      <w:r>
        <w:rPr>
          <w:rFonts w:ascii="Times New Roman" w:hAnsi="Times New Roman" w:cs="Times New Roman"/>
          <w:sz w:val="24"/>
          <w:szCs w:val="24"/>
        </w:rPr>
        <w:t xml:space="preserve">Hasil perhitungan terhadap kasus kedua susunan komposit </w:t>
      </w:r>
      <w:r>
        <w:rPr>
          <w:rFonts w:ascii="Times New Roman" w:hAnsi="Times New Roman" w:cs="Times New Roman"/>
          <w:i/>
          <w:iCs/>
          <w:sz w:val="24"/>
          <w:szCs w:val="24"/>
        </w:rPr>
        <w:t xml:space="preserve">solid laminate </w:t>
      </w:r>
      <w:r>
        <w:rPr>
          <w:rFonts w:ascii="Times New Roman" w:hAnsi="Times New Roman" w:cs="Times New Roman"/>
          <w:sz w:val="24"/>
          <w:szCs w:val="24"/>
        </w:rPr>
        <w:t>64 layer,</w:t>
      </w:r>
      <w:r w:rsidRPr="00F865DE">
        <w:rPr>
          <w:rFonts w:ascii="Times New Roman" w:hAnsi="Times New Roman" w:cs="Times New Roman"/>
          <w:sz w:val="24"/>
          <w:szCs w:val="24"/>
        </w:rPr>
        <w:t xml:space="preserve"> merupakan nilai pada elemen 38475 yang </w:t>
      </w:r>
      <w:r w:rsidRPr="00F865DE">
        <w:rPr>
          <w:rFonts w:ascii="Times New Roman" w:hAnsi="Times New Roman" w:cs="Times New Roman"/>
          <w:sz w:val="24"/>
          <w:szCs w:val="24"/>
        </w:rPr>
        <w:lastRenderedPageBreak/>
        <w:t xml:space="preserve">diambil dari nilai </w:t>
      </w:r>
      <w:r w:rsidRPr="00F865DE">
        <w:rPr>
          <w:rFonts w:ascii="Times New Roman" w:hAnsi="Times New Roman" w:cs="Times New Roman"/>
          <w:i/>
          <w:sz w:val="24"/>
          <w:szCs w:val="24"/>
        </w:rPr>
        <w:t xml:space="preserve">stress </w:t>
      </w:r>
      <w:r w:rsidRPr="00F865DE">
        <w:rPr>
          <w:rFonts w:ascii="Times New Roman" w:hAnsi="Times New Roman" w:cs="Times New Roman"/>
          <w:sz w:val="24"/>
          <w:szCs w:val="24"/>
        </w:rPr>
        <w:t>terbesar arah XY</w:t>
      </w:r>
      <w:r>
        <w:rPr>
          <w:rFonts w:ascii="Times New Roman" w:hAnsi="Times New Roman" w:cs="Times New Roman"/>
          <w:sz w:val="24"/>
          <w:szCs w:val="24"/>
        </w:rPr>
        <w:t xml:space="preserve">, mendapatkan hasil nilai perbandingan perhitungan numerik dan perhitungan FEM sebesar 10% dan nilai </w:t>
      </w:r>
      <w:r>
        <w:rPr>
          <w:rFonts w:ascii="Times New Roman" w:hAnsi="Times New Roman" w:cs="Times New Roman"/>
          <w:i/>
          <w:iCs/>
          <w:sz w:val="24"/>
          <w:szCs w:val="24"/>
        </w:rPr>
        <w:t xml:space="preserve">failure index </w:t>
      </w:r>
      <w:r>
        <w:rPr>
          <w:rFonts w:ascii="Times New Roman" w:hAnsi="Times New Roman" w:cs="Times New Roman"/>
          <w:sz w:val="24"/>
          <w:szCs w:val="24"/>
        </w:rPr>
        <w:t xml:space="preserve">sebesar 0,98 pada </w:t>
      </w:r>
      <w:r>
        <w:rPr>
          <w:rFonts w:ascii="Times New Roman" w:hAnsi="Times New Roman" w:cs="Times New Roman"/>
          <w:i/>
          <w:iCs/>
          <w:sz w:val="24"/>
          <w:szCs w:val="24"/>
        </w:rPr>
        <w:t xml:space="preserve">layer </w:t>
      </w:r>
      <w:r>
        <w:rPr>
          <w:rFonts w:ascii="Times New Roman" w:hAnsi="Times New Roman" w:cs="Times New Roman"/>
          <w:sz w:val="24"/>
          <w:szCs w:val="24"/>
        </w:rPr>
        <w:t>64, nilai tersebut masih dalam kondisi aman dan tidak terjadi kegagalan pada struktur.</w:t>
      </w:r>
    </w:p>
    <w:p w14:paraId="6C782C9F" w14:textId="20F08503" w:rsidR="000C1A12" w:rsidRDefault="000C1A12" w:rsidP="000C1A12">
      <w:pPr>
        <w:spacing w:after="0" w:line="276" w:lineRule="auto"/>
        <w:jc w:val="both"/>
        <w:rPr>
          <w:rFonts w:ascii="Times New Roman" w:hAnsi="Times New Roman" w:cs="Times New Roman"/>
          <w:b/>
          <w:bCs/>
          <w:sz w:val="24"/>
          <w:szCs w:val="24"/>
        </w:rPr>
      </w:pPr>
      <w:r>
        <w:rPr>
          <w:rFonts w:cs="Times New Roman"/>
          <w:noProof/>
          <w:lang w:val="id-ID" w:eastAsia="id-ID"/>
        </w:rPr>
        <w:drawing>
          <wp:inline distT="0" distB="0" distL="0" distR="0" wp14:anchorId="462B9B28" wp14:editId="35392CC7">
            <wp:extent cx="2790190" cy="1574600"/>
            <wp:effectExtent l="0" t="0" r="0" b="698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90190" cy="1574600"/>
                    </a:xfrm>
                    <a:prstGeom prst="rect">
                      <a:avLst/>
                    </a:prstGeom>
                    <a:noFill/>
                  </pic:spPr>
                </pic:pic>
              </a:graphicData>
            </a:graphic>
          </wp:inline>
        </w:drawing>
      </w:r>
    </w:p>
    <w:p w14:paraId="15AD7A55" w14:textId="647277D8" w:rsidR="000C1A12" w:rsidRDefault="000C1A12" w:rsidP="000C1A12">
      <w:pPr>
        <w:pStyle w:val="ListParagraph"/>
        <w:tabs>
          <w:tab w:val="left" w:pos="426"/>
        </w:tabs>
        <w:spacing w:after="120" w:line="276"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Gambar 15. Grafik nilai </w:t>
      </w:r>
      <w:r>
        <w:rPr>
          <w:rFonts w:ascii="Times New Roman" w:hAnsi="Times New Roman" w:cs="Times New Roman"/>
          <w:i/>
          <w:iCs/>
          <w:sz w:val="24"/>
          <w:szCs w:val="24"/>
        </w:rPr>
        <w:t xml:space="preserve">stress </w:t>
      </w:r>
      <w:proofErr w:type="gramStart"/>
      <w:r>
        <w:rPr>
          <w:rFonts w:ascii="Times New Roman" w:hAnsi="Times New Roman" w:cs="Times New Roman"/>
          <w:sz w:val="24"/>
          <w:szCs w:val="24"/>
        </w:rPr>
        <w:t xml:space="preserve">64 </w:t>
      </w:r>
      <w:r>
        <w:rPr>
          <w:rFonts w:ascii="Times New Roman" w:hAnsi="Times New Roman" w:cs="Times New Roman"/>
          <w:i/>
          <w:iCs/>
          <w:sz w:val="24"/>
          <w:szCs w:val="24"/>
        </w:rPr>
        <w:t>layer</w:t>
      </w:r>
      <w:proofErr w:type="gramEnd"/>
      <w:r>
        <w:rPr>
          <w:rFonts w:ascii="Times New Roman" w:hAnsi="Times New Roman" w:cs="Times New Roman"/>
          <w:i/>
          <w:iCs/>
          <w:sz w:val="24"/>
          <w:szCs w:val="24"/>
        </w:rPr>
        <w:t xml:space="preserve"> </w:t>
      </w:r>
      <w:r>
        <w:rPr>
          <w:rFonts w:ascii="Times New Roman" w:hAnsi="Times New Roman" w:cs="Times New Roman"/>
          <w:sz w:val="24"/>
          <w:szCs w:val="24"/>
        </w:rPr>
        <w:t>elemen 38475 arah XY</w:t>
      </w:r>
    </w:p>
    <w:p w14:paraId="2726E40E" w14:textId="1A6D106D" w:rsidR="000C1A12" w:rsidRDefault="000C1A12" w:rsidP="000C1A12">
      <w:pPr>
        <w:spacing w:after="0" w:line="276" w:lineRule="auto"/>
        <w:jc w:val="both"/>
        <w:rPr>
          <w:rFonts w:ascii="Times New Roman" w:hAnsi="Times New Roman" w:cs="Times New Roman"/>
          <w:b/>
          <w:bCs/>
          <w:sz w:val="24"/>
          <w:szCs w:val="24"/>
        </w:rPr>
      </w:pPr>
      <w:r>
        <w:rPr>
          <w:rFonts w:cs="Times New Roman"/>
          <w:noProof/>
          <w:lang w:val="id-ID" w:eastAsia="id-ID"/>
        </w:rPr>
        <w:drawing>
          <wp:inline distT="0" distB="0" distL="0" distR="0" wp14:anchorId="651BD6D3" wp14:editId="64C6AF1F">
            <wp:extent cx="2790190" cy="1654961"/>
            <wp:effectExtent l="0" t="0" r="0" b="254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90190" cy="1654961"/>
                    </a:xfrm>
                    <a:prstGeom prst="rect">
                      <a:avLst/>
                    </a:prstGeom>
                    <a:noFill/>
                  </pic:spPr>
                </pic:pic>
              </a:graphicData>
            </a:graphic>
          </wp:inline>
        </w:drawing>
      </w:r>
    </w:p>
    <w:p w14:paraId="09187428" w14:textId="1AF7CD06" w:rsidR="000C1A12" w:rsidRDefault="000C1A12" w:rsidP="000C1A12">
      <w:pPr>
        <w:spacing w:after="120" w:line="276" w:lineRule="auto"/>
        <w:jc w:val="center"/>
        <w:rPr>
          <w:rFonts w:ascii="Times New Roman" w:hAnsi="Times New Roman" w:cs="Times New Roman"/>
          <w:b/>
          <w:bCs/>
          <w:sz w:val="24"/>
          <w:szCs w:val="24"/>
        </w:rPr>
      </w:pPr>
      <w:r>
        <w:rPr>
          <w:rFonts w:ascii="Times New Roman" w:hAnsi="Times New Roman" w:cs="Times New Roman"/>
          <w:sz w:val="24"/>
          <w:szCs w:val="24"/>
        </w:rPr>
        <w:t xml:space="preserve">Gambar 16. Grafik perbandingan nilai </w:t>
      </w:r>
      <w:r>
        <w:rPr>
          <w:rFonts w:ascii="Times New Roman" w:hAnsi="Times New Roman" w:cs="Times New Roman"/>
          <w:i/>
          <w:iCs/>
          <w:sz w:val="24"/>
          <w:szCs w:val="24"/>
        </w:rPr>
        <w:t xml:space="preserve">stress </w:t>
      </w:r>
      <w:r>
        <w:rPr>
          <w:rFonts w:ascii="Times New Roman" w:hAnsi="Times New Roman" w:cs="Times New Roman"/>
          <w:sz w:val="24"/>
          <w:szCs w:val="24"/>
        </w:rPr>
        <w:t xml:space="preserve">numerik dengan FEM </w:t>
      </w:r>
      <w:proofErr w:type="gramStart"/>
      <w:r>
        <w:rPr>
          <w:rFonts w:ascii="Times New Roman" w:hAnsi="Times New Roman" w:cs="Times New Roman"/>
          <w:sz w:val="24"/>
          <w:szCs w:val="24"/>
        </w:rPr>
        <w:t>64</w:t>
      </w:r>
      <w:r>
        <w:rPr>
          <w:rFonts w:ascii="Times New Roman" w:hAnsi="Times New Roman" w:cs="Times New Roman"/>
          <w:i/>
          <w:iCs/>
          <w:sz w:val="24"/>
          <w:szCs w:val="24"/>
        </w:rPr>
        <w:t xml:space="preserve"> layer</w:t>
      </w:r>
      <w:proofErr w:type="gramEnd"/>
      <w:r>
        <w:rPr>
          <w:rFonts w:ascii="Times New Roman" w:hAnsi="Times New Roman" w:cs="Times New Roman"/>
          <w:i/>
          <w:iCs/>
          <w:sz w:val="24"/>
          <w:szCs w:val="24"/>
        </w:rPr>
        <w:t xml:space="preserve"> </w:t>
      </w:r>
      <w:r>
        <w:rPr>
          <w:rFonts w:ascii="Times New Roman" w:hAnsi="Times New Roman" w:cs="Times New Roman"/>
          <w:sz w:val="24"/>
          <w:szCs w:val="24"/>
        </w:rPr>
        <w:t>elemen 38475 arah XY</w:t>
      </w:r>
    </w:p>
    <w:p w14:paraId="67EDA7B8" w14:textId="234836C8" w:rsidR="000C1A12" w:rsidRDefault="000C1A12" w:rsidP="000C1A12">
      <w:pPr>
        <w:spacing w:after="0" w:line="276" w:lineRule="auto"/>
        <w:jc w:val="both"/>
        <w:rPr>
          <w:rFonts w:ascii="Times New Roman" w:hAnsi="Times New Roman" w:cs="Times New Roman"/>
          <w:b/>
          <w:bCs/>
          <w:sz w:val="24"/>
          <w:szCs w:val="24"/>
        </w:rPr>
      </w:pPr>
      <w:r>
        <w:rPr>
          <w:rFonts w:cs="Times New Roman"/>
          <w:noProof/>
          <w:lang w:val="id-ID" w:eastAsia="id-ID"/>
        </w:rPr>
        <w:drawing>
          <wp:inline distT="0" distB="0" distL="0" distR="0" wp14:anchorId="246A5094" wp14:editId="276EE7FD">
            <wp:extent cx="2790190" cy="1592580"/>
            <wp:effectExtent l="0" t="0" r="0"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90190" cy="1592580"/>
                    </a:xfrm>
                    <a:prstGeom prst="rect">
                      <a:avLst/>
                    </a:prstGeom>
                    <a:noFill/>
                  </pic:spPr>
                </pic:pic>
              </a:graphicData>
            </a:graphic>
          </wp:inline>
        </w:drawing>
      </w:r>
    </w:p>
    <w:p w14:paraId="570A42C1" w14:textId="5AA25C75" w:rsidR="000C1A12" w:rsidRPr="000E0EF0" w:rsidRDefault="000C1A12" w:rsidP="000C1A12">
      <w:pPr>
        <w:pStyle w:val="ListParagraph"/>
        <w:tabs>
          <w:tab w:val="left" w:pos="426"/>
        </w:tabs>
        <w:spacing w:after="120" w:line="276"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Gambar 17. Grafik </w:t>
      </w:r>
      <w:r>
        <w:rPr>
          <w:rFonts w:ascii="Times New Roman" w:hAnsi="Times New Roman" w:cs="Times New Roman"/>
          <w:i/>
          <w:iCs/>
          <w:sz w:val="24"/>
          <w:szCs w:val="24"/>
        </w:rPr>
        <w:t xml:space="preserve">failure index </w:t>
      </w:r>
      <w:r w:rsidR="00464777">
        <w:rPr>
          <w:rFonts w:ascii="Times New Roman" w:hAnsi="Times New Roman" w:cs="Times New Roman"/>
          <w:sz w:val="24"/>
          <w:szCs w:val="24"/>
        </w:rPr>
        <w:t>64</w:t>
      </w:r>
      <w:r>
        <w:rPr>
          <w:rFonts w:ascii="Times New Roman" w:hAnsi="Times New Roman" w:cs="Times New Roman"/>
          <w:sz w:val="24"/>
          <w:szCs w:val="24"/>
        </w:rPr>
        <w:t xml:space="preserve"> </w:t>
      </w:r>
      <w:r>
        <w:rPr>
          <w:rFonts w:ascii="Times New Roman" w:hAnsi="Times New Roman" w:cs="Times New Roman"/>
          <w:i/>
          <w:iCs/>
          <w:sz w:val="24"/>
          <w:szCs w:val="24"/>
        </w:rPr>
        <w:t xml:space="preserve">layer </w:t>
      </w:r>
      <w:r>
        <w:rPr>
          <w:rFonts w:ascii="Times New Roman" w:hAnsi="Times New Roman" w:cs="Times New Roman"/>
          <w:sz w:val="24"/>
          <w:szCs w:val="24"/>
        </w:rPr>
        <w:t>38475 arah XY</w:t>
      </w:r>
    </w:p>
    <w:p w14:paraId="3FD722CF" w14:textId="50427352" w:rsidR="000C1A12" w:rsidRDefault="000C1A12" w:rsidP="000C1A12">
      <w:pPr>
        <w:tabs>
          <w:tab w:val="left" w:pos="426"/>
        </w:tabs>
        <w:spacing w:after="120" w:line="276" w:lineRule="auto"/>
        <w:jc w:val="both"/>
        <w:rPr>
          <w:rFonts w:ascii="Times New Roman" w:eastAsiaTheme="minorEastAsia" w:hAnsi="Times New Roman" w:cs="Times New Roman"/>
          <w:i/>
          <w:sz w:val="24"/>
          <w:szCs w:val="24"/>
        </w:rPr>
      </w:pPr>
      <w:r>
        <w:rPr>
          <w:rFonts w:cs="Times New Roman"/>
        </w:rPr>
        <w:tab/>
      </w:r>
      <w:r w:rsidRPr="000C1A12">
        <w:rPr>
          <w:rFonts w:ascii="Times New Roman" w:hAnsi="Times New Roman" w:cs="Times New Roman"/>
          <w:sz w:val="24"/>
          <w:szCs w:val="24"/>
        </w:rPr>
        <w:t xml:space="preserve">nilai </w:t>
      </w:r>
      <w:r w:rsidRPr="000C1A12">
        <w:rPr>
          <w:rFonts w:ascii="Times New Roman" w:hAnsi="Times New Roman" w:cs="Times New Roman"/>
          <w:i/>
          <w:sz w:val="24"/>
          <w:szCs w:val="24"/>
        </w:rPr>
        <w:t xml:space="preserve">stress </w:t>
      </w:r>
      <w:r w:rsidRPr="000C1A12">
        <w:rPr>
          <w:rFonts w:ascii="Times New Roman" w:hAnsi="Times New Roman" w:cs="Times New Roman"/>
          <w:sz w:val="24"/>
          <w:szCs w:val="24"/>
        </w:rPr>
        <w:t>arah X</w:t>
      </w:r>
      <w:r w:rsidRPr="000C1A12">
        <w:rPr>
          <w:rFonts w:ascii="Times New Roman" w:hAnsi="Times New Roman" w:cs="Times New Roman"/>
          <w:i/>
          <w:sz w:val="24"/>
          <w:szCs w:val="24"/>
        </w:rPr>
        <w:t xml:space="preserve"> </w:t>
      </w:r>
      <w:r w:rsidRPr="000C1A12">
        <w:rPr>
          <w:rFonts w:ascii="Times New Roman" w:hAnsi="Times New Roman" w:cs="Times New Roman"/>
          <w:sz w:val="24"/>
          <w:szCs w:val="24"/>
        </w:rPr>
        <w:t xml:space="preserve">terbesar terjadi pada </w:t>
      </w:r>
      <w:r w:rsidRPr="000C1A12">
        <w:rPr>
          <w:rFonts w:ascii="Times New Roman" w:hAnsi="Times New Roman" w:cs="Times New Roman"/>
          <w:i/>
          <w:sz w:val="24"/>
          <w:szCs w:val="24"/>
        </w:rPr>
        <w:t>layer</w:t>
      </w:r>
      <w:r w:rsidRPr="000C1A12">
        <w:rPr>
          <w:rFonts w:ascii="Times New Roman" w:hAnsi="Times New Roman" w:cs="Times New Roman"/>
          <w:sz w:val="24"/>
          <w:szCs w:val="24"/>
        </w:rPr>
        <w:t xml:space="preserve"> 56 sebesar 17,53 </w:t>
      </w:r>
      <m:oMath>
        <m:r>
          <w:rPr>
            <w:rFonts w:ascii="Cambria Math" w:hAnsi="Cambria Math" w:cs="Times New Roman"/>
            <w:sz w:val="24"/>
            <w:szCs w:val="24"/>
          </w:rPr>
          <m:t>DaN/</m:t>
        </m:r>
        <m:sSup>
          <m:sSupPr>
            <m:ctrlPr>
              <w:rPr>
                <w:rFonts w:ascii="Cambria Math" w:hAnsi="Cambria Math" w:cs="Times New Roman"/>
                <w:i/>
                <w:sz w:val="24"/>
                <w:szCs w:val="24"/>
              </w:rPr>
            </m:ctrlPr>
          </m:sSupPr>
          <m:e>
            <m:r>
              <w:rPr>
                <w:rFonts w:ascii="Cambria Math" w:hAnsi="Cambria Math" w:cs="Times New Roman"/>
                <w:sz w:val="24"/>
                <w:szCs w:val="24"/>
              </w:rPr>
              <m:t>mm</m:t>
            </m:r>
          </m:e>
          <m:sup>
            <m:r>
              <w:rPr>
                <w:rFonts w:ascii="Cambria Math" w:hAnsi="Cambria Math" w:cs="Times New Roman"/>
                <w:sz w:val="24"/>
                <w:szCs w:val="24"/>
              </w:rPr>
              <m:t>2</m:t>
            </m:r>
          </m:sup>
        </m:sSup>
      </m:oMath>
      <w:r w:rsidRPr="000C1A12">
        <w:rPr>
          <w:rFonts w:ascii="Times New Roman" w:eastAsiaTheme="minorEastAsia" w:hAnsi="Times New Roman" w:cs="Times New Roman"/>
          <w:sz w:val="24"/>
          <w:szCs w:val="24"/>
        </w:rPr>
        <w:t xml:space="preserve"> yang diakibatkan karena </w:t>
      </w:r>
      <w:r w:rsidRPr="000C1A12">
        <w:rPr>
          <w:rFonts w:ascii="Times New Roman" w:eastAsiaTheme="minorEastAsia" w:hAnsi="Times New Roman" w:cs="Times New Roman"/>
          <w:i/>
          <w:sz w:val="24"/>
          <w:szCs w:val="24"/>
        </w:rPr>
        <w:t>stress tension</w:t>
      </w:r>
      <w:r w:rsidRPr="000C1A12">
        <w:rPr>
          <w:rFonts w:ascii="Times New Roman" w:eastAsiaTheme="minorEastAsia" w:hAnsi="Times New Roman" w:cs="Times New Roman"/>
          <w:sz w:val="24"/>
          <w:szCs w:val="24"/>
        </w:rPr>
        <w:t xml:space="preserve">, nilai </w:t>
      </w:r>
      <w:r w:rsidRPr="000C1A12">
        <w:rPr>
          <w:rFonts w:ascii="Times New Roman" w:eastAsiaTheme="minorEastAsia" w:hAnsi="Times New Roman" w:cs="Times New Roman"/>
          <w:i/>
          <w:sz w:val="24"/>
          <w:szCs w:val="24"/>
        </w:rPr>
        <w:t xml:space="preserve">stress </w:t>
      </w:r>
      <w:r w:rsidRPr="000C1A12">
        <w:rPr>
          <w:rFonts w:ascii="Times New Roman" w:eastAsiaTheme="minorEastAsia" w:hAnsi="Times New Roman" w:cs="Times New Roman"/>
          <w:sz w:val="24"/>
          <w:szCs w:val="24"/>
        </w:rPr>
        <w:t xml:space="preserve">arah Y terbesar terjadi pada </w:t>
      </w:r>
      <w:r w:rsidRPr="000C1A12">
        <w:rPr>
          <w:rFonts w:ascii="Times New Roman" w:eastAsiaTheme="minorEastAsia" w:hAnsi="Times New Roman" w:cs="Times New Roman"/>
          <w:i/>
          <w:sz w:val="24"/>
          <w:szCs w:val="24"/>
        </w:rPr>
        <w:t>layer</w:t>
      </w:r>
      <w:r w:rsidRPr="000C1A12">
        <w:rPr>
          <w:rFonts w:ascii="Times New Roman" w:eastAsiaTheme="minorEastAsia" w:hAnsi="Times New Roman" w:cs="Times New Roman"/>
          <w:sz w:val="24"/>
          <w:szCs w:val="24"/>
        </w:rPr>
        <w:t xml:space="preserve"> 4 dan 60 sebesar 0,12 </w:t>
      </w:r>
      <m:oMath>
        <m:r>
          <w:rPr>
            <w:rFonts w:ascii="Cambria Math" w:hAnsi="Cambria Math" w:cs="Times New Roman"/>
            <w:sz w:val="24"/>
            <w:szCs w:val="24"/>
          </w:rPr>
          <m:t>DaN/</m:t>
        </m:r>
        <m:sSup>
          <m:sSupPr>
            <m:ctrlPr>
              <w:rPr>
                <w:rFonts w:ascii="Cambria Math" w:hAnsi="Cambria Math" w:cs="Times New Roman"/>
                <w:i/>
                <w:sz w:val="24"/>
                <w:szCs w:val="24"/>
              </w:rPr>
            </m:ctrlPr>
          </m:sSupPr>
          <m:e>
            <m:r>
              <w:rPr>
                <w:rFonts w:ascii="Cambria Math" w:hAnsi="Cambria Math" w:cs="Times New Roman"/>
                <w:sz w:val="24"/>
                <w:szCs w:val="24"/>
              </w:rPr>
              <m:t>mm</m:t>
            </m:r>
          </m:e>
          <m:sup>
            <m:r>
              <w:rPr>
                <w:rFonts w:ascii="Cambria Math" w:hAnsi="Cambria Math" w:cs="Times New Roman"/>
                <w:sz w:val="24"/>
                <w:szCs w:val="24"/>
              </w:rPr>
              <m:t>2</m:t>
            </m:r>
          </m:sup>
        </m:sSup>
      </m:oMath>
      <w:r w:rsidRPr="000C1A12">
        <w:rPr>
          <w:rFonts w:ascii="Times New Roman" w:eastAsiaTheme="minorEastAsia" w:hAnsi="Times New Roman" w:cs="Times New Roman"/>
          <w:sz w:val="24"/>
          <w:szCs w:val="24"/>
        </w:rPr>
        <w:t xml:space="preserve"> diakibatkan karena </w:t>
      </w:r>
      <w:r w:rsidRPr="000C1A12">
        <w:rPr>
          <w:rFonts w:ascii="Times New Roman" w:eastAsiaTheme="minorEastAsia" w:hAnsi="Times New Roman" w:cs="Times New Roman"/>
          <w:i/>
          <w:sz w:val="24"/>
          <w:szCs w:val="24"/>
        </w:rPr>
        <w:t xml:space="preserve">stress compression </w:t>
      </w:r>
      <w:r w:rsidRPr="000C1A12">
        <w:rPr>
          <w:rFonts w:ascii="Times New Roman" w:eastAsiaTheme="minorEastAsia" w:hAnsi="Times New Roman" w:cs="Times New Roman"/>
          <w:sz w:val="24"/>
          <w:szCs w:val="24"/>
        </w:rPr>
        <w:t xml:space="preserve">serta </w:t>
      </w:r>
      <w:r w:rsidRPr="000C1A12">
        <w:rPr>
          <w:rFonts w:ascii="Times New Roman" w:eastAsiaTheme="minorEastAsia" w:hAnsi="Times New Roman" w:cs="Times New Roman"/>
          <w:i/>
          <w:sz w:val="24"/>
          <w:szCs w:val="24"/>
        </w:rPr>
        <w:t>tension</w:t>
      </w:r>
      <w:r w:rsidRPr="000C1A12">
        <w:rPr>
          <w:rFonts w:ascii="Times New Roman" w:eastAsiaTheme="minorEastAsia" w:hAnsi="Times New Roman" w:cs="Times New Roman"/>
          <w:sz w:val="24"/>
          <w:szCs w:val="24"/>
        </w:rPr>
        <w:t xml:space="preserve"> dan nilai </w:t>
      </w:r>
      <w:r w:rsidRPr="000C1A12">
        <w:rPr>
          <w:rFonts w:ascii="Times New Roman" w:eastAsiaTheme="minorEastAsia" w:hAnsi="Times New Roman" w:cs="Times New Roman"/>
          <w:i/>
          <w:sz w:val="24"/>
          <w:szCs w:val="24"/>
        </w:rPr>
        <w:t xml:space="preserve">stress </w:t>
      </w:r>
      <w:r w:rsidRPr="000C1A12">
        <w:rPr>
          <w:rFonts w:ascii="Times New Roman" w:eastAsiaTheme="minorEastAsia" w:hAnsi="Times New Roman" w:cs="Times New Roman"/>
          <w:sz w:val="24"/>
          <w:szCs w:val="24"/>
        </w:rPr>
        <w:t xml:space="preserve">arah XY terbesar terjadi pada </w:t>
      </w:r>
      <w:r w:rsidRPr="000C1A12">
        <w:rPr>
          <w:rFonts w:ascii="Times New Roman" w:eastAsiaTheme="minorEastAsia" w:hAnsi="Times New Roman" w:cs="Times New Roman"/>
          <w:i/>
          <w:sz w:val="24"/>
          <w:szCs w:val="24"/>
        </w:rPr>
        <w:t>layer</w:t>
      </w:r>
      <w:r w:rsidRPr="000C1A12">
        <w:rPr>
          <w:rFonts w:ascii="Times New Roman" w:eastAsiaTheme="minorEastAsia" w:hAnsi="Times New Roman" w:cs="Times New Roman"/>
          <w:sz w:val="24"/>
          <w:szCs w:val="24"/>
        </w:rPr>
        <w:t xml:space="preserve"> 64 sebesar 16,65 </w:t>
      </w:r>
      <m:oMath>
        <m:r>
          <w:rPr>
            <w:rFonts w:ascii="Cambria Math" w:hAnsi="Cambria Math" w:cs="Times New Roman"/>
            <w:sz w:val="24"/>
            <w:szCs w:val="24"/>
          </w:rPr>
          <m:t>DaN/</m:t>
        </m:r>
        <m:sSup>
          <m:sSupPr>
            <m:ctrlPr>
              <w:rPr>
                <w:rFonts w:ascii="Cambria Math" w:hAnsi="Cambria Math" w:cs="Times New Roman"/>
                <w:i/>
                <w:sz w:val="24"/>
                <w:szCs w:val="24"/>
              </w:rPr>
            </m:ctrlPr>
          </m:sSupPr>
          <m:e>
            <m:r>
              <w:rPr>
                <w:rFonts w:ascii="Cambria Math" w:hAnsi="Cambria Math" w:cs="Times New Roman"/>
                <w:sz w:val="24"/>
                <w:szCs w:val="24"/>
              </w:rPr>
              <m:t>mm</m:t>
            </m:r>
          </m:e>
          <m:sup>
            <m:r>
              <w:rPr>
                <w:rFonts w:ascii="Cambria Math" w:hAnsi="Cambria Math" w:cs="Times New Roman"/>
                <w:sz w:val="24"/>
                <w:szCs w:val="24"/>
              </w:rPr>
              <m:t>2</m:t>
            </m:r>
          </m:sup>
        </m:sSup>
      </m:oMath>
      <w:r w:rsidRPr="000C1A12">
        <w:rPr>
          <w:rFonts w:ascii="Times New Roman" w:eastAsiaTheme="minorEastAsia" w:hAnsi="Times New Roman" w:cs="Times New Roman"/>
          <w:sz w:val="24"/>
          <w:szCs w:val="24"/>
        </w:rPr>
        <w:t xml:space="preserve"> yang diakibatkan karena </w:t>
      </w:r>
      <w:r w:rsidRPr="000C1A12">
        <w:rPr>
          <w:rFonts w:ascii="Times New Roman" w:eastAsiaTheme="minorEastAsia" w:hAnsi="Times New Roman" w:cs="Times New Roman"/>
          <w:i/>
          <w:sz w:val="24"/>
          <w:szCs w:val="24"/>
        </w:rPr>
        <w:t>stress compression.</w:t>
      </w:r>
    </w:p>
    <w:p w14:paraId="4F8492F8" w14:textId="32A61BD2" w:rsidR="000C1A12" w:rsidRDefault="000C1A12" w:rsidP="000C1A12">
      <w:pPr>
        <w:tabs>
          <w:tab w:val="left" w:pos="426"/>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ab/>
      </w:r>
      <w:r w:rsidRPr="00D50B1E">
        <w:rPr>
          <w:rFonts w:ascii="Times New Roman" w:hAnsi="Times New Roman" w:cs="Times New Roman"/>
          <w:sz w:val="24"/>
          <w:szCs w:val="24"/>
        </w:rPr>
        <w:t xml:space="preserve">Selanjutnya melakukan analisis nilai kegagalan pada struktur </w:t>
      </w:r>
      <w:r w:rsidRPr="00D50B1E">
        <w:rPr>
          <w:rFonts w:ascii="Times New Roman" w:hAnsi="Times New Roman" w:cs="Times New Roman"/>
          <w:i/>
          <w:sz w:val="24"/>
          <w:szCs w:val="24"/>
        </w:rPr>
        <w:t>sandwich panel</w:t>
      </w:r>
      <w:r w:rsidRPr="00D50B1E">
        <w:rPr>
          <w:rFonts w:ascii="Times New Roman" w:hAnsi="Times New Roman" w:cs="Times New Roman"/>
          <w:sz w:val="24"/>
          <w:szCs w:val="24"/>
        </w:rPr>
        <w:t xml:space="preserve"> </w:t>
      </w:r>
      <w:r w:rsidRPr="00D50B1E">
        <w:rPr>
          <w:rFonts w:ascii="Times New Roman" w:hAnsi="Times New Roman" w:cs="Times New Roman"/>
          <w:i/>
          <w:sz w:val="24"/>
          <w:szCs w:val="24"/>
        </w:rPr>
        <w:t xml:space="preserve">bulkhead </w:t>
      </w:r>
      <w:r w:rsidRPr="00D50B1E">
        <w:rPr>
          <w:rFonts w:ascii="Times New Roman" w:hAnsi="Times New Roman" w:cs="Times New Roman"/>
          <w:sz w:val="24"/>
          <w:szCs w:val="24"/>
        </w:rPr>
        <w:t xml:space="preserve">kedua R2 dengan mengambil nilai perhitungan FEM berupa data nilai </w:t>
      </w:r>
      <w:r w:rsidRPr="00D50B1E">
        <w:rPr>
          <w:rFonts w:ascii="Times New Roman" w:hAnsi="Times New Roman" w:cs="Times New Roman"/>
          <w:i/>
          <w:sz w:val="24"/>
          <w:szCs w:val="24"/>
        </w:rPr>
        <w:t xml:space="preserve">failure index </w:t>
      </w:r>
      <w:r w:rsidRPr="00D50B1E">
        <w:rPr>
          <w:rFonts w:ascii="Times New Roman" w:hAnsi="Times New Roman" w:cs="Times New Roman"/>
          <w:sz w:val="24"/>
          <w:szCs w:val="24"/>
        </w:rPr>
        <w:t>(</w:t>
      </w:r>
      <w:proofErr w:type="spellStart"/>
      <w:r w:rsidRPr="00D50B1E">
        <w:rPr>
          <w:rFonts w:ascii="Times New Roman" w:hAnsi="Times New Roman" w:cs="Times New Roman"/>
          <w:i/>
          <w:sz w:val="24"/>
          <w:szCs w:val="24"/>
        </w:rPr>
        <w:t>tsai</w:t>
      </w:r>
      <w:proofErr w:type="spellEnd"/>
      <w:r w:rsidRPr="00D50B1E">
        <w:rPr>
          <w:rFonts w:ascii="Times New Roman" w:hAnsi="Times New Roman" w:cs="Times New Roman"/>
          <w:i/>
          <w:sz w:val="24"/>
          <w:szCs w:val="24"/>
        </w:rPr>
        <w:t>-hill</w:t>
      </w:r>
      <w:r w:rsidRPr="00D50B1E">
        <w:rPr>
          <w:rFonts w:ascii="Times New Roman" w:hAnsi="Times New Roman" w:cs="Times New Roman"/>
          <w:sz w:val="24"/>
          <w:szCs w:val="24"/>
        </w:rPr>
        <w:t>)</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tertera</w:t>
      </w:r>
      <w:proofErr w:type="spellEnd"/>
      <w:r>
        <w:rPr>
          <w:rFonts w:ascii="Times New Roman" w:hAnsi="Times New Roman" w:cs="Times New Roman"/>
          <w:sz w:val="24"/>
          <w:szCs w:val="24"/>
        </w:rPr>
        <w:t xml:space="preserve"> pada Tabel 7 dan Gambar 18 dibawah ini.</w:t>
      </w:r>
    </w:p>
    <w:p w14:paraId="5D3A8508" w14:textId="63E970CE" w:rsidR="000C1A12" w:rsidRPr="00D50B1E" w:rsidRDefault="000C1A12" w:rsidP="000C1A12">
      <w:pPr>
        <w:pStyle w:val="ListParagraph"/>
        <w:tabs>
          <w:tab w:val="left" w:pos="426"/>
        </w:tabs>
        <w:spacing w:after="120" w:line="276"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Tabel 7. Nilai </w:t>
      </w:r>
      <w:r>
        <w:rPr>
          <w:rFonts w:ascii="Times New Roman" w:hAnsi="Times New Roman" w:cs="Times New Roman"/>
          <w:i/>
          <w:iCs/>
          <w:sz w:val="24"/>
          <w:szCs w:val="24"/>
        </w:rPr>
        <w:t xml:space="preserve">failure index </w:t>
      </w:r>
      <w:proofErr w:type="spellStart"/>
      <w:r>
        <w:rPr>
          <w:rFonts w:ascii="Times New Roman" w:hAnsi="Times New Roman" w:cs="Times New Roman"/>
          <w:i/>
          <w:iCs/>
          <w:sz w:val="24"/>
          <w:szCs w:val="24"/>
        </w:rPr>
        <w:t>tsai</w:t>
      </w:r>
      <w:proofErr w:type="spellEnd"/>
      <w:r>
        <w:rPr>
          <w:rFonts w:ascii="Times New Roman" w:hAnsi="Times New Roman" w:cs="Times New Roman"/>
          <w:i/>
          <w:iCs/>
          <w:sz w:val="24"/>
          <w:szCs w:val="24"/>
        </w:rPr>
        <w:t xml:space="preserve">-hill sandwich panel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kedua.</w:t>
      </w:r>
    </w:p>
    <w:p w14:paraId="437C5CEF" w14:textId="159CAC1C" w:rsidR="000C1A12" w:rsidRPr="000C1A12" w:rsidRDefault="000C1A12" w:rsidP="000C1A12">
      <w:pPr>
        <w:tabs>
          <w:tab w:val="left" w:pos="426"/>
        </w:tabs>
        <w:spacing w:after="120" w:line="276" w:lineRule="auto"/>
        <w:jc w:val="both"/>
        <w:rPr>
          <w:rFonts w:ascii="Times New Roman" w:eastAsiaTheme="minorEastAsia" w:hAnsi="Times New Roman" w:cs="Times New Roman"/>
          <w:i/>
          <w:sz w:val="24"/>
          <w:szCs w:val="24"/>
        </w:rPr>
      </w:pPr>
      <w:r>
        <w:rPr>
          <w:noProof/>
        </w:rPr>
        <w:drawing>
          <wp:inline distT="0" distB="0" distL="0" distR="0" wp14:anchorId="368360C0" wp14:editId="31463FFF">
            <wp:extent cx="2790190" cy="1101090"/>
            <wp:effectExtent l="0" t="0" r="0" b="3810"/>
            <wp:docPr id="811991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91842" name=""/>
                    <pic:cNvPicPr/>
                  </pic:nvPicPr>
                  <pic:blipFill>
                    <a:blip r:embed="rId37"/>
                    <a:stretch>
                      <a:fillRect/>
                    </a:stretch>
                  </pic:blipFill>
                  <pic:spPr>
                    <a:xfrm>
                      <a:off x="0" y="0"/>
                      <a:ext cx="2790190" cy="1101090"/>
                    </a:xfrm>
                    <a:prstGeom prst="rect">
                      <a:avLst/>
                    </a:prstGeom>
                  </pic:spPr>
                </pic:pic>
              </a:graphicData>
            </a:graphic>
          </wp:inline>
        </w:drawing>
      </w:r>
    </w:p>
    <w:p w14:paraId="5452E9A3" w14:textId="323671BD" w:rsidR="00002FD2" w:rsidRDefault="00002FD2" w:rsidP="00002FD2">
      <w:pPr>
        <w:pStyle w:val="ListParagraph"/>
        <w:tabs>
          <w:tab w:val="left" w:pos="426"/>
        </w:tabs>
        <w:spacing w:after="120"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Kegagalan pada struktur </w:t>
      </w:r>
      <w:r>
        <w:rPr>
          <w:rFonts w:ascii="Times New Roman" w:hAnsi="Times New Roman" w:cs="Times New Roman"/>
          <w:i/>
          <w:iCs/>
          <w:sz w:val="24"/>
          <w:szCs w:val="24"/>
        </w:rPr>
        <w:t xml:space="preserve">sandwich panel </w:t>
      </w:r>
      <w:r>
        <w:rPr>
          <w:rFonts w:ascii="Times New Roman" w:hAnsi="Times New Roman" w:cs="Times New Roman"/>
          <w:sz w:val="24"/>
          <w:szCs w:val="24"/>
        </w:rPr>
        <w:t xml:space="preserve">di kasus kedua tidak mengalami kegagalan struktur, karena nilai </w:t>
      </w:r>
      <w:r>
        <w:rPr>
          <w:rFonts w:ascii="Times New Roman" w:hAnsi="Times New Roman" w:cs="Times New Roman"/>
          <w:i/>
          <w:iCs/>
          <w:sz w:val="24"/>
          <w:szCs w:val="24"/>
        </w:rPr>
        <w:t xml:space="preserve">failure index </w:t>
      </w:r>
      <w:r>
        <w:rPr>
          <w:rFonts w:ascii="Times New Roman" w:hAnsi="Times New Roman" w:cs="Times New Roman"/>
          <w:sz w:val="24"/>
          <w:szCs w:val="24"/>
        </w:rPr>
        <w:t xml:space="preserve">terbesar terjadi pada lapisan ke 3 dengan besar nilai 0,15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dikategorikan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aman</w:t>
      </w:r>
      <w:proofErr w:type="spellEnd"/>
      <w:r>
        <w:rPr>
          <w:rFonts w:ascii="Times New Roman" w:hAnsi="Times New Roman" w:cs="Times New Roman"/>
          <w:sz w:val="24"/>
          <w:szCs w:val="24"/>
        </w:rPr>
        <w:t>.</w:t>
      </w:r>
    </w:p>
    <w:p w14:paraId="1651DA81" w14:textId="5D3848A6" w:rsidR="00002FD2" w:rsidRDefault="00002FD2" w:rsidP="00002FD2">
      <w:pPr>
        <w:pStyle w:val="ListParagraph"/>
        <w:tabs>
          <w:tab w:val="left" w:pos="426"/>
        </w:tabs>
        <w:spacing w:after="0" w:line="276" w:lineRule="auto"/>
        <w:ind w:left="0"/>
        <w:contextualSpacing w:val="0"/>
        <w:jc w:val="both"/>
        <w:rPr>
          <w:rFonts w:ascii="Times New Roman" w:hAnsi="Times New Roman" w:cs="Times New Roman"/>
          <w:sz w:val="24"/>
          <w:szCs w:val="24"/>
        </w:rPr>
      </w:pPr>
      <w:r>
        <w:rPr>
          <w:rFonts w:cs="Times New Roman"/>
          <w:noProof/>
          <w:lang w:val="id-ID" w:eastAsia="id-ID"/>
        </w:rPr>
        <w:drawing>
          <wp:inline distT="0" distB="0" distL="0" distR="0" wp14:anchorId="5347F493" wp14:editId="5628170E">
            <wp:extent cx="2790190" cy="1588913"/>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90190" cy="1588913"/>
                    </a:xfrm>
                    <a:prstGeom prst="rect">
                      <a:avLst/>
                    </a:prstGeom>
                    <a:noFill/>
                  </pic:spPr>
                </pic:pic>
              </a:graphicData>
            </a:graphic>
          </wp:inline>
        </w:drawing>
      </w:r>
    </w:p>
    <w:p w14:paraId="34249E58" w14:textId="51961551" w:rsidR="00002FD2" w:rsidRPr="00D50B1E" w:rsidRDefault="00002FD2" w:rsidP="00002FD2">
      <w:pPr>
        <w:pStyle w:val="ListParagraph"/>
        <w:tabs>
          <w:tab w:val="left" w:pos="426"/>
        </w:tabs>
        <w:spacing w:after="120" w:line="276"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Gambar 18. Grafik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failure index </w:t>
      </w:r>
      <w:proofErr w:type="spellStart"/>
      <w:r>
        <w:rPr>
          <w:rFonts w:ascii="Times New Roman" w:hAnsi="Times New Roman" w:cs="Times New Roman"/>
          <w:i/>
          <w:iCs/>
          <w:sz w:val="24"/>
          <w:szCs w:val="24"/>
        </w:rPr>
        <w:t>tsai</w:t>
      </w:r>
      <w:proofErr w:type="spellEnd"/>
      <w:r>
        <w:rPr>
          <w:rFonts w:ascii="Times New Roman" w:hAnsi="Times New Roman" w:cs="Times New Roman"/>
          <w:i/>
          <w:iCs/>
          <w:sz w:val="24"/>
          <w:szCs w:val="24"/>
        </w:rPr>
        <w:t xml:space="preserve">-hill sandwich panel </w:t>
      </w:r>
      <w:proofErr w:type="gramStart"/>
      <w:r>
        <w:rPr>
          <w:rFonts w:ascii="Times New Roman" w:hAnsi="Times New Roman" w:cs="Times New Roman"/>
          <w:sz w:val="24"/>
          <w:szCs w:val="24"/>
        </w:rPr>
        <w:t xml:space="preserve">7 </w:t>
      </w:r>
      <w:r>
        <w:rPr>
          <w:rFonts w:ascii="Times New Roman" w:hAnsi="Times New Roman" w:cs="Times New Roman"/>
          <w:i/>
          <w:iCs/>
          <w:sz w:val="24"/>
          <w:szCs w:val="24"/>
        </w:rPr>
        <w:t>layer</w:t>
      </w:r>
      <w:proofErr w:type="gramEnd"/>
      <w:r>
        <w:rPr>
          <w:rFonts w:ascii="Times New Roman" w:hAnsi="Times New Roman" w:cs="Times New Roman"/>
          <w:i/>
          <w:iCs/>
          <w:sz w:val="24"/>
          <w:szCs w:val="24"/>
        </w:rPr>
        <w:t xml:space="preserve"> </w:t>
      </w:r>
      <w:r>
        <w:rPr>
          <w:rFonts w:ascii="Times New Roman" w:hAnsi="Times New Roman" w:cs="Times New Roman"/>
          <w:sz w:val="24"/>
          <w:szCs w:val="24"/>
        </w:rPr>
        <w:t>kasus kedua</w:t>
      </w:r>
    </w:p>
    <w:p w14:paraId="6CA5B67A" w14:textId="530EF6E2" w:rsidR="00F865DE" w:rsidRPr="00F865DE" w:rsidRDefault="00F865DE" w:rsidP="00F865DE">
      <w:pPr>
        <w:pStyle w:val="ListParagraph"/>
        <w:numPr>
          <w:ilvl w:val="0"/>
          <w:numId w:val="30"/>
        </w:numPr>
        <w:spacing w:after="120" w:line="276" w:lineRule="auto"/>
        <w:ind w:left="426"/>
        <w:jc w:val="both"/>
        <w:rPr>
          <w:rFonts w:ascii="Times New Roman" w:hAnsi="Times New Roman" w:cs="Times New Roman"/>
          <w:b/>
          <w:bCs/>
          <w:sz w:val="24"/>
          <w:szCs w:val="24"/>
        </w:rPr>
      </w:pPr>
      <w:r w:rsidRPr="00F865DE">
        <w:rPr>
          <w:rFonts w:ascii="Times New Roman" w:hAnsi="Times New Roman" w:cs="Times New Roman"/>
          <w:b/>
          <w:bCs/>
          <w:sz w:val="24"/>
          <w:szCs w:val="24"/>
        </w:rPr>
        <w:t xml:space="preserve">Kasus </w:t>
      </w:r>
      <w:r>
        <w:rPr>
          <w:rFonts w:ascii="Times New Roman" w:hAnsi="Times New Roman" w:cs="Times New Roman"/>
          <w:b/>
          <w:bCs/>
          <w:sz w:val="24"/>
          <w:szCs w:val="24"/>
        </w:rPr>
        <w:t>Ketiga</w:t>
      </w:r>
      <w:r w:rsidRPr="00F865DE">
        <w:rPr>
          <w:rFonts w:ascii="Times New Roman" w:hAnsi="Times New Roman" w:cs="Times New Roman"/>
          <w:b/>
          <w:bCs/>
          <w:sz w:val="24"/>
          <w:szCs w:val="24"/>
        </w:rPr>
        <w:t xml:space="preserve"> (R1 Solid Laminate </w:t>
      </w:r>
      <w:r>
        <w:rPr>
          <w:rFonts w:ascii="Times New Roman" w:hAnsi="Times New Roman" w:cs="Times New Roman"/>
          <w:b/>
          <w:bCs/>
          <w:sz w:val="24"/>
          <w:szCs w:val="24"/>
        </w:rPr>
        <w:t>70</w:t>
      </w:r>
      <w:r w:rsidRPr="00F865DE">
        <w:rPr>
          <w:rFonts w:ascii="Times New Roman" w:hAnsi="Times New Roman" w:cs="Times New Roman"/>
          <w:b/>
          <w:bCs/>
          <w:sz w:val="24"/>
          <w:szCs w:val="24"/>
        </w:rPr>
        <w:t xml:space="preserve"> layer &amp; R2 Sandwich Panel 7 layer)</w:t>
      </w:r>
    </w:p>
    <w:p w14:paraId="72D77F76" w14:textId="4C8D4E72" w:rsidR="003764AA" w:rsidRDefault="00464777" w:rsidP="00464777">
      <w:pPr>
        <w:tabs>
          <w:tab w:val="left" w:pos="426"/>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ab/>
        <w:t xml:space="preserve">Hasil perhitungan terhadap kasus ketiga susunan komposit </w:t>
      </w:r>
      <w:r>
        <w:rPr>
          <w:rFonts w:ascii="Times New Roman" w:hAnsi="Times New Roman" w:cs="Times New Roman"/>
          <w:i/>
          <w:iCs/>
          <w:sz w:val="24"/>
          <w:szCs w:val="24"/>
        </w:rPr>
        <w:t xml:space="preserve">solid laminate </w:t>
      </w:r>
      <w:r>
        <w:rPr>
          <w:rFonts w:ascii="Times New Roman" w:hAnsi="Times New Roman" w:cs="Times New Roman"/>
          <w:sz w:val="24"/>
          <w:szCs w:val="24"/>
        </w:rPr>
        <w:t>70 layer,</w:t>
      </w:r>
      <w:r w:rsidRPr="00F865DE">
        <w:rPr>
          <w:rFonts w:ascii="Times New Roman" w:hAnsi="Times New Roman" w:cs="Times New Roman"/>
          <w:sz w:val="24"/>
          <w:szCs w:val="24"/>
        </w:rPr>
        <w:t xml:space="preserve"> merupakan nilai pada elemen 38475 yang diambil dari nilai </w:t>
      </w:r>
      <w:r w:rsidRPr="00F865DE">
        <w:rPr>
          <w:rFonts w:ascii="Times New Roman" w:hAnsi="Times New Roman" w:cs="Times New Roman"/>
          <w:i/>
          <w:sz w:val="24"/>
          <w:szCs w:val="24"/>
        </w:rPr>
        <w:t xml:space="preserve">stress </w:t>
      </w:r>
      <w:r w:rsidRPr="00F865DE">
        <w:rPr>
          <w:rFonts w:ascii="Times New Roman" w:hAnsi="Times New Roman" w:cs="Times New Roman"/>
          <w:sz w:val="24"/>
          <w:szCs w:val="24"/>
        </w:rPr>
        <w:t>terbesar arah XY</w:t>
      </w:r>
      <w:r>
        <w:rPr>
          <w:rFonts w:ascii="Times New Roman" w:hAnsi="Times New Roman" w:cs="Times New Roman"/>
          <w:sz w:val="24"/>
          <w:szCs w:val="24"/>
        </w:rPr>
        <w:t xml:space="preserve">, mendapatkan hasil nilai perbandingan perhitungan numerik dan perhitungan FEM sebesar 10% dan nilai </w:t>
      </w:r>
      <w:r>
        <w:rPr>
          <w:rFonts w:ascii="Times New Roman" w:hAnsi="Times New Roman" w:cs="Times New Roman"/>
          <w:i/>
          <w:iCs/>
          <w:sz w:val="24"/>
          <w:szCs w:val="24"/>
        </w:rPr>
        <w:t xml:space="preserve">failure index </w:t>
      </w:r>
      <w:r>
        <w:rPr>
          <w:rFonts w:ascii="Times New Roman" w:hAnsi="Times New Roman" w:cs="Times New Roman"/>
          <w:sz w:val="24"/>
          <w:szCs w:val="24"/>
        </w:rPr>
        <w:t xml:space="preserve">sebesar 0,93 pada </w:t>
      </w:r>
      <w:r>
        <w:rPr>
          <w:rFonts w:ascii="Times New Roman" w:hAnsi="Times New Roman" w:cs="Times New Roman"/>
          <w:i/>
          <w:iCs/>
          <w:sz w:val="24"/>
          <w:szCs w:val="24"/>
        </w:rPr>
        <w:t xml:space="preserve">layer </w:t>
      </w:r>
      <w:r>
        <w:rPr>
          <w:rFonts w:ascii="Times New Roman" w:hAnsi="Times New Roman" w:cs="Times New Roman"/>
          <w:sz w:val="24"/>
          <w:szCs w:val="24"/>
        </w:rPr>
        <w:t xml:space="preserve">70, nilai tersebut masih dalam </w:t>
      </w:r>
      <w:r>
        <w:rPr>
          <w:rFonts w:ascii="Times New Roman" w:hAnsi="Times New Roman" w:cs="Times New Roman"/>
          <w:sz w:val="24"/>
          <w:szCs w:val="24"/>
        </w:rPr>
        <w:lastRenderedPageBreak/>
        <w:t>kondisi aman dan tidak terjadi kegagalan pada struktur.</w:t>
      </w:r>
    </w:p>
    <w:p w14:paraId="7045D7AA" w14:textId="426F84DA" w:rsidR="00464777" w:rsidRPr="003764AA" w:rsidRDefault="00464777" w:rsidP="00F876AE">
      <w:pPr>
        <w:tabs>
          <w:tab w:val="left" w:pos="426"/>
        </w:tabs>
        <w:spacing w:after="0" w:line="276" w:lineRule="auto"/>
        <w:jc w:val="both"/>
        <w:rPr>
          <w:rFonts w:ascii="Times New Roman" w:eastAsiaTheme="majorEastAsia" w:hAnsi="Times New Roman" w:cs="Times New Roman"/>
          <w:i/>
          <w:sz w:val="24"/>
          <w:szCs w:val="24"/>
        </w:rPr>
      </w:pPr>
      <w:r>
        <w:rPr>
          <w:rFonts w:cs="Times New Roman"/>
          <w:noProof/>
          <w:lang w:val="id-ID" w:eastAsia="id-ID"/>
        </w:rPr>
        <w:drawing>
          <wp:inline distT="0" distB="0" distL="0" distR="0" wp14:anchorId="4B486ED8" wp14:editId="6A21A2C9">
            <wp:extent cx="2790190" cy="158202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90190" cy="1582029"/>
                    </a:xfrm>
                    <a:prstGeom prst="rect">
                      <a:avLst/>
                    </a:prstGeom>
                    <a:noFill/>
                  </pic:spPr>
                </pic:pic>
              </a:graphicData>
            </a:graphic>
          </wp:inline>
        </w:drawing>
      </w:r>
    </w:p>
    <w:p w14:paraId="55F7B689" w14:textId="16F07480" w:rsidR="00464777" w:rsidRDefault="00464777" w:rsidP="00464777">
      <w:pPr>
        <w:pStyle w:val="ListParagraph"/>
        <w:tabs>
          <w:tab w:val="left" w:pos="426"/>
        </w:tabs>
        <w:spacing w:after="120" w:line="276"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Gambar 19. Grafik nilai </w:t>
      </w:r>
      <w:r>
        <w:rPr>
          <w:rFonts w:ascii="Times New Roman" w:hAnsi="Times New Roman" w:cs="Times New Roman"/>
          <w:i/>
          <w:iCs/>
          <w:sz w:val="24"/>
          <w:szCs w:val="24"/>
        </w:rPr>
        <w:t xml:space="preserve">stress </w:t>
      </w:r>
      <w:proofErr w:type="gramStart"/>
      <w:r>
        <w:rPr>
          <w:rFonts w:ascii="Times New Roman" w:hAnsi="Times New Roman" w:cs="Times New Roman"/>
          <w:sz w:val="24"/>
          <w:szCs w:val="24"/>
        </w:rPr>
        <w:t xml:space="preserve">70 </w:t>
      </w:r>
      <w:r>
        <w:rPr>
          <w:rFonts w:ascii="Times New Roman" w:hAnsi="Times New Roman" w:cs="Times New Roman"/>
          <w:i/>
          <w:iCs/>
          <w:sz w:val="24"/>
          <w:szCs w:val="24"/>
        </w:rPr>
        <w:t>layer</w:t>
      </w:r>
      <w:proofErr w:type="gramEnd"/>
      <w:r>
        <w:rPr>
          <w:rFonts w:ascii="Times New Roman" w:hAnsi="Times New Roman" w:cs="Times New Roman"/>
          <w:i/>
          <w:iCs/>
          <w:sz w:val="24"/>
          <w:szCs w:val="24"/>
        </w:rPr>
        <w:t xml:space="preserve"> </w:t>
      </w:r>
      <w:r>
        <w:rPr>
          <w:rFonts w:ascii="Times New Roman" w:hAnsi="Times New Roman" w:cs="Times New Roman"/>
          <w:sz w:val="24"/>
          <w:szCs w:val="24"/>
        </w:rPr>
        <w:t>elemen 38475 arah XY</w:t>
      </w:r>
    </w:p>
    <w:p w14:paraId="31F43F66" w14:textId="0230F3C4" w:rsidR="00464777" w:rsidRDefault="00464777" w:rsidP="00F876AE">
      <w:pPr>
        <w:pStyle w:val="ListParagraph"/>
        <w:tabs>
          <w:tab w:val="left" w:pos="426"/>
        </w:tabs>
        <w:spacing w:after="0" w:line="276" w:lineRule="auto"/>
        <w:ind w:left="0"/>
        <w:contextualSpacing w:val="0"/>
        <w:jc w:val="center"/>
        <w:rPr>
          <w:rFonts w:ascii="Times New Roman" w:hAnsi="Times New Roman" w:cs="Times New Roman"/>
          <w:sz w:val="24"/>
          <w:szCs w:val="24"/>
        </w:rPr>
      </w:pPr>
      <w:r>
        <w:rPr>
          <w:rFonts w:eastAsiaTheme="minorEastAsia" w:cs="Times New Roman"/>
          <w:noProof/>
          <w:lang w:val="id-ID" w:eastAsia="id-ID"/>
        </w:rPr>
        <w:drawing>
          <wp:inline distT="0" distB="0" distL="0" distR="0" wp14:anchorId="2B045329" wp14:editId="681E369A">
            <wp:extent cx="2790190" cy="1654949"/>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90190" cy="1654949"/>
                    </a:xfrm>
                    <a:prstGeom prst="rect">
                      <a:avLst/>
                    </a:prstGeom>
                    <a:noFill/>
                  </pic:spPr>
                </pic:pic>
              </a:graphicData>
            </a:graphic>
          </wp:inline>
        </w:drawing>
      </w:r>
    </w:p>
    <w:p w14:paraId="4F10B83E" w14:textId="02D0A73A" w:rsidR="00464777" w:rsidRDefault="00464777" w:rsidP="00464777">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 xml:space="preserve">Gambar 20. Grafik perbandingan nilai </w:t>
      </w:r>
      <w:r>
        <w:rPr>
          <w:rFonts w:ascii="Times New Roman" w:hAnsi="Times New Roman" w:cs="Times New Roman"/>
          <w:i/>
          <w:iCs/>
          <w:sz w:val="24"/>
          <w:szCs w:val="24"/>
        </w:rPr>
        <w:t xml:space="preserve">stress </w:t>
      </w:r>
      <w:r>
        <w:rPr>
          <w:rFonts w:ascii="Times New Roman" w:hAnsi="Times New Roman" w:cs="Times New Roman"/>
          <w:sz w:val="24"/>
          <w:szCs w:val="24"/>
        </w:rPr>
        <w:t xml:space="preserve">numerik dengan FEM </w:t>
      </w:r>
      <w:proofErr w:type="gramStart"/>
      <w:r>
        <w:rPr>
          <w:rFonts w:ascii="Times New Roman" w:hAnsi="Times New Roman" w:cs="Times New Roman"/>
          <w:sz w:val="24"/>
          <w:szCs w:val="24"/>
        </w:rPr>
        <w:t>70</w:t>
      </w:r>
      <w:r>
        <w:rPr>
          <w:rFonts w:ascii="Times New Roman" w:hAnsi="Times New Roman" w:cs="Times New Roman"/>
          <w:i/>
          <w:iCs/>
          <w:sz w:val="24"/>
          <w:szCs w:val="24"/>
        </w:rPr>
        <w:t xml:space="preserve"> layer</w:t>
      </w:r>
      <w:proofErr w:type="gramEnd"/>
      <w:r>
        <w:rPr>
          <w:rFonts w:ascii="Times New Roman" w:hAnsi="Times New Roman" w:cs="Times New Roman"/>
          <w:i/>
          <w:iCs/>
          <w:sz w:val="24"/>
          <w:szCs w:val="24"/>
        </w:rPr>
        <w:t xml:space="preserve"> </w:t>
      </w:r>
      <w:r>
        <w:rPr>
          <w:rFonts w:ascii="Times New Roman" w:hAnsi="Times New Roman" w:cs="Times New Roman"/>
          <w:sz w:val="24"/>
          <w:szCs w:val="24"/>
        </w:rPr>
        <w:t>elemen 38475 arah XY</w:t>
      </w:r>
    </w:p>
    <w:p w14:paraId="00789905" w14:textId="2D92FCAE" w:rsidR="00464777" w:rsidRDefault="00464777" w:rsidP="00F876AE">
      <w:pPr>
        <w:spacing w:after="0" w:line="276" w:lineRule="auto"/>
        <w:jc w:val="center"/>
        <w:rPr>
          <w:rFonts w:ascii="Times New Roman" w:hAnsi="Times New Roman" w:cs="Times New Roman"/>
          <w:b/>
          <w:bCs/>
          <w:sz w:val="24"/>
          <w:szCs w:val="24"/>
        </w:rPr>
      </w:pPr>
      <w:r>
        <w:rPr>
          <w:rFonts w:eastAsiaTheme="minorEastAsia" w:cs="Times New Roman"/>
          <w:noProof/>
          <w:lang w:val="id-ID" w:eastAsia="id-ID"/>
        </w:rPr>
        <w:drawing>
          <wp:inline distT="0" distB="0" distL="0" distR="0" wp14:anchorId="7AF46AF6" wp14:editId="233CA1F7">
            <wp:extent cx="2790190" cy="162552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90190" cy="1625523"/>
                    </a:xfrm>
                    <a:prstGeom prst="rect">
                      <a:avLst/>
                    </a:prstGeom>
                    <a:noFill/>
                  </pic:spPr>
                </pic:pic>
              </a:graphicData>
            </a:graphic>
          </wp:inline>
        </w:drawing>
      </w:r>
    </w:p>
    <w:p w14:paraId="21C1D6AA" w14:textId="3DDB12D9" w:rsidR="00464777" w:rsidRPr="000E0EF0" w:rsidRDefault="00464777" w:rsidP="00464777">
      <w:pPr>
        <w:pStyle w:val="ListParagraph"/>
        <w:tabs>
          <w:tab w:val="left" w:pos="426"/>
        </w:tabs>
        <w:spacing w:after="120" w:line="276"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Gambar </w:t>
      </w:r>
      <w:r w:rsidR="002F11A7">
        <w:rPr>
          <w:rFonts w:ascii="Times New Roman" w:hAnsi="Times New Roman" w:cs="Times New Roman"/>
          <w:sz w:val="24"/>
          <w:szCs w:val="24"/>
        </w:rPr>
        <w:t>20</w:t>
      </w:r>
      <w:r>
        <w:rPr>
          <w:rFonts w:ascii="Times New Roman" w:hAnsi="Times New Roman" w:cs="Times New Roman"/>
          <w:sz w:val="24"/>
          <w:szCs w:val="24"/>
        </w:rPr>
        <w:t xml:space="preserve">. Grafik </w:t>
      </w:r>
      <w:r>
        <w:rPr>
          <w:rFonts w:ascii="Times New Roman" w:hAnsi="Times New Roman" w:cs="Times New Roman"/>
          <w:i/>
          <w:iCs/>
          <w:sz w:val="24"/>
          <w:szCs w:val="24"/>
        </w:rPr>
        <w:t xml:space="preserve">failure index </w:t>
      </w:r>
      <w:r>
        <w:rPr>
          <w:rFonts w:ascii="Times New Roman" w:hAnsi="Times New Roman" w:cs="Times New Roman"/>
          <w:sz w:val="24"/>
          <w:szCs w:val="24"/>
        </w:rPr>
        <w:t xml:space="preserve">70 </w:t>
      </w:r>
      <w:r>
        <w:rPr>
          <w:rFonts w:ascii="Times New Roman" w:hAnsi="Times New Roman" w:cs="Times New Roman"/>
          <w:i/>
          <w:iCs/>
          <w:sz w:val="24"/>
          <w:szCs w:val="24"/>
        </w:rPr>
        <w:t xml:space="preserve">layer </w:t>
      </w:r>
      <w:r>
        <w:rPr>
          <w:rFonts w:ascii="Times New Roman" w:hAnsi="Times New Roman" w:cs="Times New Roman"/>
          <w:sz w:val="24"/>
          <w:szCs w:val="24"/>
        </w:rPr>
        <w:t>38475 arah XY</w:t>
      </w:r>
    </w:p>
    <w:p w14:paraId="54FA49A6" w14:textId="5B61592F" w:rsidR="002F11A7" w:rsidRDefault="002F11A7" w:rsidP="002F11A7">
      <w:pPr>
        <w:tabs>
          <w:tab w:val="left" w:pos="426"/>
        </w:tabs>
        <w:spacing w:after="120" w:line="276" w:lineRule="auto"/>
        <w:jc w:val="both"/>
        <w:rPr>
          <w:rFonts w:ascii="Times New Roman" w:eastAsiaTheme="minorEastAsia" w:hAnsi="Times New Roman" w:cs="Times New Roman"/>
          <w:i/>
          <w:sz w:val="24"/>
          <w:szCs w:val="24"/>
        </w:rPr>
      </w:pPr>
      <w:r>
        <w:rPr>
          <w:rFonts w:ascii="Times New Roman" w:hAnsi="Times New Roman" w:cs="Times New Roman"/>
          <w:sz w:val="24"/>
          <w:szCs w:val="24"/>
        </w:rPr>
        <w:tab/>
      </w:r>
      <w:r w:rsidRPr="002F11A7">
        <w:rPr>
          <w:rFonts w:ascii="Times New Roman" w:hAnsi="Times New Roman" w:cs="Times New Roman"/>
          <w:sz w:val="24"/>
          <w:szCs w:val="24"/>
        </w:rPr>
        <w:t xml:space="preserve">nilai </w:t>
      </w:r>
      <w:r w:rsidRPr="002F11A7">
        <w:rPr>
          <w:rFonts w:ascii="Times New Roman" w:hAnsi="Times New Roman" w:cs="Times New Roman"/>
          <w:i/>
          <w:sz w:val="24"/>
          <w:szCs w:val="24"/>
        </w:rPr>
        <w:t xml:space="preserve">stress </w:t>
      </w:r>
      <w:r w:rsidRPr="002F11A7">
        <w:rPr>
          <w:rFonts w:ascii="Times New Roman" w:hAnsi="Times New Roman" w:cs="Times New Roman"/>
          <w:sz w:val="24"/>
          <w:szCs w:val="24"/>
        </w:rPr>
        <w:t>arah X</w:t>
      </w:r>
      <w:r w:rsidRPr="002F11A7">
        <w:rPr>
          <w:rFonts w:ascii="Times New Roman" w:hAnsi="Times New Roman" w:cs="Times New Roman"/>
          <w:i/>
          <w:sz w:val="24"/>
          <w:szCs w:val="24"/>
        </w:rPr>
        <w:t xml:space="preserve"> </w:t>
      </w:r>
      <w:r w:rsidRPr="002F11A7">
        <w:rPr>
          <w:rFonts w:ascii="Times New Roman" w:hAnsi="Times New Roman" w:cs="Times New Roman"/>
          <w:sz w:val="24"/>
          <w:szCs w:val="24"/>
        </w:rPr>
        <w:t xml:space="preserve">terbesar terjadi pada </w:t>
      </w:r>
      <w:r w:rsidRPr="002F11A7">
        <w:rPr>
          <w:rFonts w:ascii="Times New Roman" w:hAnsi="Times New Roman" w:cs="Times New Roman"/>
          <w:i/>
          <w:sz w:val="24"/>
          <w:szCs w:val="24"/>
        </w:rPr>
        <w:t>layer</w:t>
      </w:r>
      <w:r w:rsidRPr="002F11A7">
        <w:rPr>
          <w:rFonts w:ascii="Times New Roman" w:hAnsi="Times New Roman" w:cs="Times New Roman"/>
          <w:sz w:val="24"/>
          <w:szCs w:val="24"/>
        </w:rPr>
        <w:t xml:space="preserve"> 62 sebesar 17,63 </w:t>
      </w:r>
      <m:oMath>
        <m:r>
          <w:rPr>
            <w:rFonts w:ascii="Cambria Math" w:hAnsi="Cambria Math" w:cs="Times New Roman"/>
            <w:sz w:val="24"/>
            <w:szCs w:val="24"/>
          </w:rPr>
          <m:t>DaN/</m:t>
        </m:r>
        <m:sSup>
          <m:sSupPr>
            <m:ctrlPr>
              <w:rPr>
                <w:rFonts w:ascii="Cambria Math" w:hAnsi="Cambria Math" w:cs="Times New Roman"/>
                <w:i/>
                <w:sz w:val="24"/>
                <w:szCs w:val="24"/>
              </w:rPr>
            </m:ctrlPr>
          </m:sSupPr>
          <m:e>
            <m:r>
              <w:rPr>
                <w:rFonts w:ascii="Cambria Math" w:hAnsi="Cambria Math" w:cs="Times New Roman"/>
                <w:sz w:val="24"/>
                <w:szCs w:val="24"/>
              </w:rPr>
              <m:t>mm</m:t>
            </m:r>
          </m:e>
          <m:sup>
            <m:r>
              <w:rPr>
                <w:rFonts w:ascii="Cambria Math" w:hAnsi="Cambria Math" w:cs="Times New Roman"/>
                <w:sz w:val="24"/>
                <w:szCs w:val="24"/>
              </w:rPr>
              <m:t>2</m:t>
            </m:r>
          </m:sup>
        </m:sSup>
      </m:oMath>
      <w:r w:rsidRPr="002F11A7">
        <w:rPr>
          <w:rFonts w:ascii="Times New Roman" w:eastAsiaTheme="minorEastAsia" w:hAnsi="Times New Roman" w:cs="Times New Roman"/>
          <w:sz w:val="24"/>
          <w:szCs w:val="24"/>
        </w:rPr>
        <w:t xml:space="preserve"> yang diakibatkan karena </w:t>
      </w:r>
      <w:r w:rsidRPr="002F11A7">
        <w:rPr>
          <w:rFonts w:ascii="Times New Roman" w:eastAsiaTheme="minorEastAsia" w:hAnsi="Times New Roman" w:cs="Times New Roman"/>
          <w:i/>
          <w:sz w:val="24"/>
          <w:szCs w:val="24"/>
        </w:rPr>
        <w:t>stress tension</w:t>
      </w:r>
      <w:r w:rsidRPr="002F11A7">
        <w:rPr>
          <w:rFonts w:ascii="Times New Roman" w:eastAsiaTheme="minorEastAsia" w:hAnsi="Times New Roman" w:cs="Times New Roman"/>
          <w:sz w:val="24"/>
          <w:szCs w:val="24"/>
        </w:rPr>
        <w:t xml:space="preserve">, nilai </w:t>
      </w:r>
      <w:r w:rsidRPr="002F11A7">
        <w:rPr>
          <w:rFonts w:ascii="Times New Roman" w:eastAsiaTheme="minorEastAsia" w:hAnsi="Times New Roman" w:cs="Times New Roman"/>
          <w:i/>
          <w:sz w:val="24"/>
          <w:szCs w:val="24"/>
        </w:rPr>
        <w:t xml:space="preserve">stress </w:t>
      </w:r>
      <w:r w:rsidRPr="002F11A7">
        <w:rPr>
          <w:rFonts w:ascii="Times New Roman" w:eastAsiaTheme="minorEastAsia" w:hAnsi="Times New Roman" w:cs="Times New Roman"/>
          <w:sz w:val="24"/>
          <w:szCs w:val="24"/>
        </w:rPr>
        <w:t xml:space="preserve">arah Y terbesar terjadi pada </w:t>
      </w:r>
      <w:r w:rsidRPr="002F11A7">
        <w:rPr>
          <w:rFonts w:ascii="Times New Roman" w:eastAsiaTheme="minorEastAsia" w:hAnsi="Times New Roman" w:cs="Times New Roman"/>
          <w:i/>
          <w:sz w:val="24"/>
          <w:szCs w:val="24"/>
        </w:rPr>
        <w:t>layer</w:t>
      </w:r>
      <w:r w:rsidRPr="002F11A7">
        <w:rPr>
          <w:rFonts w:ascii="Times New Roman" w:eastAsiaTheme="minorEastAsia" w:hAnsi="Times New Roman" w:cs="Times New Roman"/>
          <w:sz w:val="24"/>
          <w:szCs w:val="24"/>
        </w:rPr>
        <w:t xml:space="preserve"> 4 dan 67 sebesar 0,12 </w:t>
      </w:r>
      <m:oMath>
        <m:r>
          <w:rPr>
            <w:rFonts w:ascii="Cambria Math" w:hAnsi="Cambria Math" w:cs="Times New Roman"/>
            <w:sz w:val="24"/>
            <w:szCs w:val="24"/>
          </w:rPr>
          <m:t>DaN/</m:t>
        </m:r>
        <m:sSup>
          <m:sSupPr>
            <m:ctrlPr>
              <w:rPr>
                <w:rFonts w:ascii="Cambria Math" w:hAnsi="Cambria Math" w:cs="Times New Roman"/>
                <w:i/>
                <w:sz w:val="24"/>
                <w:szCs w:val="24"/>
              </w:rPr>
            </m:ctrlPr>
          </m:sSupPr>
          <m:e>
            <m:r>
              <w:rPr>
                <w:rFonts w:ascii="Cambria Math" w:hAnsi="Cambria Math" w:cs="Times New Roman"/>
                <w:sz w:val="24"/>
                <w:szCs w:val="24"/>
              </w:rPr>
              <m:t>mm</m:t>
            </m:r>
          </m:e>
          <m:sup>
            <m:r>
              <w:rPr>
                <w:rFonts w:ascii="Cambria Math" w:hAnsi="Cambria Math" w:cs="Times New Roman"/>
                <w:sz w:val="24"/>
                <w:szCs w:val="24"/>
              </w:rPr>
              <m:t>2</m:t>
            </m:r>
          </m:sup>
        </m:sSup>
      </m:oMath>
      <w:r w:rsidRPr="002F11A7">
        <w:rPr>
          <w:rFonts w:ascii="Times New Roman" w:eastAsiaTheme="minorEastAsia" w:hAnsi="Times New Roman" w:cs="Times New Roman"/>
          <w:sz w:val="24"/>
          <w:szCs w:val="24"/>
        </w:rPr>
        <w:t xml:space="preserve"> diakibatkan karena </w:t>
      </w:r>
      <w:r w:rsidRPr="002F11A7">
        <w:rPr>
          <w:rFonts w:ascii="Times New Roman" w:eastAsiaTheme="minorEastAsia" w:hAnsi="Times New Roman" w:cs="Times New Roman"/>
          <w:i/>
          <w:sz w:val="24"/>
          <w:szCs w:val="24"/>
        </w:rPr>
        <w:t xml:space="preserve">stress compression </w:t>
      </w:r>
      <w:r w:rsidRPr="002F11A7">
        <w:rPr>
          <w:rFonts w:ascii="Times New Roman" w:eastAsiaTheme="minorEastAsia" w:hAnsi="Times New Roman" w:cs="Times New Roman"/>
          <w:sz w:val="24"/>
          <w:szCs w:val="24"/>
        </w:rPr>
        <w:t xml:space="preserve">serta </w:t>
      </w:r>
      <w:r w:rsidRPr="002F11A7">
        <w:rPr>
          <w:rFonts w:ascii="Times New Roman" w:eastAsiaTheme="minorEastAsia" w:hAnsi="Times New Roman" w:cs="Times New Roman"/>
          <w:i/>
          <w:sz w:val="24"/>
          <w:szCs w:val="24"/>
        </w:rPr>
        <w:t>tension</w:t>
      </w:r>
      <w:r w:rsidRPr="002F11A7">
        <w:rPr>
          <w:rFonts w:ascii="Times New Roman" w:eastAsiaTheme="minorEastAsia" w:hAnsi="Times New Roman" w:cs="Times New Roman"/>
          <w:sz w:val="24"/>
          <w:szCs w:val="24"/>
        </w:rPr>
        <w:t xml:space="preserve"> dan nilai </w:t>
      </w:r>
      <w:r w:rsidRPr="002F11A7">
        <w:rPr>
          <w:rFonts w:ascii="Times New Roman" w:eastAsiaTheme="minorEastAsia" w:hAnsi="Times New Roman" w:cs="Times New Roman"/>
          <w:i/>
          <w:sz w:val="24"/>
          <w:szCs w:val="24"/>
        </w:rPr>
        <w:t xml:space="preserve">stress </w:t>
      </w:r>
      <w:r w:rsidRPr="002F11A7">
        <w:rPr>
          <w:rFonts w:ascii="Times New Roman" w:eastAsiaTheme="minorEastAsia" w:hAnsi="Times New Roman" w:cs="Times New Roman"/>
          <w:sz w:val="24"/>
          <w:szCs w:val="24"/>
        </w:rPr>
        <w:t xml:space="preserve">arah XY terbesar terjadi pada </w:t>
      </w:r>
      <w:r w:rsidRPr="002F11A7">
        <w:rPr>
          <w:rFonts w:ascii="Times New Roman" w:eastAsiaTheme="minorEastAsia" w:hAnsi="Times New Roman" w:cs="Times New Roman"/>
          <w:i/>
          <w:sz w:val="24"/>
          <w:szCs w:val="24"/>
        </w:rPr>
        <w:t>layer</w:t>
      </w:r>
      <w:r w:rsidRPr="002F11A7">
        <w:rPr>
          <w:rFonts w:ascii="Times New Roman" w:eastAsiaTheme="minorEastAsia" w:hAnsi="Times New Roman" w:cs="Times New Roman"/>
          <w:sz w:val="24"/>
          <w:szCs w:val="24"/>
        </w:rPr>
        <w:t xml:space="preserve"> 70 sebesar 16,23 </w:t>
      </w:r>
      <m:oMath>
        <m:r>
          <w:rPr>
            <w:rFonts w:ascii="Cambria Math" w:hAnsi="Cambria Math" w:cs="Times New Roman"/>
            <w:sz w:val="24"/>
            <w:szCs w:val="24"/>
          </w:rPr>
          <m:t>DaN/</m:t>
        </m:r>
        <m:sSup>
          <m:sSupPr>
            <m:ctrlPr>
              <w:rPr>
                <w:rFonts w:ascii="Cambria Math" w:hAnsi="Cambria Math" w:cs="Times New Roman"/>
                <w:i/>
                <w:sz w:val="24"/>
                <w:szCs w:val="24"/>
              </w:rPr>
            </m:ctrlPr>
          </m:sSupPr>
          <m:e>
            <m:r>
              <w:rPr>
                <w:rFonts w:ascii="Cambria Math" w:hAnsi="Cambria Math" w:cs="Times New Roman"/>
                <w:sz w:val="24"/>
                <w:szCs w:val="24"/>
              </w:rPr>
              <m:t>mm</m:t>
            </m:r>
          </m:e>
          <m:sup>
            <m:r>
              <w:rPr>
                <w:rFonts w:ascii="Cambria Math" w:hAnsi="Cambria Math" w:cs="Times New Roman"/>
                <w:sz w:val="24"/>
                <w:szCs w:val="24"/>
              </w:rPr>
              <m:t>2</m:t>
            </m:r>
          </m:sup>
        </m:sSup>
      </m:oMath>
      <w:r w:rsidRPr="002F11A7">
        <w:rPr>
          <w:rFonts w:ascii="Times New Roman" w:eastAsiaTheme="minorEastAsia" w:hAnsi="Times New Roman" w:cs="Times New Roman"/>
          <w:sz w:val="24"/>
          <w:szCs w:val="24"/>
        </w:rPr>
        <w:t xml:space="preserve"> yang diakibatkan karena </w:t>
      </w:r>
      <w:r w:rsidRPr="002F11A7">
        <w:rPr>
          <w:rFonts w:ascii="Times New Roman" w:eastAsiaTheme="minorEastAsia" w:hAnsi="Times New Roman" w:cs="Times New Roman"/>
          <w:i/>
          <w:sz w:val="24"/>
          <w:szCs w:val="24"/>
        </w:rPr>
        <w:t>stress compression.</w:t>
      </w:r>
    </w:p>
    <w:p w14:paraId="48CB8AD1" w14:textId="59CF4190" w:rsidR="002F11A7" w:rsidRDefault="002F11A7" w:rsidP="002F11A7">
      <w:pPr>
        <w:tabs>
          <w:tab w:val="left" w:pos="426"/>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ab/>
      </w:r>
      <w:r w:rsidRPr="00D50B1E">
        <w:rPr>
          <w:rFonts w:ascii="Times New Roman" w:hAnsi="Times New Roman" w:cs="Times New Roman"/>
          <w:sz w:val="24"/>
          <w:szCs w:val="24"/>
        </w:rPr>
        <w:t xml:space="preserve">Selanjutnya melakukan analisis nilai kegagalan pada struktur </w:t>
      </w:r>
      <w:r w:rsidRPr="00D50B1E">
        <w:rPr>
          <w:rFonts w:ascii="Times New Roman" w:hAnsi="Times New Roman" w:cs="Times New Roman"/>
          <w:i/>
          <w:sz w:val="24"/>
          <w:szCs w:val="24"/>
        </w:rPr>
        <w:t>sandwich panel</w:t>
      </w:r>
      <w:r w:rsidRPr="00D50B1E">
        <w:rPr>
          <w:rFonts w:ascii="Times New Roman" w:hAnsi="Times New Roman" w:cs="Times New Roman"/>
          <w:sz w:val="24"/>
          <w:szCs w:val="24"/>
        </w:rPr>
        <w:t xml:space="preserve"> </w:t>
      </w:r>
      <w:r w:rsidRPr="00D50B1E">
        <w:rPr>
          <w:rFonts w:ascii="Times New Roman" w:hAnsi="Times New Roman" w:cs="Times New Roman"/>
          <w:i/>
          <w:sz w:val="24"/>
          <w:szCs w:val="24"/>
        </w:rPr>
        <w:t xml:space="preserve">bulkhead </w:t>
      </w:r>
      <w:r w:rsidRPr="00D50B1E">
        <w:rPr>
          <w:rFonts w:ascii="Times New Roman" w:hAnsi="Times New Roman" w:cs="Times New Roman"/>
          <w:sz w:val="24"/>
          <w:szCs w:val="24"/>
        </w:rPr>
        <w:t xml:space="preserve">kedua R2 dengan mengambil nilai perhitungan FEM berupa data nilai </w:t>
      </w:r>
      <w:r w:rsidRPr="00D50B1E">
        <w:rPr>
          <w:rFonts w:ascii="Times New Roman" w:hAnsi="Times New Roman" w:cs="Times New Roman"/>
          <w:i/>
          <w:sz w:val="24"/>
          <w:szCs w:val="24"/>
        </w:rPr>
        <w:t xml:space="preserve">failure index </w:t>
      </w:r>
      <w:r w:rsidRPr="00D50B1E">
        <w:rPr>
          <w:rFonts w:ascii="Times New Roman" w:hAnsi="Times New Roman" w:cs="Times New Roman"/>
          <w:sz w:val="24"/>
          <w:szCs w:val="24"/>
        </w:rPr>
        <w:t>(</w:t>
      </w:r>
      <w:proofErr w:type="spellStart"/>
      <w:r w:rsidRPr="00D50B1E">
        <w:rPr>
          <w:rFonts w:ascii="Times New Roman" w:hAnsi="Times New Roman" w:cs="Times New Roman"/>
          <w:i/>
          <w:sz w:val="24"/>
          <w:szCs w:val="24"/>
        </w:rPr>
        <w:t>tsai</w:t>
      </w:r>
      <w:proofErr w:type="spellEnd"/>
      <w:r w:rsidRPr="00D50B1E">
        <w:rPr>
          <w:rFonts w:ascii="Times New Roman" w:hAnsi="Times New Roman" w:cs="Times New Roman"/>
          <w:i/>
          <w:sz w:val="24"/>
          <w:szCs w:val="24"/>
        </w:rPr>
        <w:t>-hill</w:t>
      </w:r>
      <w:r w:rsidRPr="00D50B1E">
        <w:rPr>
          <w:rFonts w:ascii="Times New Roman" w:hAnsi="Times New Roman" w:cs="Times New Roman"/>
          <w:sz w:val="24"/>
          <w:szCs w:val="24"/>
        </w:rPr>
        <w:t>)</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tertera</w:t>
      </w:r>
      <w:proofErr w:type="spellEnd"/>
      <w:r>
        <w:rPr>
          <w:rFonts w:ascii="Times New Roman" w:hAnsi="Times New Roman" w:cs="Times New Roman"/>
          <w:sz w:val="24"/>
          <w:szCs w:val="24"/>
        </w:rPr>
        <w:t xml:space="preserve"> pada Tabel 8 dan Gambar 21 dibawah ini.</w:t>
      </w:r>
    </w:p>
    <w:p w14:paraId="497878CD" w14:textId="5F8AE982" w:rsidR="002F11A7" w:rsidRPr="00D50B1E" w:rsidRDefault="002F11A7" w:rsidP="002F11A7">
      <w:pPr>
        <w:pStyle w:val="ListParagraph"/>
        <w:tabs>
          <w:tab w:val="left" w:pos="426"/>
        </w:tabs>
        <w:spacing w:after="120" w:line="276"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Tabel 8. Nilai </w:t>
      </w:r>
      <w:r>
        <w:rPr>
          <w:rFonts w:ascii="Times New Roman" w:hAnsi="Times New Roman" w:cs="Times New Roman"/>
          <w:i/>
          <w:iCs/>
          <w:sz w:val="24"/>
          <w:szCs w:val="24"/>
        </w:rPr>
        <w:t xml:space="preserve">failure index </w:t>
      </w:r>
      <w:proofErr w:type="spellStart"/>
      <w:r>
        <w:rPr>
          <w:rFonts w:ascii="Times New Roman" w:hAnsi="Times New Roman" w:cs="Times New Roman"/>
          <w:i/>
          <w:iCs/>
          <w:sz w:val="24"/>
          <w:szCs w:val="24"/>
        </w:rPr>
        <w:t>tsai</w:t>
      </w:r>
      <w:proofErr w:type="spellEnd"/>
      <w:r>
        <w:rPr>
          <w:rFonts w:ascii="Times New Roman" w:hAnsi="Times New Roman" w:cs="Times New Roman"/>
          <w:i/>
          <w:iCs/>
          <w:sz w:val="24"/>
          <w:szCs w:val="24"/>
        </w:rPr>
        <w:t xml:space="preserve">-hill sandwich panel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ketiga</w:t>
      </w:r>
    </w:p>
    <w:p w14:paraId="023E0B6D" w14:textId="54C5B0EA" w:rsidR="002F11A7" w:rsidRDefault="002F11A7" w:rsidP="002F11A7">
      <w:pPr>
        <w:tabs>
          <w:tab w:val="left" w:pos="426"/>
        </w:tabs>
        <w:spacing w:after="120" w:line="276" w:lineRule="auto"/>
        <w:jc w:val="both"/>
        <w:rPr>
          <w:rFonts w:ascii="Times New Roman" w:hAnsi="Times New Roman" w:cs="Times New Roman"/>
          <w:sz w:val="24"/>
          <w:szCs w:val="24"/>
        </w:rPr>
      </w:pPr>
      <w:r>
        <w:rPr>
          <w:noProof/>
        </w:rPr>
        <w:drawing>
          <wp:inline distT="0" distB="0" distL="0" distR="0" wp14:anchorId="3F20DD18" wp14:editId="10F02421">
            <wp:extent cx="2790190" cy="1097280"/>
            <wp:effectExtent l="0" t="0" r="0" b="7620"/>
            <wp:docPr id="532837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37087" name=""/>
                    <pic:cNvPicPr/>
                  </pic:nvPicPr>
                  <pic:blipFill>
                    <a:blip r:embed="rId42"/>
                    <a:stretch>
                      <a:fillRect/>
                    </a:stretch>
                  </pic:blipFill>
                  <pic:spPr>
                    <a:xfrm>
                      <a:off x="0" y="0"/>
                      <a:ext cx="2790190" cy="1097280"/>
                    </a:xfrm>
                    <a:prstGeom prst="rect">
                      <a:avLst/>
                    </a:prstGeom>
                  </pic:spPr>
                </pic:pic>
              </a:graphicData>
            </a:graphic>
          </wp:inline>
        </w:drawing>
      </w:r>
    </w:p>
    <w:p w14:paraId="1ABCE0AC" w14:textId="1659507C" w:rsidR="002F11A7" w:rsidRDefault="002F11A7" w:rsidP="002F11A7">
      <w:pPr>
        <w:pStyle w:val="ListParagraph"/>
        <w:tabs>
          <w:tab w:val="left" w:pos="426"/>
        </w:tabs>
        <w:spacing w:after="120"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Kegagalan pada struktur </w:t>
      </w:r>
      <w:r>
        <w:rPr>
          <w:rFonts w:ascii="Times New Roman" w:hAnsi="Times New Roman" w:cs="Times New Roman"/>
          <w:i/>
          <w:iCs/>
          <w:sz w:val="24"/>
          <w:szCs w:val="24"/>
        </w:rPr>
        <w:t xml:space="preserve">sandwich panel </w:t>
      </w:r>
      <w:r>
        <w:rPr>
          <w:rFonts w:ascii="Times New Roman" w:hAnsi="Times New Roman" w:cs="Times New Roman"/>
          <w:sz w:val="24"/>
          <w:szCs w:val="24"/>
        </w:rPr>
        <w:t xml:space="preserve">di kasus ketiga tidak mengalami kegagalan struktur, karena nilai </w:t>
      </w:r>
      <w:r>
        <w:rPr>
          <w:rFonts w:ascii="Times New Roman" w:hAnsi="Times New Roman" w:cs="Times New Roman"/>
          <w:i/>
          <w:iCs/>
          <w:sz w:val="24"/>
          <w:szCs w:val="24"/>
        </w:rPr>
        <w:t xml:space="preserve">failure index </w:t>
      </w:r>
      <w:r>
        <w:rPr>
          <w:rFonts w:ascii="Times New Roman" w:hAnsi="Times New Roman" w:cs="Times New Roman"/>
          <w:sz w:val="24"/>
          <w:szCs w:val="24"/>
        </w:rPr>
        <w:t xml:space="preserve">terbesar terjadi pada lapisan ke 3 dengan besar nilai 0,14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dikategorikan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aman</w:t>
      </w:r>
      <w:proofErr w:type="spellEnd"/>
      <w:r>
        <w:rPr>
          <w:rFonts w:ascii="Times New Roman" w:hAnsi="Times New Roman" w:cs="Times New Roman"/>
          <w:sz w:val="24"/>
          <w:szCs w:val="24"/>
        </w:rPr>
        <w:t>.</w:t>
      </w:r>
    </w:p>
    <w:p w14:paraId="4B9934A0" w14:textId="4F84C78C" w:rsidR="002F11A7" w:rsidRDefault="002F11A7" w:rsidP="00F876AE">
      <w:pPr>
        <w:pStyle w:val="ListParagraph"/>
        <w:tabs>
          <w:tab w:val="left" w:pos="426"/>
        </w:tabs>
        <w:spacing w:after="0" w:line="276" w:lineRule="auto"/>
        <w:ind w:left="0"/>
        <w:contextualSpacing w:val="0"/>
        <w:jc w:val="both"/>
        <w:rPr>
          <w:rFonts w:ascii="Times New Roman" w:hAnsi="Times New Roman" w:cs="Times New Roman"/>
          <w:sz w:val="24"/>
          <w:szCs w:val="24"/>
        </w:rPr>
      </w:pPr>
      <w:r>
        <w:rPr>
          <w:rFonts w:cs="Times New Roman"/>
          <w:noProof/>
          <w:lang w:val="id-ID" w:eastAsia="id-ID"/>
        </w:rPr>
        <w:drawing>
          <wp:inline distT="0" distB="0" distL="0" distR="0" wp14:anchorId="33E83581" wp14:editId="7A7AC932">
            <wp:extent cx="2790190" cy="159098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790190" cy="1590985"/>
                    </a:xfrm>
                    <a:prstGeom prst="rect">
                      <a:avLst/>
                    </a:prstGeom>
                    <a:noFill/>
                  </pic:spPr>
                </pic:pic>
              </a:graphicData>
            </a:graphic>
          </wp:inline>
        </w:drawing>
      </w:r>
    </w:p>
    <w:p w14:paraId="5225E101" w14:textId="623F5C35" w:rsidR="002F11A7" w:rsidRDefault="002F11A7" w:rsidP="002F11A7">
      <w:pPr>
        <w:pStyle w:val="ListParagraph"/>
        <w:tabs>
          <w:tab w:val="left" w:pos="426"/>
        </w:tabs>
        <w:spacing w:after="120" w:line="276"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Gambar 21. Grafik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failure index </w:t>
      </w:r>
      <w:proofErr w:type="spellStart"/>
      <w:r>
        <w:rPr>
          <w:rFonts w:ascii="Times New Roman" w:hAnsi="Times New Roman" w:cs="Times New Roman"/>
          <w:i/>
          <w:iCs/>
          <w:sz w:val="24"/>
          <w:szCs w:val="24"/>
        </w:rPr>
        <w:t>tsai</w:t>
      </w:r>
      <w:proofErr w:type="spellEnd"/>
      <w:r>
        <w:rPr>
          <w:rFonts w:ascii="Times New Roman" w:hAnsi="Times New Roman" w:cs="Times New Roman"/>
          <w:i/>
          <w:iCs/>
          <w:sz w:val="24"/>
          <w:szCs w:val="24"/>
        </w:rPr>
        <w:t xml:space="preserve">-hill sandwich panel </w:t>
      </w:r>
      <w:proofErr w:type="gramStart"/>
      <w:r>
        <w:rPr>
          <w:rFonts w:ascii="Times New Roman" w:hAnsi="Times New Roman" w:cs="Times New Roman"/>
          <w:sz w:val="24"/>
          <w:szCs w:val="24"/>
        </w:rPr>
        <w:t xml:space="preserve">7 </w:t>
      </w:r>
      <w:r>
        <w:rPr>
          <w:rFonts w:ascii="Times New Roman" w:hAnsi="Times New Roman" w:cs="Times New Roman"/>
          <w:i/>
          <w:iCs/>
          <w:sz w:val="24"/>
          <w:szCs w:val="24"/>
        </w:rPr>
        <w:t>layer</w:t>
      </w:r>
      <w:proofErr w:type="gramEnd"/>
      <w:r>
        <w:rPr>
          <w:rFonts w:ascii="Times New Roman" w:hAnsi="Times New Roman" w:cs="Times New Roman"/>
          <w:i/>
          <w:iCs/>
          <w:sz w:val="24"/>
          <w:szCs w:val="24"/>
        </w:rPr>
        <w:t xml:space="preserve"> </w:t>
      </w:r>
      <w:r>
        <w:rPr>
          <w:rFonts w:ascii="Times New Roman" w:hAnsi="Times New Roman" w:cs="Times New Roman"/>
          <w:sz w:val="24"/>
          <w:szCs w:val="24"/>
        </w:rPr>
        <w:t>kasus ketiga</w:t>
      </w:r>
    </w:p>
    <w:p w14:paraId="0F843F54" w14:textId="5F7E2280" w:rsidR="00854DF2" w:rsidRDefault="00854DF2" w:rsidP="00854DF2">
      <w:pPr>
        <w:pStyle w:val="ListParagraph"/>
        <w:tabs>
          <w:tab w:val="left" w:pos="426"/>
        </w:tabs>
        <w:spacing w:after="0" w:line="276" w:lineRule="auto"/>
        <w:ind w:left="0"/>
        <w:contextualSpacing w:val="0"/>
        <w:jc w:val="center"/>
        <w:rPr>
          <w:rFonts w:ascii="Times New Roman" w:hAnsi="Times New Roman" w:cs="Times New Roman"/>
          <w:sz w:val="24"/>
          <w:szCs w:val="24"/>
        </w:rPr>
      </w:pPr>
      <w:r>
        <w:rPr>
          <w:rFonts w:cs="Times New Roman"/>
          <w:noProof/>
          <w:lang w:val="id-ID" w:eastAsia="id-ID"/>
        </w:rPr>
        <w:drawing>
          <wp:inline distT="0" distB="0" distL="0" distR="0" wp14:anchorId="04FE700E" wp14:editId="63D5FC4A">
            <wp:extent cx="2790190" cy="1595961"/>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90190" cy="1595961"/>
                    </a:xfrm>
                    <a:prstGeom prst="rect">
                      <a:avLst/>
                    </a:prstGeom>
                    <a:noFill/>
                  </pic:spPr>
                </pic:pic>
              </a:graphicData>
            </a:graphic>
          </wp:inline>
        </w:drawing>
      </w:r>
    </w:p>
    <w:p w14:paraId="475A248E" w14:textId="33C6C03D" w:rsidR="00854DF2" w:rsidRDefault="00854DF2" w:rsidP="00854DF2">
      <w:pPr>
        <w:pStyle w:val="ListParagraph"/>
        <w:tabs>
          <w:tab w:val="left" w:pos="426"/>
        </w:tabs>
        <w:spacing w:after="120" w:line="276" w:lineRule="auto"/>
        <w:ind w:left="0"/>
        <w:contextualSpacing w:val="0"/>
        <w:jc w:val="center"/>
        <w:rPr>
          <w:rFonts w:ascii="Times New Roman" w:hAnsi="Times New Roman" w:cs="Times New Roman"/>
          <w:i/>
          <w:iCs/>
          <w:sz w:val="24"/>
          <w:szCs w:val="24"/>
        </w:rPr>
      </w:pPr>
      <w:r>
        <w:rPr>
          <w:rFonts w:ascii="Times New Roman" w:hAnsi="Times New Roman" w:cs="Times New Roman"/>
          <w:sz w:val="24"/>
          <w:szCs w:val="24"/>
        </w:rPr>
        <w:t xml:space="preserve">Gambar 22. Grafik keseluruhan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failure index </w:t>
      </w:r>
      <w:proofErr w:type="spellStart"/>
      <w:r>
        <w:rPr>
          <w:rFonts w:ascii="Times New Roman" w:hAnsi="Times New Roman" w:cs="Times New Roman"/>
          <w:i/>
          <w:iCs/>
          <w:sz w:val="24"/>
          <w:szCs w:val="24"/>
        </w:rPr>
        <w:t>tsai</w:t>
      </w:r>
      <w:proofErr w:type="spellEnd"/>
      <w:r>
        <w:rPr>
          <w:rFonts w:ascii="Times New Roman" w:hAnsi="Times New Roman" w:cs="Times New Roman"/>
          <w:i/>
          <w:iCs/>
          <w:sz w:val="24"/>
          <w:szCs w:val="24"/>
        </w:rPr>
        <w:t xml:space="preserve">-hill sandwich panel </w:t>
      </w:r>
      <w:r>
        <w:rPr>
          <w:rFonts w:ascii="Times New Roman" w:hAnsi="Times New Roman" w:cs="Times New Roman"/>
          <w:sz w:val="24"/>
          <w:szCs w:val="24"/>
        </w:rPr>
        <w:t xml:space="preserve">7 </w:t>
      </w:r>
      <w:r>
        <w:rPr>
          <w:rFonts w:ascii="Times New Roman" w:hAnsi="Times New Roman" w:cs="Times New Roman"/>
          <w:i/>
          <w:iCs/>
          <w:sz w:val="24"/>
          <w:szCs w:val="24"/>
        </w:rPr>
        <w:t>layer</w:t>
      </w:r>
    </w:p>
    <w:p w14:paraId="71E0AF21" w14:textId="1284A41B" w:rsidR="00854DF2" w:rsidRDefault="00854DF2" w:rsidP="00854DF2">
      <w:pPr>
        <w:tabs>
          <w:tab w:val="left" w:pos="426"/>
        </w:tabs>
        <w:spacing w:after="120" w:line="276" w:lineRule="auto"/>
        <w:ind w:firstLine="1"/>
        <w:jc w:val="both"/>
        <w:rPr>
          <w:rFonts w:ascii="Times New Roman" w:hAnsi="Times New Roman" w:cs="Times New Roman"/>
          <w:sz w:val="24"/>
          <w:szCs w:val="24"/>
        </w:rPr>
      </w:pPr>
      <w:r>
        <w:rPr>
          <w:rFonts w:ascii="Times New Roman" w:hAnsi="Times New Roman" w:cs="Times New Roman"/>
          <w:sz w:val="24"/>
          <w:szCs w:val="24"/>
        </w:rPr>
        <w:tab/>
      </w:r>
      <w:r w:rsidRPr="00854DF2">
        <w:rPr>
          <w:rFonts w:ascii="Times New Roman" w:hAnsi="Times New Roman" w:cs="Times New Roman"/>
          <w:sz w:val="24"/>
          <w:szCs w:val="24"/>
        </w:rPr>
        <w:t xml:space="preserve">Pada grafik </w:t>
      </w:r>
      <w:r w:rsidRPr="00854DF2">
        <w:rPr>
          <w:rFonts w:ascii="Times New Roman" w:hAnsi="Times New Roman" w:cs="Times New Roman"/>
          <w:bCs/>
          <w:sz w:val="24"/>
          <w:szCs w:val="24"/>
        </w:rPr>
        <w:t>Gambar 22</w:t>
      </w:r>
      <w:r w:rsidRPr="00854DF2">
        <w:rPr>
          <w:rFonts w:ascii="Times New Roman" w:hAnsi="Times New Roman" w:cs="Times New Roman"/>
          <w:b/>
          <w:sz w:val="24"/>
          <w:szCs w:val="24"/>
        </w:rPr>
        <w:t xml:space="preserve"> </w:t>
      </w:r>
      <w:proofErr w:type="spellStart"/>
      <w:r w:rsidRPr="00854DF2">
        <w:rPr>
          <w:rFonts w:ascii="Times New Roman" w:hAnsi="Times New Roman" w:cs="Times New Roman"/>
          <w:sz w:val="24"/>
          <w:szCs w:val="24"/>
        </w:rPr>
        <w:t>didapatkan</w:t>
      </w:r>
      <w:proofErr w:type="spellEnd"/>
      <w:r w:rsidRPr="00854DF2">
        <w:rPr>
          <w:rFonts w:ascii="Times New Roman" w:hAnsi="Times New Roman" w:cs="Times New Roman"/>
          <w:sz w:val="24"/>
          <w:szCs w:val="24"/>
        </w:rPr>
        <w:t xml:space="preserve"> </w:t>
      </w:r>
      <w:proofErr w:type="spellStart"/>
      <w:r w:rsidRPr="00854DF2">
        <w:rPr>
          <w:rFonts w:ascii="Times New Roman" w:hAnsi="Times New Roman" w:cs="Times New Roman"/>
          <w:sz w:val="24"/>
          <w:szCs w:val="24"/>
        </w:rPr>
        <w:t>nilai</w:t>
      </w:r>
      <w:proofErr w:type="spellEnd"/>
      <w:r w:rsidRPr="00854DF2">
        <w:rPr>
          <w:rFonts w:ascii="Times New Roman" w:hAnsi="Times New Roman" w:cs="Times New Roman"/>
          <w:sz w:val="24"/>
          <w:szCs w:val="24"/>
        </w:rPr>
        <w:t xml:space="preserve"> </w:t>
      </w:r>
      <w:proofErr w:type="spellStart"/>
      <w:r w:rsidRPr="00854DF2">
        <w:rPr>
          <w:rFonts w:ascii="Times New Roman" w:hAnsi="Times New Roman" w:cs="Times New Roman"/>
          <w:sz w:val="24"/>
          <w:szCs w:val="24"/>
        </w:rPr>
        <w:t>kegagaln</w:t>
      </w:r>
      <w:proofErr w:type="spellEnd"/>
      <w:r w:rsidRPr="00854DF2">
        <w:rPr>
          <w:rFonts w:ascii="Times New Roman" w:hAnsi="Times New Roman" w:cs="Times New Roman"/>
          <w:sz w:val="24"/>
          <w:szCs w:val="24"/>
        </w:rPr>
        <w:t xml:space="preserve"> </w:t>
      </w:r>
      <w:proofErr w:type="spellStart"/>
      <w:r w:rsidRPr="00854DF2">
        <w:rPr>
          <w:rFonts w:ascii="Times New Roman" w:hAnsi="Times New Roman" w:cs="Times New Roman"/>
          <w:sz w:val="24"/>
          <w:szCs w:val="24"/>
        </w:rPr>
        <w:t>terbesar</w:t>
      </w:r>
      <w:proofErr w:type="spellEnd"/>
      <w:r w:rsidRPr="00854DF2">
        <w:rPr>
          <w:rFonts w:ascii="Times New Roman" w:hAnsi="Times New Roman" w:cs="Times New Roman"/>
          <w:sz w:val="24"/>
          <w:szCs w:val="24"/>
        </w:rPr>
        <w:t xml:space="preserve"> pada </w:t>
      </w:r>
      <w:proofErr w:type="spellStart"/>
      <w:r w:rsidRPr="00854DF2">
        <w:rPr>
          <w:rFonts w:ascii="Times New Roman" w:hAnsi="Times New Roman" w:cs="Times New Roman"/>
          <w:sz w:val="24"/>
          <w:szCs w:val="24"/>
        </w:rPr>
        <w:t>kasus</w:t>
      </w:r>
      <w:proofErr w:type="spellEnd"/>
      <w:r w:rsidRPr="00854DF2">
        <w:rPr>
          <w:rFonts w:ascii="Times New Roman" w:hAnsi="Times New Roman" w:cs="Times New Roman"/>
          <w:sz w:val="24"/>
          <w:szCs w:val="24"/>
        </w:rPr>
        <w:t xml:space="preserve"> pertama dengan susunan </w:t>
      </w:r>
      <w:r w:rsidRPr="00854DF2">
        <w:rPr>
          <w:rFonts w:ascii="Times New Roman" w:hAnsi="Times New Roman" w:cs="Times New Roman"/>
          <w:i/>
          <w:sz w:val="24"/>
          <w:szCs w:val="24"/>
        </w:rPr>
        <w:t xml:space="preserve">bulkhead </w:t>
      </w:r>
      <w:r w:rsidRPr="00854DF2">
        <w:rPr>
          <w:rFonts w:ascii="Times New Roman" w:hAnsi="Times New Roman" w:cs="Times New Roman"/>
          <w:sz w:val="24"/>
          <w:szCs w:val="24"/>
        </w:rPr>
        <w:t xml:space="preserve">pertama </w:t>
      </w:r>
      <w:proofErr w:type="gramStart"/>
      <w:r w:rsidRPr="00854DF2">
        <w:rPr>
          <w:rFonts w:ascii="Times New Roman" w:hAnsi="Times New Roman" w:cs="Times New Roman"/>
          <w:sz w:val="24"/>
          <w:szCs w:val="24"/>
        </w:rPr>
        <w:t xml:space="preserve">50 </w:t>
      </w:r>
      <w:r w:rsidRPr="00854DF2">
        <w:rPr>
          <w:rFonts w:ascii="Times New Roman" w:hAnsi="Times New Roman" w:cs="Times New Roman"/>
          <w:i/>
          <w:sz w:val="24"/>
          <w:szCs w:val="24"/>
        </w:rPr>
        <w:t>layer</w:t>
      </w:r>
      <w:proofErr w:type="gramEnd"/>
      <w:r w:rsidRPr="00854DF2">
        <w:rPr>
          <w:rFonts w:ascii="Times New Roman" w:hAnsi="Times New Roman" w:cs="Times New Roman"/>
          <w:i/>
          <w:sz w:val="24"/>
          <w:szCs w:val="24"/>
        </w:rPr>
        <w:t xml:space="preserve"> </w:t>
      </w:r>
      <w:r w:rsidRPr="00854DF2">
        <w:rPr>
          <w:rFonts w:ascii="Times New Roman" w:hAnsi="Times New Roman" w:cs="Times New Roman"/>
          <w:sz w:val="24"/>
          <w:szCs w:val="24"/>
        </w:rPr>
        <w:t xml:space="preserve">dan </w:t>
      </w:r>
      <w:r w:rsidRPr="00854DF2">
        <w:rPr>
          <w:rFonts w:ascii="Times New Roman" w:hAnsi="Times New Roman" w:cs="Times New Roman"/>
          <w:i/>
          <w:sz w:val="24"/>
          <w:szCs w:val="24"/>
        </w:rPr>
        <w:t xml:space="preserve">bulkhead </w:t>
      </w:r>
      <w:r w:rsidRPr="00854DF2">
        <w:rPr>
          <w:rFonts w:ascii="Times New Roman" w:hAnsi="Times New Roman" w:cs="Times New Roman"/>
          <w:sz w:val="24"/>
          <w:szCs w:val="24"/>
        </w:rPr>
        <w:t xml:space="preserve">kedua </w:t>
      </w:r>
      <w:proofErr w:type="gramStart"/>
      <w:r w:rsidRPr="00854DF2">
        <w:rPr>
          <w:rFonts w:ascii="Times New Roman" w:hAnsi="Times New Roman" w:cs="Times New Roman"/>
          <w:sz w:val="24"/>
          <w:szCs w:val="24"/>
        </w:rPr>
        <w:t xml:space="preserve">7 </w:t>
      </w:r>
      <w:r w:rsidRPr="00854DF2">
        <w:rPr>
          <w:rFonts w:ascii="Times New Roman" w:hAnsi="Times New Roman" w:cs="Times New Roman"/>
          <w:i/>
          <w:sz w:val="24"/>
          <w:szCs w:val="24"/>
        </w:rPr>
        <w:t>layer</w:t>
      </w:r>
      <w:proofErr w:type="gramEnd"/>
      <w:r w:rsidRPr="00854DF2">
        <w:rPr>
          <w:rFonts w:ascii="Times New Roman" w:hAnsi="Times New Roman" w:cs="Times New Roman"/>
          <w:i/>
          <w:sz w:val="24"/>
          <w:szCs w:val="24"/>
        </w:rPr>
        <w:t xml:space="preserve"> </w:t>
      </w:r>
      <w:proofErr w:type="spellStart"/>
      <w:r w:rsidRPr="00854DF2">
        <w:rPr>
          <w:rFonts w:ascii="Times New Roman" w:hAnsi="Times New Roman" w:cs="Times New Roman"/>
          <w:sz w:val="24"/>
          <w:szCs w:val="24"/>
        </w:rPr>
        <w:t>dengan</w:t>
      </w:r>
      <w:proofErr w:type="spellEnd"/>
      <w:r w:rsidRPr="00854DF2">
        <w:rPr>
          <w:rFonts w:ascii="Times New Roman" w:hAnsi="Times New Roman" w:cs="Times New Roman"/>
          <w:sz w:val="24"/>
          <w:szCs w:val="24"/>
        </w:rPr>
        <w:t xml:space="preserve"> </w:t>
      </w:r>
      <w:proofErr w:type="spellStart"/>
      <w:r w:rsidRPr="00854DF2">
        <w:rPr>
          <w:rFonts w:ascii="Times New Roman" w:hAnsi="Times New Roman" w:cs="Times New Roman"/>
          <w:sz w:val="24"/>
          <w:szCs w:val="24"/>
        </w:rPr>
        <w:t>besaran</w:t>
      </w:r>
      <w:proofErr w:type="spellEnd"/>
      <w:r w:rsidRPr="00854DF2">
        <w:rPr>
          <w:rFonts w:ascii="Times New Roman" w:hAnsi="Times New Roman" w:cs="Times New Roman"/>
          <w:sz w:val="24"/>
          <w:szCs w:val="24"/>
        </w:rPr>
        <w:t xml:space="preserve"> </w:t>
      </w:r>
      <w:proofErr w:type="spellStart"/>
      <w:r w:rsidRPr="00854DF2">
        <w:rPr>
          <w:rFonts w:ascii="Times New Roman" w:hAnsi="Times New Roman" w:cs="Times New Roman"/>
          <w:sz w:val="24"/>
          <w:szCs w:val="24"/>
        </w:rPr>
        <w:t>nilai</w:t>
      </w:r>
      <w:proofErr w:type="spellEnd"/>
      <w:r w:rsidRPr="00854DF2">
        <w:rPr>
          <w:rFonts w:ascii="Times New Roman" w:hAnsi="Times New Roman" w:cs="Times New Roman"/>
          <w:sz w:val="24"/>
          <w:szCs w:val="24"/>
        </w:rPr>
        <w:t xml:space="preserve"> </w:t>
      </w:r>
      <w:proofErr w:type="spellStart"/>
      <w:r w:rsidRPr="00854DF2">
        <w:rPr>
          <w:rFonts w:ascii="Times New Roman" w:hAnsi="Times New Roman" w:cs="Times New Roman"/>
          <w:sz w:val="24"/>
          <w:szCs w:val="24"/>
        </w:rPr>
        <w:lastRenderedPageBreak/>
        <w:t>kegagalannya</w:t>
      </w:r>
      <w:proofErr w:type="spellEnd"/>
      <w:r w:rsidRPr="00854DF2">
        <w:rPr>
          <w:rFonts w:ascii="Times New Roman" w:hAnsi="Times New Roman" w:cs="Times New Roman"/>
          <w:sz w:val="24"/>
          <w:szCs w:val="24"/>
        </w:rPr>
        <w:t xml:space="preserve"> </w:t>
      </w:r>
      <w:proofErr w:type="spellStart"/>
      <w:r w:rsidRPr="00854DF2">
        <w:rPr>
          <w:rFonts w:ascii="Times New Roman" w:hAnsi="Times New Roman" w:cs="Times New Roman"/>
          <w:sz w:val="24"/>
          <w:szCs w:val="24"/>
        </w:rPr>
        <w:t>sebesar</w:t>
      </w:r>
      <w:proofErr w:type="spellEnd"/>
      <w:r w:rsidRPr="00854DF2">
        <w:rPr>
          <w:rFonts w:ascii="Times New Roman" w:hAnsi="Times New Roman" w:cs="Times New Roman"/>
          <w:sz w:val="24"/>
          <w:szCs w:val="24"/>
        </w:rPr>
        <w:t xml:space="preserve"> 0,17 </w:t>
      </w:r>
      <w:proofErr w:type="spellStart"/>
      <w:r w:rsidRPr="00854DF2">
        <w:rPr>
          <w:rFonts w:ascii="Times New Roman" w:hAnsi="Times New Roman" w:cs="Times New Roman"/>
          <w:sz w:val="24"/>
          <w:szCs w:val="24"/>
        </w:rPr>
        <w:t>tetapi</w:t>
      </w:r>
      <w:proofErr w:type="spellEnd"/>
      <w:r w:rsidRPr="00854DF2">
        <w:rPr>
          <w:rFonts w:ascii="Times New Roman" w:hAnsi="Times New Roman" w:cs="Times New Roman"/>
          <w:sz w:val="24"/>
          <w:szCs w:val="24"/>
        </w:rPr>
        <w:t xml:space="preserve"> masih tergolong aman untuk digunakan dan tidak terjadi kegagalan struktur.</w:t>
      </w:r>
    </w:p>
    <w:p w14:paraId="7D08C400" w14:textId="44207D10" w:rsidR="00854DF2" w:rsidRDefault="00854DF2" w:rsidP="00854DF2">
      <w:pPr>
        <w:pStyle w:val="ListParagraph"/>
        <w:numPr>
          <w:ilvl w:val="0"/>
          <w:numId w:val="29"/>
        </w:numPr>
        <w:tabs>
          <w:tab w:val="left" w:pos="426"/>
        </w:tabs>
        <w:spacing w:after="120" w:line="276" w:lineRule="auto"/>
        <w:ind w:left="357" w:hanging="357"/>
        <w:contextualSpacing w:val="0"/>
        <w:jc w:val="both"/>
        <w:rPr>
          <w:rFonts w:ascii="Times New Roman" w:hAnsi="Times New Roman" w:cs="Times New Roman"/>
          <w:b/>
          <w:bCs/>
          <w:sz w:val="24"/>
          <w:szCs w:val="24"/>
        </w:rPr>
      </w:pPr>
      <w:r w:rsidRPr="00F865DE">
        <w:rPr>
          <w:rFonts w:ascii="Times New Roman" w:hAnsi="Times New Roman" w:cs="Times New Roman"/>
          <w:b/>
          <w:bCs/>
          <w:sz w:val="24"/>
          <w:szCs w:val="24"/>
        </w:rPr>
        <w:t xml:space="preserve">Analisis </w:t>
      </w:r>
      <w:r>
        <w:rPr>
          <w:rFonts w:ascii="Times New Roman" w:hAnsi="Times New Roman" w:cs="Times New Roman"/>
          <w:b/>
          <w:bCs/>
          <w:sz w:val="24"/>
          <w:szCs w:val="24"/>
        </w:rPr>
        <w:t>Kestabilan Struktur</w:t>
      </w:r>
    </w:p>
    <w:p w14:paraId="707E78B5" w14:textId="13920E74" w:rsidR="00854DF2" w:rsidRPr="00854DF2" w:rsidRDefault="00854DF2" w:rsidP="00854DF2">
      <w:pPr>
        <w:pStyle w:val="ListParagraph"/>
        <w:numPr>
          <w:ilvl w:val="0"/>
          <w:numId w:val="31"/>
        </w:numPr>
        <w:spacing w:after="120" w:line="276" w:lineRule="auto"/>
        <w:ind w:left="426"/>
        <w:jc w:val="both"/>
        <w:rPr>
          <w:rFonts w:ascii="Times New Roman" w:hAnsi="Times New Roman" w:cs="Times New Roman"/>
          <w:b/>
          <w:bCs/>
          <w:sz w:val="24"/>
          <w:szCs w:val="24"/>
        </w:rPr>
      </w:pPr>
      <w:r>
        <w:rPr>
          <w:rFonts w:ascii="Times New Roman" w:hAnsi="Times New Roman" w:cs="Times New Roman"/>
          <w:b/>
          <w:bCs/>
          <w:sz w:val="24"/>
          <w:szCs w:val="24"/>
        </w:rPr>
        <w:t xml:space="preserve">Kestabilan Struktur </w:t>
      </w:r>
      <w:r>
        <w:rPr>
          <w:rFonts w:ascii="Times New Roman" w:hAnsi="Times New Roman" w:cs="Times New Roman"/>
          <w:b/>
          <w:bCs/>
          <w:i/>
          <w:iCs/>
          <w:sz w:val="24"/>
          <w:szCs w:val="24"/>
        </w:rPr>
        <w:t>Solid Laminate</w:t>
      </w:r>
    </w:p>
    <w:p w14:paraId="694AC8F3" w14:textId="708B3944" w:rsidR="00854DF2" w:rsidRPr="00854DF2" w:rsidRDefault="00854DF2" w:rsidP="00854DF2">
      <w:pPr>
        <w:tabs>
          <w:tab w:val="left" w:pos="426"/>
        </w:tabs>
        <w:spacing w:after="120" w:line="276" w:lineRule="auto"/>
        <w:ind w:left="66"/>
        <w:jc w:val="both"/>
        <w:rPr>
          <w:rFonts w:ascii="Times New Roman" w:hAnsi="Times New Roman" w:cs="Times New Roman"/>
          <w:sz w:val="24"/>
          <w:szCs w:val="24"/>
        </w:rPr>
      </w:pPr>
      <w:r>
        <w:rPr>
          <w:rFonts w:ascii="Times New Roman" w:hAnsi="Times New Roman" w:cs="Times New Roman"/>
          <w:sz w:val="24"/>
          <w:szCs w:val="24"/>
        </w:rPr>
        <w:tab/>
      </w:r>
      <w:r w:rsidRPr="00854DF2">
        <w:rPr>
          <w:rFonts w:ascii="Times New Roman" w:hAnsi="Times New Roman" w:cs="Times New Roman"/>
          <w:sz w:val="24"/>
          <w:szCs w:val="24"/>
        </w:rPr>
        <w:t xml:space="preserve">Perhitungan kestabilan kali ini sesuai dengan perhitungan </w:t>
      </w:r>
      <w:r w:rsidRPr="00854DF2">
        <w:rPr>
          <w:rFonts w:ascii="Times New Roman" w:hAnsi="Times New Roman" w:cs="Times New Roman"/>
          <w:i/>
          <w:iCs/>
          <w:sz w:val="24"/>
          <w:szCs w:val="24"/>
        </w:rPr>
        <w:t>buckling composite solid laminate</w:t>
      </w:r>
      <w:r w:rsidRPr="00854DF2">
        <w:rPr>
          <w:rFonts w:ascii="Times New Roman" w:hAnsi="Times New Roman" w:cs="Times New Roman"/>
          <w:sz w:val="24"/>
          <w:szCs w:val="24"/>
        </w:rPr>
        <w:t xml:space="preserve"> akibat </w:t>
      </w:r>
      <w:r w:rsidRPr="00854DF2">
        <w:rPr>
          <w:rFonts w:ascii="Times New Roman" w:hAnsi="Times New Roman" w:cs="Times New Roman"/>
          <w:i/>
          <w:iCs/>
          <w:sz w:val="24"/>
          <w:szCs w:val="24"/>
        </w:rPr>
        <w:t xml:space="preserve">biaxial loading </w:t>
      </w:r>
      <w:r w:rsidRPr="00854DF2">
        <w:rPr>
          <w:rFonts w:ascii="Times New Roman" w:hAnsi="Times New Roman" w:cs="Times New Roman"/>
          <w:sz w:val="24"/>
          <w:szCs w:val="24"/>
        </w:rPr>
        <w:t xml:space="preserve">dan </w:t>
      </w:r>
      <w:r w:rsidRPr="00854DF2">
        <w:rPr>
          <w:rFonts w:ascii="Times New Roman" w:hAnsi="Times New Roman" w:cs="Times New Roman"/>
          <w:i/>
          <w:iCs/>
          <w:sz w:val="24"/>
          <w:szCs w:val="24"/>
        </w:rPr>
        <w:t xml:space="preserve">shear loading </w:t>
      </w:r>
      <w:r w:rsidRPr="00854DF2">
        <w:rPr>
          <w:rFonts w:ascii="Times New Roman" w:hAnsi="Times New Roman" w:cs="Times New Roman"/>
          <w:sz w:val="24"/>
          <w:szCs w:val="24"/>
        </w:rPr>
        <w:t xml:space="preserve">untuk mencari nilai </w:t>
      </w:r>
      <w:r w:rsidRPr="00854DF2">
        <w:rPr>
          <w:rFonts w:ascii="Times New Roman" w:hAnsi="Times New Roman" w:cs="Times New Roman"/>
          <w:i/>
          <w:iCs/>
          <w:sz w:val="24"/>
          <w:szCs w:val="24"/>
        </w:rPr>
        <w:t xml:space="preserve">margin of safety </w:t>
      </w:r>
      <w:r w:rsidRPr="00854DF2">
        <w:rPr>
          <w:rFonts w:ascii="Times New Roman" w:hAnsi="Times New Roman" w:cs="Times New Roman"/>
          <w:sz w:val="24"/>
          <w:szCs w:val="24"/>
        </w:rPr>
        <w:t xml:space="preserve">dari susunan komposit struktur </w:t>
      </w:r>
      <w:r w:rsidRPr="00854DF2">
        <w:rPr>
          <w:rFonts w:ascii="Times New Roman" w:hAnsi="Times New Roman" w:cs="Times New Roman"/>
          <w:i/>
          <w:iCs/>
          <w:sz w:val="24"/>
          <w:szCs w:val="24"/>
        </w:rPr>
        <w:t xml:space="preserve">bulkhead </w:t>
      </w:r>
      <w:r w:rsidRPr="00854DF2">
        <w:rPr>
          <w:rFonts w:ascii="Times New Roman" w:hAnsi="Times New Roman" w:cs="Times New Roman"/>
          <w:sz w:val="24"/>
          <w:szCs w:val="24"/>
        </w:rPr>
        <w:t xml:space="preserve">pertama, sehingga data nilai </w:t>
      </w:r>
      <w:r w:rsidRPr="00854DF2">
        <w:rPr>
          <w:rFonts w:ascii="Times New Roman" w:hAnsi="Times New Roman" w:cs="Times New Roman"/>
          <w:i/>
          <w:iCs/>
          <w:sz w:val="24"/>
          <w:szCs w:val="24"/>
        </w:rPr>
        <w:t xml:space="preserve">margin of safety </w:t>
      </w:r>
      <w:r w:rsidRPr="00854DF2">
        <w:rPr>
          <w:rFonts w:ascii="Times New Roman" w:hAnsi="Times New Roman" w:cs="Times New Roman"/>
          <w:sz w:val="24"/>
          <w:szCs w:val="24"/>
        </w:rPr>
        <w:t>yang didapatkan sebagai berikut:</w:t>
      </w:r>
    </w:p>
    <w:p w14:paraId="1C59BBF3" w14:textId="26CB3DDA" w:rsidR="00854DF2" w:rsidRPr="00854DF2" w:rsidRDefault="00854DF2" w:rsidP="00854DF2">
      <w:pPr>
        <w:pStyle w:val="ListParagraph"/>
        <w:tabs>
          <w:tab w:val="left" w:pos="426"/>
        </w:tabs>
        <w:spacing w:after="120" w:line="276" w:lineRule="auto"/>
        <w:ind w:left="0"/>
        <w:contextualSpacing w:val="0"/>
        <w:jc w:val="center"/>
        <w:rPr>
          <w:rFonts w:ascii="Times New Roman" w:hAnsi="Times New Roman" w:cs="Times New Roman"/>
          <w:sz w:val="24"/>
          <w:szCs w:val="24"/>
        </w:rPr>
      </w:pPr>
      <w:r>
        <w:rPr>
          <w:rFonts w:cs="Times New Roman"/>
          <w:i/>
          <w:iCs/>
        </w:rPr>
        <w:t xml:space="preserve"> </w:t>
      </w:r>
      <w:r>
        <w:rPr>
          <w:rFonts w:ascii="Times New Roman" w:hAnsi="Times New Roman" w:cs="Times New Roman"/>
          <w:sz w:val="24"/>
          <w:szCs w:val="24"/>
        </w:rPr>
        <w:t xml:space="preserve">Tabel 9. </w:t>
      </w:r>
      <w:r>
        <w:rPr>
          <w:rFonts w:ascii="Times New Roman" w:hAnsi="Times New Roman" w:cs="Times New Roman"/>
          <w:i/>
          <w:iCs/>
          <w:sz w:val="24"/>
          <w:szCs w:val="24"/>
        </w:rPr>
        <w:t xml:space="preserve">Margin of safety buckling biaxial and shear loading </w:t>
      </w:r>
      <w:r>
        <w:rPr>
          <w:rFonts w:ascii="Times New Roman" w:hAnsi="Times New Roman" w:cs="Times New Roman"/>
          <w:sz w:val="24"/>
          <w:szCs w:val="24"/>
        </w:rPr>
        <w:t xml:space="preserve">50, 64, 70 </w:t>
      </w:r>
      <w:proofErr w:type="gramStart"/>
      <w:r>
        <w:rPr>
          <w:rFonts w:ascii="Times New Roman" w:hAnsi="Times New Roman" w:cs="Times New Roman"/>
          <w:i/>
          <w:iCs/>
          <w:sz w:val="24"/>
          <w:szCs w:val="24"/>
        </w:rPr>
        <w:t>layer</w:t>
      </w:r>
      <w:proofErr w:type="gramEnd"/>
    </w:p>
    <w:p w14:paraId="559DE659" w14:textId="398C20C2" w:rsidR="00854DF2" w:rsidRDefault="00854DF2" w:rsidP="00854DF2">
      <w:pPr>
        <w:spacing w:after="0" w:line="276" w:lineRule="auto"/>
        <w:ind w:left="66"/>
        <w:jc w:val="both"/>
        <w:rPr>
          <w:rFonts w:cs="Times New Roman"/>
          <w:i/>
          <w:iCs/>
        </w:rPr>
      </w:pPr>
      <w:r>
        <w:rPr>
          <w:noProof/>
        </w:rPr>
        <w:drawing>
          <wp:inline distT="0" distB="0" distL="0" distR="0" wp14:anchorId="0331F28A" wp14:editId="78CC610A">
            <wp:extent cx="2790190" cy="524510"/>
            <wp:effectExtent l="0" t="0" r="0" b="8890"/>
            <wp:docPr id="1018503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03454" name=""/>
                    <pic:cNvPicPr/>
                  </pic:nvPicPr>
                  <pic:blipFill>
                    <a:blip r:embed="rId45"/>
                    <a:stretch>
                      <a:fillRect/>
                    </a:stretch>
                  </pic:blipFill>
                  <pic:spPr>
                    <a:xfrm>
                      <a:off x="0" y="0"/>
                      <a:ext cx="2790190" cy="524510"/>
                    </a:xfrm>
                    <a:prstGeom prst="rect">
                      <a:avLst/>
                    </a:prstGeom>
                  </pic:spPr>
                </pic:pic>
              </a:graphicData>
            </a:graphic>
          </wp:inline>
        </w:drawing>
      </w:r>
    </w:p>
    <w:p w14:paraId="32B08049" w14:textId="0C270CCB" w:rsidR="00854DF2" w:rsidRPr="00854DF2" w:rsidRDefault="00854DF2" w:rsidP="00854DF2">
      <w:pPr>
        <w:spacing w:after="120" w:line="276" w:lineRule="auto"/>
        <w:ind w:left="66"/>
        <w:jc w:val="both"/>
        <w:rPr>
          <w:rFonts w:ascii="Times New Roman" w:hAnsi="Times New Roman" w:cs="Times New Roman"/>
          <w:b/>
          <w:bCs/>
          <w:i/>
          <w:iCs/>
          <w:sz w:val="24"/>
          <w:szCs w:val="24"/>
        </w:rPr>
      </w:pPr>
      <w:r>
        <w:rPr>
          <w:noProof/>
        </w:rPr>
        <w:drawing>
          <wp:inline distT="0" distB="0" distL="0" distR="0" wp14:anchorId="51228E67" wp14:editId="514677EF">
            <wp:extent cx="2790190" cy="403225"/>
            <wp:effectExtent l="0" t="0" r="0" b="0"/>
            <wp:docPr id="1133424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24757" name=""/>
                    <pic:cNvPicPr/>
                  </pic:nvPicPr>
                  <pic:blipFill>
                    <a:blip r:embed="rId46"/>
                    <a:stretch>
                      <a:fillRect/>
                    </a:stretch>
                  </pic:blipFill>
                  <pic:spPr>
                    <a:xfrm>
                      <a:off x="0" y="0"/>
                      <a:ext cx="2790190" cy="403225"/>
                    </a:xfrm>
                    <a:prstGeom prst="rect">
                      <a:avLst/>
                    </a:prstGeom>
                  </pic:spPr>
                </pic:pic>
              </a:graphicData>
            </a:graphic>
          </wp:inline>
        </w:drawing>
      </w:r>
    </w:p>
    <w:p w14:paraId="31935AA2" w14:textId="1530419C" w:rsidR="00854DF2" w:rsidRPr="00854DF2" w:rsidRDefault="00854DF2" w:rsidP="00854DF2">
      <w:pPr>
        <w:tabs>
          <w:tab w:val="left" w:pos="426"/>
        </w:tabs>
        <w:spacing w:after="120" w:line="276" w:lineRule="auto"/>
        <w:ind w:firstLine="1"/>
        <w:jc w:val="both"/>
        <w:rPr>
          <w:rFonts w:ascii="Times New Roman" w:hAnsi="Times New Roman" w:cs="Times New Roman"/>
          <w:sz w:val="24"/>
          <w:szCs w:val="24"/>
        </w:rPr>
      </w:pPr>
      <w:r>
        <w:rPr>
          <w:rFonts w:ascii="Times New Roman" w:hAnsi="Times New Roman" w:cs="Times New Roman"/>
          <w:sz w:val="24"/>
          <w:szCs w:val="24"/>
        </w:rPr>
        <w:tab/>
      </w:r>
      <w:r w:rsidRPr="00854DF2">
        <w:rPr>
          <w:rFonts w:ascii="Times New Roman" w:hAnsi="Times New Roman" w:cs="Times New Roman"/>
          <w:sz w:val="24"/>
          <w:szCs w:val="24"/>
        </w:rPr>
        <w:t xml:space="preserve">Data yang </w:t>
      </w:r>
      <w:proofErr w:type="spellStart"/>
      <w:r w:rsidRPr="00854DF2">
        <w:rPr>
          <w:rFonts w:ascii="Times New Roman" w:hAnsi="Times New Roman" w:cs="Times New Roman"/>
          <w:sz w:val="24"/>
          <w:szCs w:val="24"/>
        </w:rPr>
        <w:t>telah</w:t>
      </w:r>
      <w:proofErr w:type="spellEnd"/>
      <w:r w:rsidRPr="00854DF2">
        <w:rPr>
          <w:rFonts w:ascii="Times New Roman" w:hAnsi="Times New Roman" w:cs="Times New Roman"/>
          <w:sz w:val="24"/>
          <w:szCs w:val="24"/>
        </w:rPr>
        <w:t xml:space="preserve"> </w:t>
      </w:r>
      <w:proofErr w:type="spellStart"/>
      <w:r w:rsidRPr="00854DF2">
        <w:rPr>
          <w:rFonts w:ascii="Times New Roman" w:hAnsi="Times New Roman" w:cs="Times New Roman"/>
          <w:sz w:val="24"/>
          <w:szCs w:val="24"/>
        </w:rPr>
        <w:t>ditunjukan</w:t>
      </w:r>
      <w:proofErr w:type="spellEnd"/>
      <w:r w:rsidRPr="00854DF2">
        <w:rPr>
          <w:rFonts w:ascii="Times New Roman" w:hAnsi="Times New Roman" w:cs="Times New Roman"/>
          <w:sz w:val="24"/>
          <w:szCs w:val="24"/>
        </w:rPr>
        <w:t xml:space="preserve"> </w:t>
      </w:r>
      <w:proofErr w:type="spellStart"/>
      <w:r w:rsidRPr="00854DF2">
        <w:rPr>
          <w:rFonts w:ascii="Times New Roman" w:hAnsi="Times New Roman" w:cs="Times New Roman"/>
          <w:sz w:val="24"/>
          <w:szCs w:val="24"/>
        </w:rPr>
        <w:t>akan</w:t>
      </w:r>
      <w:proofErr w:type="spellEnd"/>
      <w:r w:rsidRPr="00854DF2">
        <w:rPr>
          <w:rFonts w:ascii="Times New Roman" w:hAnsi="Times New Roman" w:cs="Times New Roman"/>
          <w:sz w:val="24"/>
          <w:szCs w:val="24"/>
        </w:rPr>
        <w:t xml:space="preserve"> pada </w:t>
      </w:r>
      <w:proofErr w:type="spellStart"/>
      <w:r w:rsidRPr="00854DF2">
        <w:rPr>
          <w:rFonts w:ascii="Times New Roman" w:hAnsi="Times New Roman" w:cs="Times New Roman"/>
          <w:sz w:val="24"/>
          <w:szCs w:val="24"/>
        </w:rPr>
        <w:t>tabel</w:t>
      </w:r>
      <w:proofErr w:type="spellEnd"/>
      <w:r w:rsidRPr="00854DF2">
        <w:rPr>
          <w:rFonts w:ascii="Times New Roman" w:hAnsi="Times New Roman" w:cs="Times New Roman"/>
          <w:sz w:val="24"/>
          <w:szCs w:val="24"/>
        </w:rPr>
        <w:t xml:space="preserve"> di </w:t>
      </w:r>
      <w:proofErr w:type="spellStart"/>
      <w:r w:rsidRPr="00854DF2">
        <w:rPr>
          <w:rFonts w:ascii="Times New Roman" w:hAnsi="Times New Roman" w:cs="Times New Roman"/>
          <w:sz w:val="24"/>
          <w:szCs w:val="24"/>
        </w:rPr>
        <w:t>atas</w:t>
      </w:r>
      <w:proofErr w:type="spellEnd"/>
      <w:r w:rsidRPr="00854DF2">
        <w:rPr>
          <w:rFonts w:ascii="Times New Roman" w:hAnsi="Times New Roman" w:cs="Times New Roman"/>
          <w:sz w:val="24"/>
          <w:szCs w:val="24"/>
        </w:rPr>
        <w:t xml:space="preserve"> </w:t>
      </w:r>
      <w:proofErr w:type="spellStart"/>
      <w:r w:rsidRPr="00854DF2">
        <w:rPr>
          <w:rFonts w:ascii="Times New Roman" w:hAnsi="Times New Roman" w:cs="Times New Roman"/>
          <w:sz w:val="24"/>
          <w:szCs w:val="24"/>
        </w:rPr>
        <w:t>akan</w:t>
      </w:r>
      <w:proofErr w:type="spellEnd"/>
      <w:r w:rsidRPr="00854DF2">
        <w:rPr>
          <w:rFonts w:ascii="Times New Roman" w:hAnsi="Times New Roman" w:cs="Times New Roman"/>
          <w:sz w:val="24"/>
          <w:szCs w:val="24"/>
        </w:rPr>
        <w:t xml:space="preserve"> </w:t>
      </w:r>
      <w:proofErr w:type="spellStart"/>
      <w:r w:rsidRPr="00854DF2">
        <w:rPr>
          <w:rFonts w:ascii="Times New Roman" w:hAnsi="Times New Roman" w:cs="Times New Roman"/>
          <w:sz w:val="24"/>
          <w:szCs w:val="24"/>
        </w:rPr>
        <w:t>diakumulasikan</w:t>
      </w:r>
      <w:proofErr w:type="spellEnd"/>
      <w:r w:rsidRPr="00854DF2">
        <w:rPr>
          <w:rFonts w:ascii="Times New Roman" w:hAnsi="Times New Roman" w:cs="Times New Roman"/>
          <w:sz w:val="24"/>
          <w:szCs w:val="24"/>
        </w:rPr>
        <w:t xml:space="preserve"> </w:t>
      </w:r>
      <w:proofErr w:type="spellStart"/>
      <w:r w:rsidRPr="00854DF2">
        <w:rPr>
          <w:rFonts w:ascii="Times New Roman" w:hAnsi="Times New Roman" w:cs="Times New Roman"/>
          <w:sz w:val="24"/>
          <w:szCs w:val="24"/>
        </w:rPr>
        <w:t>ke</w:t>
      </w:r>
      <w:proofErr w:type="spellEnd"/>
      <w:r w:rsidRPr="00854DF2">
        <w:rPr>
          <w:rFonts w:ascii="Times New Roman" w:hAnsi="Times New Roman" w:cs="Times New Roman"/>
          <w:sz w:val="24"/>
          <w:szCs w:val="24"/>
        </w:rPr>
        <w:t xml:space="preserve"> </w:t>
      </w:r>
      <w:proofErr w:type="spellStart"/>
      <w:r w:rsidRPr="00854DF2">
        <w:rPr>
          <w:rFonts w:ascii="Times New Roman" w:hAnsi="Times New Roman" w:cs="Times New Roman"/>
          <w:sz w:val="24"/>
          <w:szCs w:val="24"/>
        </w:rPr>
        <w:t>dalam</w:t>
      </w:r>
      <w:proofErr w:type="spellEnd"/>
      <w:r w:rsidRPr="00854DF2">
        <w:rPr>
          <w:rFonts w:ascii="Times New Roman" w:hAnsi="Times New Roman" w:cs="Times New Roman"/>
          <w:sz w:val="24"/>
          <w:szCs w:val="24"/>
        </w:rPr>
        <w:t xml:space="preserve"> </w:t>
      </w:r>
      <w:proofErr w:type="spellStart"/>
      <w:r w:rsidRPr="00854DF2">
        <w:rPr>
          <w:rFonts w:ascii="Times New Roman" w:hAnsi="Times New Roman" w:cs="Times New Roman"/>
          <w:sz w:val="24"/>
          <w:szCs w:val="24"/>
        </w:rPr>
        <w:t>bentuk</w:t>
      </w:r>
      <w:proofErr w:type="spellEnd"/>
      <w:r w:rsidRPr="00854DF2">
        <w:rPr>
          <w:rFonts w:ascii="Times New Roman" w:hAnsi="Times New Roman" w:cs="Times New Roman"/>
          <w:sz w:val="24"/>
          <w:szCs w:val="24"/>
        </w:rPr>
        <w:t xml:space="preserve"> grafik yang terlihat pada Gambar 23.</w:t>
      </w:r>
    </w:p>
    <w:p w14:paraId="69293CC7" w14:textId="35EA4ADE" w:rsidR="00854DF2" w:rsidRDefault="00854DF2" w:rsidP="00854DF2">
      <w:pPr>
        <w:tabs>
          <w:tab w:val="left" w:pos="426"/>
        </w:tabs>
        <w:spacing w:after="0" w:line="276" w:lineRule="auto"/>
        <w:ind w:firstLine="1"/>
        <w:jc w:val="both"/>
        <w:rPr>
          <w:rFonts w:ascii="Times New Roman" w:hAnsi="Times New Roman" w:cs="Times New Roman"/>
          <w:sz w:val="24"/>
          <w:szCs w:val="24"/>
        </w:rPr>
      </w:pPr>
      <w:r>
        <w:rPr>
          <w:rFonts w:cs="Times New Roman"/>
          <w:b/>
          <w:noProof/>
          <w:lang w:val="id-ID" w:eastAsia="id-ID"/>
        </w:rPr>
        <w:drawing>
          <wp:inline distT="0" distB="0" distL="0" distR="0" wp14:anchorId="7846EDD4" wp14:editId="13DD807B">
            <wp:extent cx="2790190" cy="152730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90190" cy="1527305"/>
                    </a:xfrm>
                    <a:prstGeom prst="rect">
                      <a:avLst/>
                    </a:prstGeom>
                    <a:noFill/>
                  </pic:spPr>
                </pic:pic>
              </a:graphicData>
            </a:graphic>
          </wp:inline>
        </w:drawing>
      </w:r>
    </w:p>
    <w:p w14:paraId="38EF916E" w14:textId="0D65CB2D" w:rsidR="00854DF2" w:rsidRDefault="00854DF2" w:rsidP="00854DF2">
      <w:pPr>
        <w:tabs>
          <w:tab w:val="left" w:pos="426"/>
        </w:tabs>
        <w:spacing w:after="120" w:line="276" w:lineRule="auto"/>
        <w:ind w:firstLine="1"/>
        <w:jc w:val="center"/>
        <w:rPr>
          <w:rFonts w:ascii="Times New Roman" w:hAnsi="Times New Roman" w:cs="Times New Roman"/>
          <w:i/>
          <w:iCs/>
          <w:sz w:val="24"/>
          <w:szCs w:val="24"/>
        </w:rPr>
      </w:pPr>
      <w:r>
        <w:rPr>
          <w:rFonts w:ascii="Times New Roman" w:hAnsi="Times New Roman" w:cs="Times New Roman"/>
          <w:sz w:val="24"/>
          <w:szCs w:val="24"/>
        </w:rPr>
        <w:t xml:space="preserve">Gambar 23. Grafik </w:t>
      </w:r>
      <w:r>
        <w:rPr>
          <w:rFonts w:ascii="Times New Roman" w:hAnsi="Times New Roman" w:cs="Times New Roman"/>
          <w:i/>
          <w:iCs/>
          <w:sz w:val="24"/>
          <w:szCs w:val="24"/>
        </w:rPr>
        <w:t>margin of safety of buckling biaxial loading and shear loading</w:t>
      </w:r>
    </w:p>
    <w:p w14:paraId="07F648F7" w14:textId="4040FA58" w:rsidR="00AA6CE1" w:rsidRDefault="00AA6CE1" w:rsidP="00AA6CE1">
      <w:pPr>
        <w:tabs>
          <w:tab w:val="left" w:pos="426"/>
        </w:tabs>
        <w:spacing w:after="120" w:line="276" w:lineRule="auto"/>
        <w:jc w:val="both"/>
        <w:rPr>
          <w:rFonts w:ascii="Times New Roman" w:hAnsi="Times New Roman" w:cs="Times New Roman"/>
          <w:i/>
          <w:sz w:val="24"/>
          <w:szCs w:val="24"/>
        </w:rPr>
      </w:pPr>
      <w:r>
        <w:rPr>
          <w:rFonts w:ascii="Times New Roman" w:hAnsi="Times New Roman" w:cs="Times New Roman"/>
          <w:i/>
          <w:sz w:val="24"/>
          <w:szCs w:val="24"/>
        </w:rPr>
        <w:tab/>
        <w:t>B</w:t>
      </w:r>
      <w:r w:rsidRPr="00AA6CE1">
        <w:rPr>
          <w:rFonts w:ascii="Times New Roman" w:hAnsi="Times New Roman" w:cs="Times New Roman"/>
          <w:i/>
          <w:sz w:val="24"/>
          <w:szCs w:val="24"/>
        </w:rPr>
        <w:t xml:space="preserve">uckling </w:t>
      </w:r>
      <w:r w:rsidRPr="00AA6CE1">
        <w:rPr>
          <w:rFonts w:ascii="Times New Roman" w:hAnsi="Times New Roman" w:cs="Times New Roman"/>
          <w:sz w:val="24"/>
          <w:szCs w:val="24"/>
        </w:rPr>
        <w:t>dengan nilai MS yang paling terkecil terjadi pada MS</w:t>
      </w:r>
      <m:oMath>
        <m:sSub>
          <m:sSubPr>
            <m:ctrlPr>
              <w:rPr>
                <w:rFonts w:ascii="Cambria Math" w:hAnsi="Cambria Math" w:cs="Times New Roman"/>
                <w:i/>
                <w:sz w:val="24"/>
                <w:szCs w:val="24"/>
              </w:rPr>
            </m:ctrlPr>
          </m:sSubPr>
          <m:e>
            <m:r>
              <w:rPr>
                <w:rFonts w:ascii="Cambria Math" w:hAnsi="Cambria Math" w:cs="Times New Roman"/>
                <w:sz w:val="24"/>
                <w:szCs w:val="24"/>
              </w:rPr>
              <m:t>(Ny</m:t>
            </m:r>
          </m:e>
          <m:sub>
            <m:r>
              <w:rPr>
                <w:rFonts w:ascii="Cambria Math" w:hAnsi="Cambria Math" w:cs="Times New Roman"/>
                <w:sz w:val="24"/>
                <w:szCs w:val="24"/>
              </w:rPr>
              <m:t>c</m:t>
            </m:r>
          </m:sub>
        </m:sSub>
        <m:r>
          <w:rPr>
            <w:rFonts w:ascii="Cambria Math" w:hAnsi="Cambria Math" w:cs="Times New Roman"/>
            <w:sz w:val="24"/>
            <w:szCs w:val="24"/>
          </w:rPr>
          <m:t>)</m:t>
        </m:r>
      </m:oMath>
      <w:r w:rsidRPr="00AA6CE1">
        <w:rPr>
          <w:rFonts w:ascii="Times New Roman" w:eastAsiaTheme="minorEastAsia" w:hAnsi="Times New Roman" w:cs="Times New Roman"/>
          <w:sz w:val="24"/>
          <w:szCs w:val="24"/>
        </w:rPr>
        <w:t xml:space="preserve"> </w:t>
      </w:r>
      <w:r w:rsidRPr="00AA6CE1">
        <w:rPr>
          <w:rFonts w:ascii="Times New Roman" w:eastAsiaTheme="minorEastAsia" w:hAnsi="Times New Roman" w:cs="Times New Roman"/>
          <w:i/>
          <w:sz w:val="24"/>
          <w:szCs w:val="24"/>
        </w:rPr>
        <w:t xml:space="preserve">layer </w:t>
      </w:r>
      <w:r w:rsidRPr="00AA6CE1">
        <w:rPr>
          <w:rFonts w:ascii="Times New Roman" w:eastAsiaTheme="minorEastAsia" w:hAnsi="Times New Roman" w:cs="Times New Roman"/>
          <w:sz w:val="24"/>
          <w:szCs w:val="24"/>
        </w:rPr>
        <w:t xml:space="preserve">50 sebesar 1,08 tetapi nilai tersebut tetap dapat dikatakan aman tidak terjadi </w:t>
      </w:r>
      <w:r w:rsidRPr="00AA6CE1">
        <w:rPr>
          <w:rFonts w:ascii="Times New Roman" w:eastAsiaTheme="minorEastAsia" w:hAnsi="Times New Roman" w:cs="Times New Roman"/>
          <w:i/>
          <w:sz w:val="24"/>
          <w:szCs w:val="24"/>
        </w:rPr>
        <w:t>buckling</w:t>
      </w:r>
      <w:r w:rsidRPr="00AA6CE1">
        <w:rPr>
          <w:rFonts w:ascii="Times New Roman" w:eastAsiaTheme="minorEastAsia" w:hAnsi="Times New Roman" w:cs="Times New Roman"/>
          <w:sz w:val="24"/>
          <w:szCs w:val="24"/>
        </w:rPr>
        <w:t xml:space="preserve"> yang diakibatkan pada </w:t>
      </w:r>
      <w:r w:rsidRPr="00AA6CE1">
        <w:rPr>
          <w:rFonts w:ascii="Times New Roman" w:eastAsiaTheme="minorEastAsia" w:hAnsi="Times New Roman" w:cs="Times New Roman"/>
          <w:i/>
          <w:sz w:val="24"/>
          <w:szCs w:val="24"/>
        </w:rPr>
        <w:t>rectangular composite plate</w:t>
      </w:r>
      <w:r w:rsidRPr="00AA6CE1">
        <w:rPr>
          <w:rFonts w:ascii="Times New Roman" w:eastAsiaTheme="minorEastAsia" w:hAnsi="Times New Roman" w:cs="Times New Roman"/>
          <w:sz w:val="24"/>
          <w:szCs w:val="24"/>
        </w:rPr>
        <w:t xml:space="preserve"> terhadap beban </w:t>
      </w:r>
      <w:r w:rsidRPr="00AA6CE1">
        <w:rPr>
          <w:rFonts w:ascii="Times New Roman" w:eastAsiaTheme="minorEastAsia" w:hAnsi="Times New Roman" w:cs="Times New Roman"/>
          <w:i/>
          <w:sz w:val="24"/>
          <w:szCs w:val="24"/>
        </w:rPr>
        <w:t xml:space="preserve">biaxial </w:t>
      </w:r>
      <w:r w:rsidRPr="00AA6CE1">
        <w:rPr>
          <w:rFonts w:ascii="Times New Roman" w:eastAsiaTheme="minorEastAsia" w:hAnsi="Times New Roman" w:cs="Times New Roman"/>
          <w:sz w:val="24"/>
          <w:szCs w:val="24"/>
        </w:rPr>
        <w:t xml:space="preserve">dan </w:t>
      </w:r>
      <w:r w:rsidRPr="00AA6CE1">
        <w:rPr>
          <w:rFonts w:ascii="Times New Roman" w:eastAsiaTheme="minorEastAsia" w:hAnsi="Times New Roman" w:cs="Times New Roman"/>
          <w:i/>
          <w:sz w:val="24"/>
          <w:szCs w:val="24"/>
        </w:rPr>
        <w:t>shear.</w:t>
      </w:r>
      <w:r w:rsidRPr="00AA6CE1">
        <w:rPr>
          <w:rFonts w:ascii="Times New Roman" w:hAnsi="Times New Roman" w:cs="Times New Roman"/>
          <w:i/>
          <w:sz w:val="24"/>
          <w:szCs w:val="24"/>
        </w:rPr>
        <w:t xml:space="preserve"> </w:t>
      </w:r>
    </w:p>
    <w:p w14:paraId="6E51C2BD" w14:textId="232F36A9" w:rsidR="00866762" w:rsidRPr="00866762" w:rsidRDefault="00866762" w:rsidP="00866762">
      <w:pPr>
        <w:pStyle w:val="ListParagraph"/>
        <w:numPr>
          <w:ilvl w:val="0"/>
          <w:numId w:val="31"/>
        </w:numPr>
        <w:spacing w:after="120" w:line="276" w:lineRule="auto"/>
        <w:ind w:left="426"/>
        <w:jc w:val="both"/>
        <w:rPr>
          <w:rFonts w:ascii="Times New Roman" w:hAnsi="Times New Roman" w:cs="Times New Roman"/>
          <w:b/>
          <w:bCs/>
          <w:sz w:val="24"/>
          <w:szCs w:val="24"/>
        </w:rPr>
      </w:pPr>
      <w:r>
        <w:rPr>
          <w:rFonts w:ascii="Times New Roman" w:hAnsi="Times New Roman" w:cs="Times New Roman"/>
          <w:b/>
          <w:bCs/>
          <w:sz w:val="24"/>
          <w:szCs w:val="24"/>
        </w:rPr>
        <w:t xml:space="preserve">Kestabilan Struktur </w:t>
      </w:r>
      <w:r>
        <w:rPr>
          <w:rFonts w:ascii="Times New Roman" w:hAnsi="Times New Roman" w:cs="Times New Roman"/>
          <w:b/>
          <w:bCs/>
          <w:i/>
          <w:iCs/>
          <w:sz w:val="24"/>
          <w:szCs w:val="24"/>
        </w:rPr>
        <w:t>Solid Laminate</w:t>
      </w:r>
    </w:p>
    <w:p w14:paraId="7D0503E9" w14:textId="506F08D5" w:rsidR="00866762" w:rsidRPr="00866762" w:rsidRDefault="00866762" w:rsidP="00866762">
      <w:pPr>
        <w:tabs>
          <w:tab w:val="left" w:pos="426"/>
        </w:tabs>
        <w:spacing w:after="120" w:line="276" w:lineRule="auto"/>
        <w:ind w:left="66"/>
        <w:jc w:val="both"/>
        <w:rPr>
          <w:rFonts w:ascii="Times New Roman" w:hAnsi="Times New Roman" w:cs="Times New Roman"/>
          <w:iCs/>
          <w:sz w:val="24"/>
          <w:szCs w:val="24"/>
        </w:rPr>
      </w:pPr>
      <w:r>
        <w:rPr>
          <w:rFonts w:ascii="Times New Roman" w:hAnsi="Times New Roman" w:cs="Times New Roman"/>
          <w:sz w:val="24"/>
          <w:szCs w:val="24"/>
        </w:rPr>
        <w:tab/>
      </w:r>
      <w:r w:rsidRPr="00866762">
        <w:rPr>
          <w:rFonts w:ascii="Times New Roman" w:hAnsi="Times New Roman" w:cs="Times New Roman"/>
          <w:sz w:val="24"/>
          <w:szCs w:val="24"/>
        </w:rPr>
        <w:t xml:space="preserve">Proses selanjutnya melakukan analisis hasil perhitungan untuk menentukan kestabilan pada struktur </w:t>
      </w:r>
      <w:r w:rsidRPr="00866762">
        <w:rPr>
          <w:rFonts w:ascii="Times New Roman" w:hAnsi="Times New Roman" w:cs="Times New Roman"/>
          <w:i/>
          <w:sz w:val="24"/>
          <w:szCs w:val="24"/>
        </w:rPr>
        <w:t xml:space="preserve">bulkhead </w:t>
      </w:r>
      <w:r w:rsidRPr="00866762">
        <w:rPr>
          <w:rFonts w:ascii="Times New Roman" w:hAnsi="Times New Roman" w:cs="Times New Roman"/>
          <w:sz w:val="24"/>
          <w:szCs w:val="24"/>
        </w:rPr>
        <w:t xml:space="preserve">kedua yang </w:t>
      </w:r>
      <w:r w:rsidRPr="00866762">
        <w:rPr>
          <w:rFonts w:ascii="Times New Roman" w:hAnsi="Times New Roman" w:cs="Times New Roman"/>
          <w:sz w:val="24"/>
          <w:szCs w:val="24"/>
        </w:rPr>
        <w:t xml:space="preserve">merupakan komposit </w:t>
      </w:r>
      <w:r w:rsidRPr="00866762">
        <w:rPr>
          <w:rFonts w:ascii="Times New Roman" w:hAnsi="Times New Roman" w:cs="Times New Roman"/>
          <w:i/>
          <w:sz w:val="24"/>
          <w:szCs w:val="24"/>
        </w:rPr>
        <w:t xml:space="preserve">sandwich panel </w:t>
      </w:r>
      <w:r w:rsidRPr="00866762">
        <w:rPr>
          <w:rFonts w:ascii="Times New Roman" w:hAnsi="Times New Roman" w:cs="Times New Roman"/>
          <w:sz w:val="24"/>
          <w:szCs w:val="24"/>
        </w:rPr>
        <w:t xml:space="preserve">menggunakan teori kegagalan </w:t>
      </w:r>
      <w:r w:rsidRPr="00866762">
        <w:rPr>
          <w:rFonts w:ascii="Times New Roman" w:hAnsi="Times New Roman" w:cs="Times New Roman"/>
          <w:i/>
          <w:sz w:val="24"/>
          <w:szCs w:val="24"/>
        </w:rPr>
        <w:t xml:space="preserve">shear crimping </w:t>
      </w:r>
      <w:r w:rsidRPr="00866762">
        <w:rPr>
          <w:rFonts w:ascii="Times New Roman" w:hAnsi="Times New Roman" w:cs="Times New Roman"/>
          <w:sz w:val="24"/>
          <w:szCs w:val="24"/>
        </w:rPr>
        <w:t xml:space="preserve">dan </w:t>
      </w:r>
      <w:proofErr w:type="spellStart"/>
      <w:r w:rsidRPr="00866762">
        <w:rPr>
          <w:rFonts w:ascii="Times New Roman" w:hAnsi="Times New Roman" w:cs="Times New Roman"/>
          <w:i/>
          <w:sz w:val="24"/>
          <w:szCs w:val="24"/>
        </w:rPr>
        <w:t>facesheet</w:t>
      </w:r>
      <w:proofErr w:type="spellEnd"/>
      <w:r w:rsidRPr="00866762">
        <w:rPr>
          <w:rFonts w:ascii="Times New Roman" w:hAnsi="Times New Roman" w:cs="Times New Roman"/>
          <w:i/>
          <w:sz w:val="24"/>
          <w:szCs w:val="24"/>
        </w:rPr>
        <w:t xml:space="preserve"> wrinkling. </w:t>
      </w:r>
      <w:r w:rsidRPr="00866762">
        <w:rPr>
          <w:rFonts w:ascii="Times New Roman" w:hAnsi="Times New Roman" w:cs="Times New Roman"/>
          <w:iCs/>
          <w:sz w:val="24"/>
          <w:szCs w:val="24"/>
        </w:rPr>
        <w:t xml:space="preserve">Analisis ini bertujuan untuk menentukan nilai </w:t>
      </w:r>
      <w:r w:rsidRPr="00866762">
        <w:rPr>
          <w:rFonts w:ascii="Times New Roman" w:hAnsi="Times New Roman" w:cs="Times New Roman"/>
          <w:i/>
          <w:sz w:val="24"/>
          <w:szCs w:val="24"/>
        </w:rPr>
        <w:t xml:space="preserve">margin of safety </w:t>
      </w:r>
      <w:r w:rsidRPr="00866762">
        <w:rPr>
          <w:rFonts w:ascii="Times New Roman" w:hAnsi="Times New Roman" w:cs="Times New Roman"/>
          <w:iCs/>
          <w:sz w:val="24"/>
          <w:szCs w:val="24"/>
        </w:rPr>
        <w:t xml:space="preserve">dari susunan komposit struktur </w:t>
      </w:r>
      <w:r w:rsidRPr="00866762">
        <w:rPr>
          <w:rFonts w:ascii="Times New Roman" w:hAnsi="Times New Roman" w:cs="Times New Roman"/>
          <w:i/>
          <w:sz w:val="24"/>
          <w:szCs w:val="24"/>
        </w:rPr>
        <w:t xml:space="preserve">bulkhead </w:t>
      </w:r>
      <w:r w:rsidRPr="00866762">
        <w:rPr>
          <w:rFonts w:ascii="Times New Roman" w:hAnsi="Times New Roman" w:cs="Times New Roman"/>
          <w:iCs/>
          <w:sz w:val="24"/>
          <w:szCs w:val="24"/>
        </w:rPr>
        <w:t>kedua, sehingga nilai MS yang didapatkan sebagai berikut:</w:t>
      </w:r>
    </w:p>
    <w:p w14:paraId="21C55389" w14:textId="421E9DFE" w:rsidR="00866762" w:rsidRPr="00866762" w:rsidRDefault="00866762" w:rsidP="00866762">
      <w:pPr>
        <w:pStyle w:val="ListParagraph"/>
        <w:tabs>
          <w:tab w:val="left" w:pos="426"/>
        </w:tabs>
        <w:spacing w:after="120" w:line="276"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Tabel 10. Nilai </w:t>
      </w:r>
      <w:r>
        <w:rPr>
          <w:rFonts w:ascii="Times New Roman" w:hAnsi="Times New Roman" w:cs="Times New Roman"/>
          <w:i/>
          <w:iCs/>
          <w:sz w:val="24"/>
          <w:szCs w:val="24"/>
        </w:rPr>
        <w:t xml:space="preserve">margin of safety crimping </w:t>
      </w:r>
      <w:r>
        <w:rPr>
          <w:rFonts w:ascii="Times New Roman" w:hAnsi="Times New Roman" w:cs="Times New Roman"/>
          <w:sz w:val="24"/>
          <w:szCs w:val="24"/>
        </w:rPr>
        <w:t>kasus pertama, kedua, dan ketiga</w:t>
      </w:r>
    </w:p>
    <w:p w14:paraId="3EC678B5" w14:textId="7EB04661" w:rsidR="00866762" w:rsidRPr="00866762" w:rsidRDefault="00866762" w:rsidP="00866762">
      <w:pPr>
        <w:spacing w:after="120" w:line="276" w:lineRule="auto"/>
        <w:ind w:left="66"/>
        <w:jc w:val="both"/>
        <w:rPr>
          <w:rFonts w:ascii="Times New Roman" w:hAnsi="Times New Roman" w:cs="Times New Roman"/>
          <w:b/>
          <w:bCs/>
          <w:iCs/>
          <w:sz w:val="24"/>
          <w:szCs w:val="24"/>
        </w:rPr>
      </w:pPr>
      <w:r>
        <w:rPr>
          <w:noProof/>
        </w:rPr>
        <w:drawing>
          <wp:inline distT="0" distB="0" distL="0" distR="0" wp14:anchorId="4B88E0E3" wp14:editId="40D2EB35">
            <wp:extent cx="2790190" cy="3609975"/>
            <wp:effectExtent l="0" t="0" r="0" b="9525"/>
            <wp:docPr id="2044271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71550" name=""/>
                    <pic:cNvPicPr/>
                  </pic:nvPicPr>
                  <pic:blipFill>
                    <a:blip r:embed="rId48"/>
                    <a:stretch>
                      <a:fillRect/>
                    </a:stretch>
                  </pic:blipFill>
                  <pic:spPr>
                    <a:xfrm>
                      <a:off x="0" y="0"/>
                      <a:ext cx="2790190" cy="3609975"/>
                    </a:xfrm>
                    <a:prstGeom prst="rect">
                      <a:avLst/>
                    </a:prstGeom>
                  </pic:spPr>
                </pic:pic>
              </a:graphicData>
            </a:graphic>
          </wp:inline>
        </w:drawing>
      </w:r>
    </w:p>
    <w:p w14:paraId="39AE97DE" w14:textId="5606AFFD" w:rsidR="00866762" w:rsidRDefault="00866762" w:rsidP="00866762">
      <w:pPr>
        <w:pStyle w:val="ListParagraph"/>
        <w:tabs>
          <w:tab w:val="left" w:pos="426"/>
        </w:tabs>
        <w:spacing w:after="120" w:line="276"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Tabel 11. Nilai </w:t>
      </w:r>
      <w:r>
        <w:rPr>
          <w:rFonts w:ascii="Times New Roman" w:hAnsi="Times New Roman" w:cs="Times New Roman"/>
          <w:i/>
          <w:iCs/>
          <w:sz w:val="24"/>
          <w:szCs w:val="24"/>
        </w:rPr>
        <w:t xml:space="preserve">margin of safety wrinkling </w:t>
      </w:r>
      <w:r>
        <w:rPr>
          <w:rFonts w:ascii="Times New Roman" w:hAnsi="Times New Roman" w:cs="Times New Roman"/>
          <w:sz w:val="24"/>
          <w:szCs w:val="24"/>
        </w:rPr>
        <w:t>kasus pertama, kedua, dan ketiga</w:t>
      </w:r>
    </w:p>
    <w:p w14:paraId="1399B76C" w14:textId="7E407436" w:rsidR="00866762" w:rsidRDefault="00866762" w:rsidP="00866762">
      <w:pPr>
        <w:pStyle w:val="ListParagraph"/>
        <w:tabs>
          <w:tab w:val="left" w:pos="426"/>
        </w:tabs>
        <w:spacing w:after="120" w:line="276" w:lineRule="auto"/>
        <w:ind w:left="0"/>
        <w:contextualSpacing w:val="0"/>
        <w:jc w:val="center"/>
        <w:rPr>
          <w:rFonts w:ascii="Times New Roman" w:hAnsi="Times New Roman" w:cs="Times New Roman"/>
          <w:sz w:val="24"/>
          <w:szCs w:val="24"/>
        </w:rPr>
      </w:pPr>
      <w:r>
        <w:rPr>
          <w:noProof/>
        </w:rPr>
        <w:lastRenderedPageBreak/>
        <w:drawing>
          <wp:inline distT="0" distB="0" distL="0" distR="0" wp14:anchorId="09B74890" wp14:editId="185AB27C">
            <wp:extent cx="2711110" cy="3541594"/>
            <wp:effectExtent l="0" t="0" r="0" b="1905"/>
            <wp:docPr id="969301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01318" name=""/>
                    <pic:cNvPicPr/>
                  </pic:nvPicPr>
                  <pic:blipFill>
                    <a:blip r:embed="rId49"/>
                    <a:stretch>
                      <a:fillRect/>
                    </a:stretch>
                  </pic:blipFill>
                  <pic:spPr>
                    <a:xfrm>
                      <a:off x="0" y="0"/>
                      <a:ext cx="2744773" cy="3585568"/>
                    </a:xfrm>
                    <a:prstGeom prst="rect">
                      <a:avLst/>
                    </a:prstGeom>
                  </pic:spPr>
                </pic:pic>
              </a:graphicData>
            </a:graphic>
          </wp:inline>
        </w:drawing>
      </w:r>
    </w:p>
    <w:p w14:paraId="7D074DC3" w14:textId="027E5F00" w:rsidR="00866762" w:rsidRPr="00866762" w:rsidRDefault="00866762" w:rsidP="00866762">
      <w:pPr>
        <w:pStyle w:val="ListParagraph"/>
        <w:tabs>
          <w:tab w:val="left" w:pos="426"/>
        </w:tabs>
        <w:spacing w:after="120" w:line="276" w:lineRule="auto"/>
        <w:ind w:left="0"/>
        <w:contextualSpacing w:val="0"/>
        <w:jc w:val="both"/>
        <w:rPr>
          <w:rFonts w:ascii="Times New Roman" w:hAnsi="Times New Roman" w:cs="Times New Roman"/>
          <w:sz w:val="28"/>
          <w:szCs w:val="28"/>
        </w:rPr>
      </w:pPr>
      <w:r>
        <w:rPr>
          <w:rFonts w:ascii="Times New Roman" w:hAnsi="Times New Roman" w:cs="Times New Roman"/>
          <w:i/>
          <w:sz w:val="24"/>
          <w:szCs w:val="24"/>
        </w:rPr>
        <w:tab/>
      </w:r>
      <w:r w:rsidRPr="00866762">
        <w:rPr>
          <w:rFonts w:ascii="Times New Roman" w:hAnsi="Times New Roman" w:cs="Times New Roman"/>
          <w:i/>
          <w:sz w:val="24"/>
          <w:szCs w:val="24"/>
        </w:rPr>
        <w:t xml:space="preserve">Margin of safety </w:t>
      </w:r>
      <w:r w:rsidRPr="00866762">
        <w:rPr>
          <w:rFonts w:ascii="Times New Roman" w:hAnsi="Times New Roman" w:cs="Times New Roman"/>
          <w:sz w:val="24"/>
          <w:szCs w:val="24"/>
        </w:rPr>
        <w:t xml:space="preserve">yang didapatkan semuanya dapat dikatakan aman dari kegagalan </w:t>
      </w:r>
      <w:r w:rsidRPr="00866762">
        <w:rPr>
          <w:rFonts w:ascii="Times New Roman" w:hAnsi="Times New Roman" w:cs="Times New Roman"/>
          <w:i/>
          <w:sz w:val="24"/>
          <w:szCs w:val="24"/>
        </w:rPr>
        <w:t xml:space="preserve">crimping </w:t>
      </w:r>
      <w:r w:rsidRPr="00866762">
        <w:rPr>
          <w:rFonts w:ascii="Times New Roman" w:hAnsi="Times New Roman" w:cs="Times New Roman"/>
          <w:sz w:val="24"/>
          <w:szCs w:val="24"/>
        </w:rPr>
        <w:t xml:space="preserve">beserta </w:t>
      </w:r>
      <w:r w:rsidRPr="00866762">
        <w:rPr>
          <w:rFonts w:ascii="Times New Roman" w:hAnsi="Times New Roman" w:cs="Times New Roman"/>
          <w:i/>
          <w:sz w:val="24"/>
          <w:szCs w:val="24"/>
        </w:rPr>
        <w:t>wrinkling</w:t>
      </w:r>
      <w:r w:rsidRPr="00866762">
        <w:rPr>
          <w:rFonts w:ascii="Times New Roman" w:hAnsi="Times New Roman" w:cs="Times New Roman"/>
          <w:sz w:val="24"/>
          <w:szCs w:val="24"/>
        </w:rPr>
        <w:t xml:space="preserve"> maka pada struktur </w:t>
      </w:r>
      <w:r w:rsidRPr="00866762">
        <w:rPr>
          <w:rFonts w:ascii="Times New Roman" w:hAnsi="Times New Roman" w:cs="Times New Roman"/>
          <w:i/>
          <w:sz w:val="24"/>
          <w:szCs w:val="24"/>
        </w:rPr>
        <w:t xml:space="preserve">bulkhead </w:t>
      </w:r>
      <w:r w:rsidRPr="00866762">
        <w:rPr>
          <w:rFonts w:ascii="Times New Roman" w:hAnsi="Times New Roman" w:cs="Times New Roman"/>
          <w:sz w:val="24"/>
          <w:szCs w:val="24"/>
        </w:rPr>
        <w:t xml:space="preserve">kedua tidak mengalami kegagalan yang menyebabkan </w:t>
      </w:r>
      <w:r w:rsidRPr="00866762">
        <w:rPr>
          <w:rFonts w:ascii="Times New Roman" w:hAnsi="Times New Roman" w:cs="Times New Roman"/>
          <w:i/>
          <w:sz w:val="24"/>
          <w:szCs w:val="24"/>
        </w:rPr>
        <w:t>buckling</w:t>
      </w:r>
      <w:r w:rsidRPr="00866762">
        <w:rPr>
          <w:rFonts w:ascii="Times New Roman" w:hAnsi="Times New Roman" w:cs="Times New Roman"/>
          <w:sz w:val="24"/>
          <w:szCs w:val="24"/>
        </w:rPr>
        <w:t>.</w:t>
      </w:r>
    </w:p>
    <w:p w14:paraId="447EAF7F" w14:textId="29361747" w:rsidR="00AA6CE1" w:rsidRPr="00AA6CE1" w:rsidRDefault="00866762" w:rsidP="00866762">
      <w:pPr>
        <w:tabs>
          <w:tab w:val="left" w:pos="426"/>
        </w:tabs>
        <w:spacing w:after="0" w:line="276" w:lineRule="auto"/>
        <w:jc w:val="center"/>
        <w:rPr>
          <w:rFonts w:ascii="Times New Roman" w:hAnsi="Times New Roman" w:cs="Times New Roman"/>
          <w:i/>
          <w:sz w:val="24"/>
          <w:szCs w:val="24"/>
        </w:rPr>
      </w:pPr>
      <w:r>
        <w:rPr>
          <w:rFonts w:cs="Times New Roman"/>
          <w:noProof/>
          <w:lang w:val="id-ID" w:eastAsia="id-ID"/>
        </w:rPr>
        <w:drawing>
          <wp:inline distT="0" distB="0" distL="0" distR="0" wp14:anchorId="0426E656" wp14:editId="5ADA53A7">
            <wp:extent cx="1443990" cy="869115"/>
            <wp:effectExtent l="0" t="0" r="3810"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87811" cy="895490"/>
                    </a:xfrm>
                    <a:prstGeom prst="rect">
                      <a:avLst/>
                    </a:prstGeom>
                    <a:noFill/>
                  </pic:spPr>
                </pic:pic>
              </a:graphicData>
            </a:graphic>
          </wp:inline>
        </w:drawing>
      </w:r>
    </w:p>
    <w:p w14:paraId="3ABD3711" w14:textId="0DFEE5BE" w:rsidR="00AA6CE1" w:rsidRPr="00854DF2" w:rsidRDefault="00866762" w:rsidP="00866762">
      <w:pPr>
        <w:tabs>
          <w:tab w:val="left" w:pos="426"/>
        </w:tabs>
        <w:spacing w:after="0" w:line="276" w:lineRule="auto"/>
        <w:ind w:firstLine="1"/>
        <w:jc w:val="center"/>
        <w:rPr>
          <w:rFonts w:ascii="Times New Roman" w:hAnsi="Times New Roman" w:cs="Times New Roman"/>
          <w:sz w:val="24"/>
          <w:szCs w:val="24"/>
        </w:rPr>
      </w:pPr>
      <w:r>
        <w:rPr>
          <w:rFonts w:cs="Times New Roman"/>
          <w:noProof/>
          <w:lang w:val="id-ID" w:eastAsia="id-ID"/>
        </w:rPr>
        <w:drawing>
          <wp:inline distT="0" distB="0" distL="0" distR="0" wp14:anchorId="06C06E5D" wp14:editId="50103B5D">
            <wp:extent cx="1356976" cy="811988"/>
            <wp:effectExtent l="0" t="0" r="0" b="762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89562" cy="831487"/>
                    </a:xfrm>
                    <a:prstGeom prst="rect">
                      <a:avLst/>
                    </a:prstGeom>
                    <a:noFill/>
                  </pic:spPr>
                </pic:pic>
              </a:graphicData>
            </a:graphic>
          </wp:inline>
        </w:drawing>
      </w:r>
      <w:r>
        <w:rPr>
          <w:rFonts w:cs="Times New Roman"/>
          <w:noProof/>
          <w:lang w:val="id-ID" w:eastAsia="id-ID"/>
        </w:rPr>
        <w:drawing>
          <wp:inline distT="0" distB="0" distL="0" distR="0" wp14:anchorId="67AD7F00" wp14:editId="4E9F4732">
            <wp:extent cx="1365165" cy="811122"/>
            <wp:effectExtent l="0" t="0" r="6985" b="825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99584" cy="831572"/>
                    </a:xfrm>
                    <a:prstGeom prst="rect">
                      <a:avLst/>
                    </a:prstGeom>
                    <a:noFill/>
                  </pic:spPr>
                </pic:pic>
              </a:graphicData>
            </a:graphic>
          </wp:inline>
        </w:drawing>
      </w:r>
    </w:p>
    <w:p w14:paraId="321FF255" w14:textId="40C6D554" w:rsidR="00854DF2" w:rsidRDefault="00866762" w:rsidP="00866762">
      <w:pPr>
        <w:tabs>
          <w:tab w:val="left" w:pos="426"/>
        </w:tabs>
        <w:spacing w:after="120" w:line="276" w:lineRule="auto"/>
        <w:ind w:firstLine="1"/>
        <w:jc w:val="center"/>
        <w:rPr>
          <w:rFonts w:ascii="Times New Roman" w:hAnsi="Times New Roman" w:cs="Times New Roman"/>
          <w:i/>
          <w:iCs/>
          <w:sz w:val="24"/>
          <w:szCs w:val="24"/>
        </w:rPr>
      </w:pPr>
      <w:r>
        <w:rPr>
          <w:rFonts w:ascii="Times New Roman" w:hAnsi="Times New Roman" w:cs="Times New Roman"/>
          <w:sz w:val="24"/>
          <w:szCs w:val="24"/>
        </w:rPr>
        <w:t xml:space="preserve">Gambar 24. Grafik nilai </w:t>
      </w:r>
      <w:r>
        <w:rPr>
          <w:rFonts w:ascii="Times New Roman" w:hAnsi="Times New Roman" w:cs="Times New Roman"/>
          <w:i/>
          <w:iCs/>
          <w:sz w:val="24"/>
          <w:szCs w:val="24"/>
        </w:rPr>
        <w:t>margin of safety shear crimping</w:t>
      </w:r>
    </w:p>
    <w:p w14:paraId="4C5661BB" w14:textId="52865189" w:rsidR="00866762" w:rsidRDefault="00866762" w:rsidP="00866762">
      <w:pPr>
        <w:tabs>
          <w:tab w:val="left" w:pos="426"/>
        </w:tabs>
        <w:spacing w:after="0" w:line="276" w:lineRule="auto"/>
        <w:ind w:firstLine="1"/>
        <w:jc w:val="center"/>
        <w:rPr>
          <w:rFonts w:ascii="Times New Roman" w:hAnsi="Times New Roman" w:cs="Times New Roman"/>
          <w:sz w:val="24"/>
          <w:szCs w:val="24"/>
        </w:rPr>
      </w:pPr>
      <w:r>
        <w:rPr>
          <w:rFonts w:cs="Times New Roman"/>
          <w:noProof/>
          <w:lang w:val="id-ID" w:eastAsia="id-ID"/>
        </w:rPr>
        <w:drawing>
          <wp:inline distT="0" distB="0" distL="0" distR="0" wp14:anchorId="05F2C433" wp14:editId="6E4FEAC6">
            <wp:extent cx="1388852" cy="832487"/>
            <wp:effectExtent l="0" t="0" r="1905"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01198" cy="839887"/>
                    </a:xfrm>
                    <a:prstGeom prst="rect">
                      <a:avLst/>
                    </a:prstGeom>
                    <a:noFill/>
                  </pic:spPr>
                </pic:pic>
              </a:graphicData>
            </a:graphic>
          </wp:inline>
        </w:drawing>
      </w:r>
    </w:p>
    <w:p w14:paraId="22362C91" w14:textId="5968738E" w:rsidR="00866762" w:rsidRDefault="00866762" w:rsidP="00866762">
      <w:pPr>
        <w:tabs>
          <w:tab w:val="left" w:pos="426"/>
        </w:tabs>
        <w:spacing w:after="120" w:line="276" w:lineRule="auto"/>
        <w:ind w:firstLine="1"/>
        <w:jc w:val="center"/>
        <w:rPr>
          <w:rFonts w:ascii="Times New Roman" w:hAnsi="Times New Roman" w:cs="Times New Roman"/>
          <w:sz w:val="24"/>
          <w:szCs w:val="24"/>
        </w:rPr>
      </w:pPr>
      <w:r>
        <w:rPr>
          <w:rFonts w:cs="Times New Roman"/>
          <w:noProof/>
          <w:lang w:val="id-ID" w:eastAsia="id-ID"/>
        </w:rPr>
        <w:drawing>
          <wp:inline distT="0" distB="0" distL="0" distR="0" wp14:anchorId="472B8F72" wp14:editId="50EF8174">
            <wp:extent cx="1383006" cy="825196"/>
            <wp:effectExtent l="0" t="0" r="825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04204" cy="837844"/>
                    </a:xfrm>
                    <a:prstGeom prst="rect">
                      <a:avLst/>
                    </a:prstGeom>
                    <a:noFill/>
                  </pic:spPr>
                </pic:pic>
              </a:graphicData>
            </a:graphic>
          </wp:inline>
        </w:drawing>
      </w:r>
      <w:r>
        <w:rPr>
          <w:rFonts w:cs="Times New Roman"/>
          <w:noProof/>
          <w:lang w:val="id-ID" w:eastAsia="id-ID"/>
        </w:rPr>
        <w:drawing>
          <wp:inline distT="0" distB="0" distL="0" distR="0" wp14:anchorId="1725EECC" wp14:editId="09A771A6">
            <wp:extent cx="1395095" cy="82753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17021" cy="840541"/>
                    </a:xfrm>
                    <a:prstGeom prst="rect">
                      <a:avLst/>
                    </a:prstGeom>
                    <a:noFill/>
                  </pic:spPr>
                </pic:pic>
              </a:graphicData>
            </a:graphic>
          </wp:inline>
        </w:drawing>
      </w:r>
    </w:p>
    <w:p w14:paraId="37974BE7" w14:textId="6716395F" w:rsidR="00866762" w:rsidRDefault="00866762" w:rsidP="00866762">
      <w:pPr>
        <w:tabs>
          <w:tab w:val="left" w:pos="426"/>
        </w:tabs>
        <w:spacing w:after="120" w:line="276" w:lineRule="auto"/>
        <w:ind w:firstLine="1"/>
        <w:jc w:val="center"/>
        <w:rPr>
          <w:rFonts w:ascii="Times New Roman" w:hAnsi="Times New Roman" w:cs="Times New Roman"/>
          <w:i/>
          <w:iCs/>
          <w:sz w:val="24"/>
          <w:szCs w:val="24"/>
        </w:rPr>
      </w:pPr>
      <w:r>
        <w:rPr>
          <w:rFonts w:ascii="Times New Roman" w:hAnsi="Times New Roman" w:cs="Times New Roman"/>
          <w:sz w:val="24"/>
          <w:szCs w:val="24"/>
        </w:rPr>
        <w:t xml:space="preserve">Gambar 25. Grafik nilai </w:t>
      </w:r>
      <w:r>
        <w:rPr>
          <w:rFonts w:ascii="Times New Roman" w:hAnsi="Times New Roman" w:cs="Times New Roman"/>
          <w:i/>
          <w:iCs/>
          <w:sz w:val="24"/>
          <w:szCs w:val="24"/>
        </w:rPr>
        <w:t xml:space="preserve">margin of safety </w:t>
      </w:r>
      <w:proofErr w:type="spellStart"/>
      <w:r>
        <w:rPr>
          <w:rFonts w:ascii="Times New Roman" w:hAnsi="Times New Roman" w:cs="Times New Roman"/>
          <w:i/>
          <w:iCs/>
          <w:sz w:val="24"/>
          <w:szCs w:val="24"/>
        </w:rPr>
        <w:t>facesheet</w:t>
      </w:r>
      <w:proofErr w:type="spellEnd"/>
      <w:r>
        <w:rPr>
          <w:rFonts w:ascii="Times New Roman" w:hAnsi="Times New Roman" w:cs="Times New Roman"/>
          <w:i/>
          <w:iCs/>
          <w:sz w:val="24"/>
          <w:szCs w:val="24"/>
        </w:rPr>
        <w:t xml:space="preserve"> wrinkling</w:t>
      </w:r>
    </w:p>
    <w:p w14:paraId="499E5A42" w14:textId="131D2991" w:rsidR="00866762" w:rsidRDefault="00866762" w:rsidP="00866762">
      <w:pPr>
        <w:pStyle w:val="ListParagraph"/>
        <w:numPr>
          <w:ilvl w:val="0"/>
          <w:numId w:val="31"/>
        </w:numPr>
        <w:spacing w:after="120" w:line="276" w:lineRule="auto"/>
        <w:ind w:left="426"/>
        <w:jc w:val="both"/>
        <w:rPr>
          <w:rFonts w:ascii="Times New Roman" w:hAnsi="Times New Roman" w:cs="Times New Roman"/>
          <w:b/>
          <w:bCs/>
          <w:sz w:val="24"/>
          <w:szCs w:val="24"/>
        </w:rPr>
      </w:pPr>
      <w:r>
        <w:rPr>
          <w:rFonts w:ascii="Times New Roman" w:hAnsi="Times New Roman" w:cs="Times New Roman"/>
          <w:b/>
          <w:bCs/>
          <w:sz w:val="24"/>
          <w:szCs w:val="24"/>
        </w:rPr>
        <w:t xml:space="preserve">Kestabilan Struktur </w:t>
      </w:r>
      <w:r>
        <w:rPr>
          <w:rFonts w:ascii="Times New Roman" w:hAnsi="Times New Roman" w:cs="Times New Roman"/>
          <w:b/>
          <w:bCs/>
          <w:i/>
          <w:iCs/>
          <w:sz w:val="24"/>
          <w:szCs w:val="24"/>
        </w:rPr>
        <w:t xml:space="preserve">Bulkhead </w:t>
      </w:r>
      <w:r>
        <w:rPr>
          <w:rFonts w:ascii="Times New Roman" w:hAnsi="Times New Roman" w:cs="Times New Roman"/>
          <w:b/>
          <w:bCs/>
          <w:sz w:val="24"/>
          <w:szCs w:val="24"/>
        </w:rPr>
        <w:t>Menggunakan Metode Elemen Hingga</w:t>
      </w:r>
    </w:p>
    <w:p w14:paraId="6D3EF5EF" w14:textId="6DE256CC" w:rsidR="00866762" w:rsidRDefault="00866762" w:rsidP="00866762">
      <w:pPr>
        <w:spacing w:after="120" w:line="276"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Hasil perhitungan menggunakan metode elemen hingga mendapatkan nilai </w:t>
      </w:r>
      <w:r>
        <w:rPr>
          <w:rFonts w:ascii="Times New Roman" w:hAnsi="Times New Roman" w:cs="Times New Roman"/>
          <w:i/>
          <w:iCs/>
          <w:sz w:val="24"/>
          <w:szCs w:val="24"/>
        </w:rPr>
        <w:t xml:space="preserve">buckling factor </w:t>
      </w:r>
      <w:r>
        <w:rPr>
          <w:rFonts w:ascii="Times New Roman" w:hAnsi="Times New Roman" w:cs="Times New Roman"/>
          <w:sz w:val="24"/>
          <w:szCs w:val="24"/>
        </w:rPr>
        <w:t xml:space="preserve">terhadap beban </w:t>
      </w:r>
      <w:r>
        <w:rPr>
          <w:rFonts w:ascii="Times New Roman" w:hAnsi="Times New Roman" w:cs="Times New Roman"/>
          <w:i/>
          <w:iCs/>
          <w:sz w:val="24"/>
          <w:szCs w:val="24"/>
        </w:rPr>
        <w:t xml:space="preserve">ultimate </w:t>
      </w:r>
      <m:oMath>
        <m:r>
          <w:rPr>
            <w:rFonts w:ascii="Cambria Math" w:hAnsi="Cambria Math" w:cs="Times New Roman"/>
            <w:sz w:val="24"/>
            <w:szCs w:val="24"/>
          </w:rPr>
          <m:t>8589,84 DaN</m:t>
        </m:r>
      </m:oMath>
      <w:r>
        <w:rPr>
          <w:rFonts w:ascii="Times New Roman" w:eastAsiaTheme="minorEastAsia" w:hAnsi="Times New Roman" w:cs="Times New Roman"/>
          <w:i/>
          <w:iCs/>
          <w:sz w:val="24"/>
          <w:szCs w:val="24"/>
        </w:rPr>
        <w:t xml:space="preserve"> </w:t>
      </w:r>
      <w:r>
        <w:rPr>
          <w:rFonts w:ascii="Times New Roman" w:hAnsi="Times New Roman" w:cs="Times New Roman"/>
          <w:sz w:val="24"/>
          <w:szCs w:val="24"/>
        </w:rPr>
        <w:t>di kasus pertama sebesar</w:t>
      </w:r>
      <w:r w:rsidR="00F34BD1">
        <w:rPr>
          <w:rFonts w:ascii="Times New Roman" w:hAnsi="Times New Roman" w:cs="Times New Roman"/>
          <w:sz w:val="24"/>
          <w:szCs w:val="24"/>
        </w:rPr>
        <w:t xml:space="preserve"> </w:t>
      </w:r>
      <m:oMath>
        <m:r>
          <w:rPr>
            <w:rFonts w:ascii="Cambria Math" w:hAnsi="Cambria Math" w:cs="Times New Roman"/>
            <w:sz w:val="24"/>
            <w:szCs w:val="24"/>
          </w:rPr>
          <m:t>1,5084</m:t>
        </m:r>
      </m:oMath>
      <w:r w:rsidR="00F34BD1">
        <w:rPr>
          <w:rFonts w:ascii="Times New Roman" w:eastAsiaTheme="minorEastAsia" w:hAnsi="Times New Roman" w:cs="Times New Roman"/>
          <w:sz w:val="24"/>
          <w:szCs w:val="24"/>
        </w:rPr>
        <w:t xml:space="preserve">, kasus kedua </w:t>
      </w:r>
      <m:oMath>
        <m:r>
          <w:rPr>
            <w:rFonts w:ascii="Cambria Math" w:eastAsiaTheme="minorEastAsia" w:hAnsi="Cambria Math" w:cs="Times New Roman"/>
            <w:sz w:val="24"/>
            <w:szCs w:val="24"/>
          </w:rPr>
          <m:t>1,5007</m:t>
        </m:r>
      </m:oMath>
      <w:r w:rsidR="00F34BD1">
        <w:rPr>
          <w:rFonts w:ascii="Times New Roman" w:eastAsiaTheme="minorEastAsia" w:hAnsi="Times New Roman" w:cs="Times New Roman"/>
          <w:sz w:val="24"/>
          <w:szCs w:val="24"/>
        </w:rPr>
        <w:t xml:space="preserve">, kasus ketiga </w:t>
      </w:r>
      <m:oMath>
        <m:r>
          <w:rPr>
            <w:rFonts w:ascii="Cambria Math" w:eastAsiaTheme="minorEastAsia" w:hAnsi="Cambria Math" w:cs="Times New Roman"/>
            <w:sz w:val="24"/>
            <w:szCs w:val="24"/>
          </w:rPr>
          <m:t>1,552</m:t>
        </m:r>
      </m:oMath>
      <w:r w:rsidR="00F34BD1">
        <w:rPr>
          <w:rFonts w:ascii="Times New Roman" w:eastAsiaTheme="minorEastAsia" w:hAnsi="Times New Roman" w:cs="Times New Roman"/>
          <w:sz w:val="24"/>
          <w:szCs w:val="24"/>
        </w:rPr>
        <w:t xml:space="preserve"> dengan nilai </w:t>
      </w:r>
      <w:r w:rsidR="00F34BD1">
        <w:rPr>
          <w:rFonts w:ascii="Times New Roman" w:eastAsiaTheme="minorEastAsia" w:hAnsi="Times New Roman" w:cs="Times New Roman"/>
          <w:i/>
          <w:iCs/>
          <w:sz w:val="24"/>
          <w:szCs w:val="24"/>
        </w:rPr>
        <w:t xml:space="preserve">critical buckling load </w:t>
      </w:r>
      <w:r w:rsidR="00F34BD1">
        <w:rPr>
          <w:rFonts w:ascii="Times New Roman" w:eastAsiaTheme="minorEastAsia" w:hAnsi="Times New Roman" w:cs="Times New Roman"/>
          <w:sz w:val="24"/>
          <w:szCs w:val="24"/>
        </w:rPr>
        <w:t xml:space="preserve">yang didapatkan dari kasus pertama sebesar </w:t>
      </w:r>
      <m:oMath>
        <m:r>
          <w:rPr>
            <w:rFonts w:ascii="Cambria Math" w:eastAsiaTheme="minorEastAsia" w:hAnsi="Cambria Math" w:cs="Times New Roman"/>
            <w:sz w:val="24"/>
            <w:szCs w:val="24"/>
          </w:rPr>
          <m:t>12.956,91 DaN</m:t>
        </m:r>
      </m:oMath>
      <w:r w:rsidR="00F34BD1">
        <w:rPr>
          <w:rFonts w:ascii="Times New Roman" w:eastAsiaTheme="minorEastAsia" w:hAnsi="Times New Roman" w:cs="Times New Roman"/>
          <w:sz w:val="24"/>
          <w:szCs w:val="24"/>
        </w:rPr>
        <w:t xml:space="preserve">, kasus kedua </w:t>
      </w:r>
      <m:oMath>
        <m:r>
          <w:rPr>
            <w:rFonts w:ascii="Cambria Math" w:eastAsiaTheme="minorEastAsia" w:hAnsi="Cambria Math" w:cs="Times New Roman"/>
            <w:sz w:val="24"/>
            <w:szCs w:val="24"/>
          </w:rPr>
          <m:t>12.890,77 DaN</m:t>
        </m:r>
      </m:oMath>
      <w:r w:rsidR="00F34BD1">
        <w:rPr>
          <w:rFonts w:ascii="Times New Roman" w:eastAsiaTheme="minorEastAsia" w:hAnsi="Times New Roman" w:cs="Times New Roman"/>
          <w:sz w:val="24"/>
          <w:szCs w:val="24"/>
        </w:rPr>
        <w:t xml:space="preserve">, kasus ketiga </w:t>
      </w:r>
      <m:oMath>
        <m:r>
          <w:rPr>
            <w:rFonts w:ascii="Cambria Math" w:eastAsiaTheme="minorEastAsia" w:hAnsi="Cambria Math" w:cs="Times New Roman"/>
            <w:sz w:val="24"/>
            <w:szCs w:val="24"/>
          </w:rPr>
          <m:t>13.331,43 DaN</m:t>
        </m:r>
      </m:oMath>
      <w:r w:rsidR="00F34BD1">
        <w:rPr>
          <w:rFonts w:ascii="Times New Roman" w:eastAsiaTheme="minorEastAsia" w:hAnsi="Times New Roman" w:cs="Times New Roman"/>
          <w:sz w:val="24"/>
          <w:szCs w:val="24"/>
        </w:rPr>
        <w:t xml:space="preserve">. Nilai </w:t>
      </w:r>
      <w:proofErr w:type="spellStart"/>
      <w:r w:rsidR="00F34BD1">
        <w:rPr>
          <w:rFonts w:ascii="Times New Roman" w:eastAsiaTheme="minorEastAsia" w:hAnsi="Times New Roman" w:cs="Times New Roman"/>
          <w:sz w:val="24"/>
          <w:szCs w:val="24"/>
        </w:rPr>
        <w:t>tesebut</w:t>
      </w:r>
      <w:proofErr w:type="spellEnd"/>
      <w:r w:rsidR="00F34BD1">
        <w:rPr>
          <w:rFonts w:ascii="Times New Roman" w:eastAsiaTheme="minorEastAsia" w:hAnsi="Times New Roman" w:cs="Times New Roman"/>
          <w:sz w:val="24"/>
          <w:szCs w:val="24"/>
        </w:rPr>
        <w:t xml:space="preserve"> di </w:t>
      </w:r>
      <w:proofErr w:type="spellStart"/>
      <w:r w:rsidR="00F34BD1">
        <w:rPr>
          <w:rFonts w:ascii="Times New Roman" w:eastAsiaTheme="minorEastAsia" w:hAnsi="Times New Roman" w:cs="Times New Roman"/>
          <w:sz w:val="24"/>
          <w:szCs w:val="24"/>
        </w:rPr>
        <w:t>visualisasikan</w:t>
      </w:r>
      <w:proofErr w:type="spellEnd"/>
      <w:r w:rsidR="00F34BD1">
        <w:rPr>
          <w:rFonts w:ascii="Times New Roman" w:eastAsiaTheme="minorEastAsia" w:hAnsi="Times New Roman" w:cs="Times New Roman"/>
          <w:sz w:val="24"/>
          <w:szCs w:val="24"/>
        </w:rPr>
        <w:t xml:space="preserve"> pada gambar dibawah ini.</w:t>
      </w:r>
    </w:p>
    <w:p w14:paraId="7800CA85" w14:textId="3415FD5C" w:rsidR="00F34BD1" w:rsidRDefault="00F34BD1" w:rsidP="00F34BD1">
      <w:pPr>
        <w:spacing w:after="0" w:line="276" w:lineRule="auto"/>
        <w:jc w:val="both"/>
        <w:rPr>
          <w:rFonts w:ascii="Times New Roman" w:hAnsi="Times New Roman" w:cs="Times New Roman"/>
          <w:sz w:val="24"/>
          <w:szCs w:val="24"/>
        </w:rPr>
      </w:pPr>
      <w:r>
        <w:rPr>
          <w:i/>
          <w:noProof/>
          <w:lang w:val="id-ID" w:eastAsia="id-ID"/>
        </w:rPr>
        <w:drawing>
          <wp:inline distT="0" distB="0" distL="0" distR="0" wp14:anchorId="4AA57BA0" wp14:editId="690D6890">
            <wp:extent cx="2790190" cy="149517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Hasil Kasus 1.jpg"/>
                    <pic:cNvPicPr/>
                  </pic:nvPicPr>
                  <pic:blipFill rotWithShape="1">
                    <a:blip r:embed="rId56" cstate="print">
                      <a:extLst>
                        <a:ext uri="{28A0092B-C50C-407E-A947-70E740481C1C}">
                          <a14:useLocalDpi xmlns:a14="http://schemas.microsoft.com/office/drawing/2010/main" val="0"/>
                        </a:ext>
                      </a:extLst>
                    </a:blip>
                    <a:srcRect l="4947" t="6121" r="8787" b="10685"/>
                    <a:stretch/>
                  </pic:blipFill>
                  <pic:spPr bwMode="auto">
                    <a:xfrm>
                      <a:off x="0" y="0"/>
                      <a:ext cx="2790190" cy="1495179"/>
                    </a:xfrm>
                    <a:prstGeom prst="rect">
                      <a:avLst/>
                    </a:prstGeom>
                    <a:ln>
                      <a:noFill/>
                    </a:ln>
                    <a:extLst>
                      <a:ext uri="{53640926-AAD7-44D8-BBD7-CCE9431645EC}">
                        <a14:shadowObscured xmlns:a14="http://schemas.microsoft.com/office/drawing/2010/main"/>
                      </a:ext>
                    </a:extLst>
                  </pic:spPr>
                </pic:pic>
              </a:graphicData>
            </a:graphic>
          </wp:inline>
        </w:drawing>
      </w:r>
    </w:p>
    <w:p w14:paraId="3206D0D3" w14:textId="235EC1B5" w:rsidR="00F34BD1" w:rsidRPr="00F34BD1" w:rsidRDefault="00F34BD1" w:rsidP="00F34BD1">
      <w:pPr>
        <w:tabs>
          <w:tab w:val="left" w:pos="426"/>
        </w:tabs>
        <w:spacing w:after="120" w:line="276" w:lineRule="auto"/>
        <w:ind w:firstLine="1"/>
        <w:jc w:val="center"/>
        <w:rPr>
          <w:rFonts w:ascii="Times New Roman" w:hAnsi="Times New Roman" w:cs="Times New Roman"/>
          <w:sz w:val="24"/>
          <w:szCs w:val="24"/>
        </w:rPr>
      </w:pPr>
      <w:r>
        <w:rPr>
          <w:rFonts w:ascii="Times New Roman" w:hAnsi="Times New Roman" w:cs="Times New Roman"/>
          <w:sz w:val="24"/>
          <w:szCs w:val="24"/>
        </w:rPr>
        <w:t xml:space="preserve">Gambar 26. Hasil perhitungan FEM </w:t>
      </w:r>
      <w:r>
        <w:rPr>
          <w:rFonts w:ascii="Times New Roman" w:hAnsi="Times New Roman" w:cs="Times New Roman"/>
          <w:i/>
          <w:iCs/>
          <w:sz w:val="24"/>
          <w:szCs w:val="24"/>
        </w:rPr>
        <w:t xml:space="preserve">buckling </w:t>
      </w:r>
      <w:r>
        <w:rPr>
          <w:rFonts w:ascii="Times New Roman" w:hAnsi="Times New Roman" w:cs="Times New Roman"/>
          <w:sz w:val="24"/>
          <w:szCs w:val="24"/>
        </w:rPr>
        <w:t xml:space="preserve">kasus pertama terhadap </w:t>
      </w:r>
      <w:r>
        <w:rPr>
          <w:rFonts w:ascii="Times New Roman" w:hAnsi="Times New Roman" w:cs="Times New Roman"/>
          <w:i/>
          <w:iCs/>
          <w:sz w:val="24"/>
          <w:szCs w:val="24"/>
        </w:rPr>
        <w:t xml:space="preserve">bulkhead </w:t>
      </w:r>
      <w:r>
        <w:rPr>
          <w:rFonts w:ascii="Times New Roman" w:hAnsi="Times New Roman" w:cs="Times New Roman"/>
          <w:sz w:val="24"/>
          <w:szCs w:val="24"/>
        </w:rPr>
        <w:t>pertama dan kedua</w:t>
      </w:r>
    </w:p>
    <w:p w14:paraId="0269E7DF" w14:textId="03E73A14" w:rsidR="00F34BD1" w:rsidRDefault="00F34BD1" w:rsidP="00F34BD1">
      <w:pPr>
        <w:tabs>
          <w:tab w:val="left" w:pos="426"/>
        </w:tabs>
        <w:spacing w:after="0" w:line="276" w:lineRule="auto"/>
        <w:ind w:firstLine="1"/>
        <w:jc w:val="center"/>
        <w:rPr>
          <w:rFonts w:ascii="Times New Roman" w:hAnsi="Times New Roman" w:cs="Times New Roman"/>
          <w:i/>
          <w:iCs/>
          <w:sz w:val="24"/>
          <w:szCs w:val="24"/>
        </w:rPr>
      </w:pPr>
      <w:r>
        <w:rPr>
          <w:rFonts w:eastAsiaTheme="minorEastAsia"/>
          <w:noProof/>
          <w:lang w:val="id-ID" w:eastAsia="id-ID"/>
        </w:rPr>
        <w:drawing>
          <wp:inline distT="0" distB="0" distL="0" distR="0" wp14:anchorId="58ABBC46" wp14:editId="11DBDE42">
            <wp:extent cx="2790190" cy="132147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Hasil Kasus 2.jpg"/>
                    <pic:cNvPicPr/>
                  </pic:nvPicPr>
                  <pic:blipFill rotWithShape="1">
                    <a:blip r:embed="rId57" cstate="print">
                      <a:extLst>
                        <a:ext uri="{28A0092B-C50C-407E-A947-70E740481C1C}">
                          <a14:useLocalDpi xmlns:a14="http://schemas.microsoft.com/office/drawing/2010/main" val="0"/>
                        </a:ext>
                      </a:extLst>
                    </a:blip>
                    <a:srcRect l="3150" t="10431" r="1347" b="8163"/>
                    <a:stretch/>
                  </pic:blipFill>
                  <pic:spPr bwMode="auto">
                    <a:xfrm>
                      <a:off x="0" y="0"/>
                      <a:ext cx="2790190" cy="1321471"/>
                    </a:xfrm>
                    <a:prstGeom prst="rect">
                      <a:avLst/>
                    </a:prstGeom>
                    <a:ln>
                      <a:noFill/>
                    </a:ln>
                    <a:extLst>
                      <a:ext uri="{53640926-AAD7-44D8-BBD7-CCE9431645EC}">
                        <a14:shadowObscured xmlns:a14="http://schemas.microsoft.com/office/drawing/2010/main"/>
                      </a:ext>
                    </a:extLst>
                  </pic:spPr>
                </pic:pic>
              </a:graphicData>
            </a:graphic>
          </wp:inline>
        </w:drawing>
      </w:r>
    </w:p>
    <w:p w14:paraId="5DA1BCA9" w14:textId="1CE6E7D5" w:rsidR="00F34BD1" w:rsidRDefault="00F34BD1" w:rsidP="00F34BD1">
      <w:pPr>
        <w:tabs>
          <w:tab w:val="left" w:pos="426"/>
        </w:tabs>
        <w:spacing w:after="120" w:line="276" w:lineRule="auto"/>
        <w:ind w:firstLine="1"/>
        <w:jc w:val="center"/>
        <w:rPr>
          <w:rFonts w:ascii="Times New Roman" w:hAnsi="Times New Roman" w:cs="Times New Roman"/>
          <w:i/>
          <w:iCs/>
          <w:sz w:val="24"/>
          <w:szCs w:val="24"/>
        </w:rPr>
      </w:pPr>
      <w:r>
        <w:rPr>
          <w:rFonts w:ascii="Times New Roman" w:hAnsi="Times New Roman" w:cs="Times New Roman"/>
          <w:sz w:val="24"/>
          <w:szCs w:val="24"/>
        </w:rPr>
        <w:t xml:space="preserve">Gambar 27. Hasil perhitungan FEM </w:t>
      </w:r>
      <w:r>
        <w:rPr>
          <w:rFonts w:ascii="Times New Roman" w:hAnsi="Times New Roman" w:cs="Times New Roman"/>
          <w:i/>
          <w:iCs/>
          <w:sz w:val="24"/>
          <w:szCs w:val="24"/>
        </w:rPr>
        <w:t xml:space="preserve">buckling </w:t>
      </w:r>
      <w:r>
        <w:rPr>
          <w:rFonts w:ascii="Times New Roman" w:hAnsi="Times New Roman" w:cs="Times New Roman"/>
          <w:sz w:val="24"/>
          <w:szCs w:val="24"/>
        </w:rPr>
        <w:t xml:space="preserve">kasus kedua terhadap </w:t>
      </w:r>
      <w:r>
        <w:rPr>
          <w:rFonts w:ascii="Times New Roman" w:hAnsi="Times New Roman" w:cs="Times New Roman"/>
          <w:i/>
          <w:iCs/>
          <w:sz w:val="24"/>
          <w:szCs w:val="24"/>
        </w:rPr>
        <w:t xml:space="preserve">bulkhead </w:t>
      </w:r>
      <w:r>
        <w:rPr>
          <w:rFonts w:ascii="Times New Roman" w:hAnsi="Times New Roman" w:cs="Times New Roman"/>
          <w:sz w:val="24"/>
          <w:szCs w:val="24"/>
        </w:rPr>
        <w:t>pertama dan kedua</w:t>
      </w:r>
    </w:p>
    <w:p w14:paraId="25F5C547" w14:textId="609DEBCA" w:rsidR="00F34BD1" w:rsidRDefault="00F34BD1" w:rsidP="00F34BD1">
      <w:pPr>
        <w:tabs>
          <w:tab w:val="left" w:pos="426"/>
        </w:tabs>
        <w:spacing w:after="0" w:line="276" w:lineRule="auto"/>
        <w:ind w:firstLine="1"/>
        <w:jc w:val="center"/>
        <w:rPr>
          <w:rFonts w:ascii="Times New Roman" w:hAnsi="Times New Roman" w:cs="Times New Roman"/>
          <w:i/>
          <w:iCs/>
          <w:sz w:val="24"/>
          <w:szCs w:val="24"/>
        </w:rPr>
      </w:pPr>
      <w:r>
        <w:rPr>
          <w:noProof/>
          <w:lang w:val="id-ID" w:eastAsia="id-ID"/>
        </w:rPr>
        <w:drawing>
          <wp:inline distT="0" distB="0" distL="0" distR="0" wp14:anchorId="256B8AA9" wp14:editId="3F563E4B">
            <wp:extent cx="2790190" cy="1318477"/>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Hasil Kasus 3.jpg"/>
                    <pic:cNvPicPr/>
                  </pic:nvPicPr>
                  <pic:blipFill rotWithShape="1">
                    <a:blip r:embed="rId58" cstate="print">
                      <a:extLst>
                        <a:ext uri="{28A0092B-C50C-407E-A947-70E740481C1C}">
                          <a14:useLocalDpi xmlns:a14="http://schemas.microsoft.com/office/drawing/2010/main" val="0"/>
                        </a:ext>
                      </a:extLst>
                    </a:blip>
                    <a:srcRect l="4032" t="9524" b="8844"/>
                    <a:stretch/>
                  </pic:blipFill>
                  <pic:spPr bwMode="auto">
                    <a:xfrm>
                      <a:off x="0" y="0"/>
                      <a:ext cx="2790190" cy="1318477"/>
                    </a:xfrm>
                    <a:prstGeom prst="rect">
                      <a:avLst/>
                    </a:prstGeom>
                    <a:ln>
                      <a:noFill/>
                    </a:ln>
                    <a:extLst>
                      <a:ext uri="{53640926-AAD7-44D8-BBD7-CCE9431645EC}">
                        <a14:shadowObscured xmlns:a14="http://schemas.microsoft.com/office/drawing/2010/main"/>
                      </a:ext>
                    </a:extLst>
                  </pic:spPr>
                </pic:pic>
              </a:graphicData>
            </a:graphic>
          </wp:inline>
        </w:drawing>
      </w:r>
    </w:p>
    <w:p w14:paraId="4E23007C" w14:textId="6F71BAA8" w:rsidR="00F34BD1" w:rsidRDefault="00F34BD1" w:rsidP="00F34BD1">
      <w:pPr>
        <w:tabs>
          <w:tab w:val="left" w:pos="426"/>
        </w:tabs>
        <w:spacing w:after="120" w:line="276" w:lineRule="auto"/>
        <w:ind w:firstLine="1"/>
        <w:jc w:val="center"/>
        <w:rPr>
          <w:rFonts w:ascii="Times New Roman" w:hAnsi="Times New Roman" w:cs="Times New Roman"/>
          <w:i/>
          <w:iCs/>
          <w:sz w:val="24"/>
          <w:szCs w:val="24"/>
        </w:rPr>
      </w:pPr>
      <w:r>
        <w:rPr>
          <w:rFonts w:ascii="Times New Roman" w:hAnsi="Times New Roman" w:cs="Times New Roman"/>
          <w:sz w:val="24"/>
          <w:szCs w:val="24"/>
        </w:rPr>
        <w:lastRenderedPageBreak/>
        <w:t xml:space="preserve">Gambar 28. Hasil perhitungan FEM </w:t>
      </w:r>
      <w:r>
        <w:rPr>
          <w:rFonts w:ascii="Times New Roman" w:hAnsi="Times New Roman" w:cs="Times New Roman"/>
          <w:i/>
          <w:iCs/>
          <w:sz w:val="24"/>
          <w:szCs w:val="24"/>
        </w:rPr>
        <w:t xml:space="preserve">buckling </w:t>
      </w:r>
      <w:r>
        <w:rPr>
          <w:rFonts w:ascii="Times New Roman" w:hAnsi="Times New Roman" w:cs="Times New Roman"/>
          <w:sz w:val="24"/>
          <w:szCs w:val="24"/>
        </w:rPr>
        <w:t xml:space="preserve">kasus ketiga terhadap </w:t>
      </w:r>
      <w:r>
        <w:rPr>
          <w:rFonts w:ascii="Times New Roman" w:hAnsi="Times New Roman" w:cs="Times New Roman"/>
          <w:i/>
          <w:iCs/>
          <w:sz w:val="24"/>
          <w:szCs w:val="24"/>
        </w:rPr>
        <w:t xml:space="preserve">bulkhead </w:t>
      </w:r>
      <w:r>
        <w:rPr>
          <w:rFonts w:ascii="Times New Roman" w:hAnsi="Times New Roman" w:cs="Times New Roman"/>
          <w:sz w:val="24"/>
          <w:szCs w:val="24"/>
        </w:rPr>
        <w:t>pertama dan kedua</w:t>
      </w:r>
    </w:p>
    <w:p w14:paraId="49C2B83E" w14:textId="0D7A1377" w:rsidR="00F34BD1" w:rsidRDefault="00F34BD1" w:rsidP="00F34BD1">
      <w:pPr>
        <w:tabs>
          <w:tab w:val="left" w:pos="426"/>
        </w:tabs>
        <w:spacing w:after="120" w:line="276" w:lineRule="auto"/>
        <w:ind w:firstLine="1"/>
        <w:jc w:val="both"/>
        <w:rPr>
          <w:rFonts w:ascii="Times New Roman" w:hAnsi="Times New Roman" w:cs="Times New Roman"/>
          <w:sz w:val="24"/>
          <w:szCs w:val="24"/>
        </w:rPr>
      </w:pPr>
      <w:r>
        <w:rPr>
          <w:rFonts w:ascii="Times New Roman" w:hAnsi="Times New Roman" w:cs="Times New Roman"/>
          <w:sz w:val="24"/>
          <w:szCs w:val="24"/>
        </w:rPr>
        <w:tab/>
        <w:t xml:space="preserve">Nilai </w:t>
      </w:r>
      <w:r>
        <w:rPr>
          <w:rFonts w:ascii="Times New Roman" w:hAnsi="Times New Roman" w:cs="Times New Roman"/>
          <w:i/>
          <w:iCs/>
          <w:sz w:val="24"/>
          <w:szCs w:val="24"/>
        </w:rPr>
        <w:t xml:space="preserve">critical buckling load </w:t>
      </w:r>
      <w:r>
        <w:rPr>
          <w:rFonts w:ascii="Times New Roman" w:hAnsi="Times New Roman" w:cs="Times New Roman"/>
          <w:sz w:val="24"/>
          <w:szCs w:val="24"/>
        </w:rPr>
        <w:t xml:space="preserve">dengan nilai </w:t>
      </w:r>
      <w:r>
        <w:rPr>
          <w:rFonts w:ascii="Times New Roman" w:hAnsi="Times New Roman" w:cs="Times New Roman"/>
          <w:i/>
          <w:iCs/>
          <w:sz w:val="24"/>
          <w:szCs w:val="24"/>
        </w:rPr>
        <w:t xml:space="preserve">applied load </w:t>
      </w:r>
      <w:r>
        <w:rPr>
          <w:rFonts w:ascii="Times New Roman" w:hAnsi="Times New Roman" w:cs="Times New Roman"/>
          <w:sz w:val="24"/>
          <w:szCs w:val="24"/>
        </w:rPr>
        <w:t>(</w:t>
      </w:r>
      <w:r>
        <w:rPr>
          <w:rFonts w:ascii="Times New Roman" w:hAnsi="Times New Roman" w:cs="Times New Roman"/>
          <w:i/>
          <w:iCs/>
          <w:sz w:val="24"/>
          <w:szCs w:val="24"/>
        </w:rPr>
        <w:t xml:space="preserve">ultimate </w:t>
      </w:r>
      <w:r w:rsidRPr="00F34BD1">
        <w:rPr>
          <w:rFonts w:ascii="Times New Roman" w:hAnsi="Times New Roman" w:cs="Times New Roman"/>
          <w:i/>
          <w:iCs/>
          <w:sz w:val="24"/>
          <w:szCs w:val="24"/>
        </w:rPr>
        <w:t>load</w:t>
      </w:r>
      <w:r>
        <w:rPr>
          <w:rFonts w:ascii="Times New Roman" w:hAnsi="Times New Roman" w:cs="Times New Roman"/>
          <w:sz w:val="24"/>
          <w:szCs w:val="24"/>
        </w:rPr>
        <w:t>)</w:t>
      </w:r>
      <w:r>
        <w:rPr>
          <w:rFonts w:ascii="Times New Roman" w:hAnsi="Times New Roman" w:cs="Times New Roman"/>
          <w:i/>
          <w:iCs/>
          <w:sz w:val="24"/>
          <w:szCs w:val="24"/>
        </w:rPr>
        <w:t xml:space="preserve"> </w:t>
      </w:r>
      <w:proofErr w:type="spellStart"/>
      <w:r w:rsidRPr="00F34BD1">
        <w:rPr>
          <w:rFonts w:ascii="Times New Roman" w:hAnsi="Times New Roman" w:cs="Times New Roman"/>
          <w:sz w:val="24"/>
          <w:szCs w:val="24"/>
        </w:rPr>
        <w:t>akan</w:t>
      </w:r>
      <w:proofErr w:type="spellEnd"/>
      <w:r w:rsidRPr="00F34BD1">
        <w:rPr>
          <w:rFonts w:ascii="Times New Roman" w:hAnsi="Times New Roman" w:cs="Times New Roman"/>
          <w:sz w:val="24"/>
          <w:szCs w:val="24"/>
        </w:rPr>
        <w:t xml:space="preserve"> </w:t>
      </w:r>
      <w:r>
        <w:rPr>
          <w:rFonts w:ascii="Times New Roman" w:hAnsi="Times New Roman" w:cs="Times New Roman"/>
          <w:sz w:val="24"/>
          <w:szCs w:val="24"/>
        </w:rPr>
        <w:t xml:space="preserve">di </w:t>
      </w:r>
      <w:proofErr w:type="spellStart"/>
      <w:r>
        <w:rPr>
          <w:rFonts w:ascii="Times New Roman" w:hAnsi="Times New Roman" w:cs="Times New Roman"/>
          <w:sz w:val="24"/>
          <w:szCs w:val="24"/>
        </w:rPr>
        <w:t>kalkulasikan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margin of safety </w:t>
      </w:r>
      <w:r>
        <w:rPr>
          <w:rFonts w:ascii="Times New Roman" w:hAnsi="Times New Roman" w:cs="Times New Roman"/>
          <w:sz w:val="24"/>
          <w:szCs w:val="24"/>
        </w:rPr>
        <w:t>nya, sehingga mendapatkan nilai MS sebagai berikut:</w:t>
      </w:r>
    </w:p>
    <w:p w14:paraId="0FA68FA2" w14:textId="6D163C91" w:rsidR="00F34BD1" w:rsidRPr="00F34BD1" w:rsidRDefault="00F34BD1" w:rsidP="00F34BD1">
      <w:pPr>
        <w:tabs>
          <w:tab w:val="left" w:pos="426"/>
        </w:tabs>
        <w:spacing w:after="120" w:line="276" w:lineRule="auto"/>
        <w:ind w:firstLine="1"/>
        <w:jc w:val="center"/>
        <w:rPr>
          <w:rFonts w:ascii="Times New Roman" w:hAnsi="Times New Roman" w:cs="Times New Roman"/>
          <w:sz w:val="24"/>
          <w:szCs w:val="24"/>
        </w:rPr>
      </w:pPr>
      <w:r>
        <w:rPr>
          <w:rFonts w:ascii="Times New Roman" w:hAnsi="Times New Roman" w:cs="Times New Roman"/>
          <w:sz w:val="24"/>
          <w:szCs w:val="24"/>
        </w:rPr>
        <w:t xml:space="preserve">Tabel 12. Hasil perhitungan FEM </w:t>
      </w:r>
      <w:r>
        <w:rPr>
          <w:rFonts w:ascii="Times New Roman" w:hAnsi="Times New Roman" w:cs="Times New Roman"/>
          <w:i/>
          <w:iCs/>
          <w:sz w:val="24"/>
          <w:szCs w:val="24"/>
        </w:rPr>
        <w:t>buckling structure bulkhead</w:t>
      </w:r>
    </w:p>
    <w:p w14:paraId="4D7B47B0" w14:textId="21AB71E2" w:rsidR="00F34BD1" w:rsidRDefault="00F34BD1" w:rsidP="00F34BD1">
      <w:pPr>
        <w:tabs>
          <w:tab w:val="left" w:pos="426"/>
        </w:tabs>
        <w:spacing w:after="120" w:line="276" w:lineRule="auto"/>
        <w:ind w:firstLine="1"/>
        <w:jc w:val="both"/>
        <w:rPr>
          <w:rFonts w:ascii="Times New Roman" w:hAnsi="Times New Roman" w:cs="Times New Roman"/>
          <w:sz w:val="24"/>
          <w:szCs w:val="24"/>
        </w:rPr>
      </w:pPr>
      <w:r>
        <w:rPr>
          <w:noProof/>
        </w:rPr>
        <w:drawing>
          <wp:inline distT="0" distB="0" distL="0" distR="0" wp14:anchorId="493CBF2C" wp14:editId="51BBCA62">
            <wp:extent cx="2790190" cy="1188720"/>
            <wp:effectExtent l="0" t="0" r="0" b="0"/>
            <wp:docPr id="688515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15509" name=""/>
                    <pic:cNvPicPr/>
                  </pic:nvPicPr>
                  <pic:blipFill>
                    <a:blip r:embed="rId59"/>
                    <a:stretch>
                      <a:fillRect/>
                    </a:stretch>
                  </pic:blipFill>
                  <pic:spPr>
                    <a:xfrm>
                      <a:off x="0" y="0"/>
                      <a:ext cx="2790190" cy="1188720"/>
                    </a:xfrm>
                    <a:prstGeom prst="rect">
                      <a:avLst/>
                    </a:prstGeom>
                  </pic:spPr>
                </pic:pic>
              </a:graphicData>
            </a:graphic>
          </wp:inline>
        </w:drawing>
      </w:r>
    </w:p>
    <w:p w14:paraId="2044C7D0" w14:textId="14A180AF" w:rsidR="00F34BD1" w:rsidRDefault="00F34BD1" w:rsidP="00F34BD1">
      <w:pPr>
        <w:tabs>
          <w:tab w:val="left" w:pos="426"/>
        </w:tabs>
        <w:spacing w:after="120" w:line="276" w:lineRule="auto"/>
        <w:ind w:firstLine="1"/>
        <w:jc w:val="both"/>
        <w:rPr>
          <w:rFonts w:ascii="Times New Roman" w:hAnsi="Times New Roman" w:cs="Times New Roman"/>
          <w:sz w:val="24"/>
          <w:szCs w:val="24"/>
        </w:rPr>
      </w:pPr>
      <w:r>
        <w:rPr>
          <w:rFonts w:ascii="Times New Roman" w:hAnsi="Times New Roman" w:cs="Times New Roman"/>
          <w:sz w:val="24"/>
          <w:szCs w:val="24"/>
        </w:rPr>
        <w:tab/>
      </w:r>
      <w:r w:rsidRPr="00F34BD1">
        <w:rPr>
          <w:rFonts w:ascii="Times New Roman" w:hAnsi="Times New Roman" w:cs="Times New Roman"/>
          <w:sz w:val="24"/>
          <w:szCs w:val="24"/>
        </w:rPr>
        <w:t xml:space="preserve">Ditunjukkan nilai </w:t>
      </w:r>
      <w:r w:rsidRPr="00F34BD1">
        <w:rPr>
          <w:rFonts w:ascii="Times New Roman" w:hAnsi="Times New Roman" w:cs="Times New Roman"/>
          <w:i/>
          <w:sz w:val="24"/>
          <w:szCs w:val="24"/>
        </w:rPr>
        <w:t xml:space="preserve">critical buckling load </w:t>
      </w:r>
      <w:r w:rsidRPr="00F34BD1">
        <w:rPr>
          <w:rFonts w:ascii="Times New Roman" w:hAnsi="Times New Roman" w:cs="Times New Roman"/>
          <w:sz w:val="24"/>
          <w:szCs w:val="24"/>
        </w:rPr>
        <w:t xml:space="preserve">dan </w:t>
      </w:r>
      <w:r w:rsidRPr="00F34BD1">
        <w:rPr>
          <w:rFonts w:ascii="Times New Roman" w:hAnsi="Times New Roman" w:cs="Times New Roman"/>
          <w:i/>
          <w:sz w:val="24"/>
          <w:szCs w:val="24"/>
        </w:rPr>
        <w:t xml:space="preserve">margin of safety </w:t>
      </w:r>
      <w:r w:rsidRPr="00F34BD1">
        <w:rPr>
          <w:rFonts w:ascii="Times New Roman" w:hAnsi="Times New Roman" w:cs="Times New Roman"/>
          <w:sz w:val="24"/>
          <w:szCs w:val="24"/>
        </w:rPr>
        <w:t xml:space="preserve">pada ketiga kasus </w:t>
      </w:r>
      <w:r w:rsidRPr="00F34BD1">
        <w:rPr>
          <w:rFonts w:ascii="Times New Roman" w:hAnsi="Times New Roman" w:cs="Times New Roman"/>
          <w:i/>
          <w:sz w:val="24"/>
          <w:szCs w:val="24"/>
        </w:rPr>
        <w:t xml:space="preserve">bulkhead </w:t>
      </w:r>
      <w:r w:rsidRPr="00F34BD1">
        <w:rPr>
          <w:rFonts w:ascii="Times New Roman" w:hAnsi="Times New Roman" w:cs="Times New Roman"/>
          <w:sz w:val="24"/>
          <w:szCs w:val="24"/>
        </w:rPr>
        <w:t xml:space="preserve">pertama dan kedua </w:t>
      </w:r>
      <w:r w:rsidRPr="00F34BD1">
        <w:rPr>
          <w:rFonts w:ascii="Times New Roman" w:hAnsi="Times New Roman" w:cs="Times New Roman"/>
          <w:i/>
          <w:sz w:val="24"/>
          <w:szCs w:val="24"/>
        </w:rPr>
        <w:t xml:space="preserve">float </w:t>
      </w:r>
      <w:r w:rsidRPr="00F34BD1">
        <w:rPr>
          <w:rFonts w:ascii="Times New Roman" w:hAnsi="Times New Roman" w:cs="Times New Roman"/>
          <w:sz w:val="24"/>
          <w:szCs w:val="24"/>
        </w:rPr>
        <w:t>pesawat N-219A dalam bentuk grafik sebagai berikut.</w:t>
      </w:r>
    </w:p>
    <w:p w14:paraId="30AAFAFF" w14:textId="1BD9E7C0" w:rsidR="00F34BD1" w:rsidRDefault="00F34BD1" w:rsidP="00F34BD1">
      <w:pPr>
        <w:tabs>
          <w:tab w:val="left" w:pos="426"/>
        </w:tabs>
        <w:spacing w:after="0" w:line="276" w:lineRule="auto"/>
        <w:ind w:firstLine="1"/>
        <w:jc w:val="both"/>
        <w:rPr>
          <w:rFonts w:ascii="Times New Roman" w:hAnsi="Times New Roman" w:cs="Times New Roman"/>
          <w:sz w:val="24"/>
          <w:szCs w:val="24"/>
        </w:rPr>
      </w:pPr>
      <w:r>
        <w:rPr>
          <w:noProof/>
        </w:rPr>
        <w:drawing>
          <wp:inline distT="0" distB="0" distL="0" distR="0" wp14:anchorId="119C66C7" wp14:editId="4C5B51C0">
            <wp:extent cx="2790190" cy="1787525"/>
            <wp:effectExtent l="0" t="0" r="0" b="3175"/>
            <wp:docPr id="598274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74653" name=""/>
                    <pic:cNvPicPr/>
                  </pic:nvPicPr>
                  <pic:blipFill>
                    <a:blip r:embed="rId60"/>
                    <a:stretch>
                      <a:fillRect/>
                    </a:stretch>
                  </pic:blipFill>
                  <pic:spPr>
                    <a:xfrm>
                      <a:off x="0" y="0"/>
                      <a:ext cx="2790190" cy="1787525"/>
                    </a:xfrm>
                    <a:prstGeom prst="rect">
                      <a:avLst/>
                    </a:prstGeom>
                  </pic:spPr>
                </pic:pic>
              </a:graphicData>
            </a:graphic>
          </wp:inline>
        </w:drawing>
      </w:r>
    </w:p>
    <w:p w14:paraId="768F352D" w14:textId="7F7ABFDD" w:rsidR="00F34BD1" w:rsidRDefault="00F34BD1" w:rsidP="00F34BD1">
      <w:pPr>
        <w:tabs>
          <w:tab w:val="left" w:pos="426"/>
        </w:tabs>
        <w:spacing w:after="120" w:line="276" w:lineRule="auto"/>
        <w:ind w:firstLine="1"/>
        <w:jc w:val="center"/>
        <w:rPr>
          <w:rFonts w:ascii="Times New Roman" w:hAnsi="Times New Roman" w:cs="Times New Roman"/>
          <w:sz w:val="24"/>
          <w:szCs w:val="24"/>
        </w:rPr>
      </w:pPr>
      <w:r>
        <w:rPr>
          <w:rFonts w:ascii="Times New Roman" w:hAnsi="Times New Roman" w:cs="Times New Roman"/>
          <w:sz w:val="24"/>
          <w:szCs w:val="24"/>
        </w:rPr>
        <w:t xml:space="preserve">Gambar 29. Grafik </w:t>
      </w:r>
      <w:r>
        <w:rPr>
          <w:rFonts w:ascii="Times New Roman" w:hAnsi="Times New Roman" w:cs="Times New Roman"/>
          <w:i/>
          <w:iCs/>
          <w:sz w:val="24"/>
          <w:szCs w:val="24"/>
        </w:rPr>
        <w:t xml:space="preserve">critical buckling load </w:t>
      </w:r>
      <w:r>
        <w:rPr>
          <w:rFonts w:ascii="Times New Roman" w:hAnsi="Times New Roman" w:cs="Times New Roman"/>
          <w:sz w:val="24"/>
          <w:szCs w:val="24"/>
        </w:rPr>
        <w:t>kasus pertama, kedua, dan ketiga</w:t>
      </w:r>
    </w:p>
    <w:p w14:paraId="07649071" w14:textId="32068FFE" w:rsidR="00F34BD1" w:rsidRDefault="00F34BD1" w:rsidP="00F34BD1">
      <w:pPr>
        <w:tabs>
          <w:tab w:val="left" w:pos="426"/>
        </w:tabs>
        <w:spacing w:after="0" w:line="276" w:lineRule="auto"/>
        <w:ind w:firstLine="1"/>
        <w:jc w:val="center"/>
        <w:rPr>
          <w:rFonts w:ascii="Times New Roman" w:hAnsi="Times New Roman" w:cs="Times New Roman"/>
          <w:sz w:val="24"/>
          <w:szCs w:val="24"/>
        </w:rPr>
      </w:pPr>
      <w:r>
        <w:rPr>
          <w:noProof/>
        </w:rPr>
        <w:drawing>
          <wp:inline distT="0" distB="0" distL="0" distR="0" wp14:anchorId="40CEC822" wp14:editId="13082E88">
            <wp:extent cx="2790190" cy="1759585"/>
            <wp:effectExtent l="0" t="0" r="0" b="0"/>
            <wp:docPr id="206320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0748" name=""/>
                    <pic:cNvPicPr/>
                  </pic:nvPicPr>
                  <pic:blipFill>
                    <a:blip r:embed="rId61"/>
                    <a:stretch>
                      <a:fillRect/>
                    </a:stretch>
                  </pic:blipFill>
                  <pic:spPr>
                    <a:xfrm>
                      <a:off x="0" y="0"/>
                      <a:ext cx="2790190" cy="1759585"/>
                    </a:xfrm>
                    <a:prstGeom prst="rect">
                      <a:avLst/>
                    </a:prstGeom>
                  </pic:spPr>
                </pic:pic>
              </a:graphicData>
            </a:graphic>
          </wp:inline>
        </w:drawing>
      </w:r>
    </w:p>
    <w:p w14:paraId="1F4775E6" w14:textId="3DA71EC9" w:rsidR="00F34BD1" w:rsidRDefault="00F34BD1" w:rsidP="00F34BD1">
      <w:pPr>
        <w:tabs>
          <w:tab w:val="left" w:pos="426"/>
        </w:tabs>
        <w:spacing w:after="120" w:line="276" w:lineRule="auto"/>
        <w:ind w:firstLine="1"/>
        <w:jc w:val="center"/>
        <w:rPr>
          <w:rFonts w:ascii="Times New Roman" w:hAnsi="Times New Roman" w:cs="Times New Roman"/>
          <w:sz w:val="24"/>
          <w:szCs w:val="24"/>
        </w:rPr>
      </w:pPr>
      <w:r>
        <w:rPr>
          <w:rFonts w:ascii="Times New Roman" w:hAnsi="Times New Roman" w:cs="Times New Roman"/>
          <w:sz w:val="24"/>
          <w:szCs w:val="24"/>
        </w:rPr>
        <w:t xml:space="preserve">Gambar 30. Grafik </w:t>
      </w:r>
      <w:r>
        <w:rPr>
          <w:rFonts w:ascii="Times New Roman" w:hAnsi="Times New Roman" w:cs="Times New Roman"/>
          <w:i/>
          <w:iCs/>
          <w:sz w:val="24"/>
          <w:szCs w:val="24"/>
        </w:rPr>
        <w:t xml:space="preserve">margin of safety </w:t>
      </w:r>
      <w:r>
        <w:rPr>
          <w:rFonts w:ascii="Times New Roman" w:hAnsi="Times New Roman" w:cs="Times New Roman"/>
          <w:sz w:val="24"/>
          <w:szCs w:val="24"/>
        </w:rPr>
        <w:t>kasus pertama, kedua, dan ketiga</w:t>
      </w:r>
    </w:p>
    <w:p w14:paraId="47BDBA08" w14:textId="0AEA1A2B" w:rsidR="00F34BD1" w:rsidRDefault="00F34BD1" w:rsidP="00F34BD1">
      <w:pPr>
        <w:pStyle w:val="ListParagraph"/>
        <w:numPr>
          <w:ilvl w:val="0"/>
          <w:numId w:val="29"/>
        </w:numPr>
        <w:tabs>
          <w:tab w:val="left" w:pos="426"/>
        </w:tabs>
        <w:spacing w:after="120" w:line="276" w:lineRule="auto"/>
        <w:ind w:left="357" w:hanging="357"/>
        <w:contextualSpacing w:val="0"/>
        <w:jc w:val="both"/>
        <w:rPr>
          <w:rFonts w:ascii="Times New Roman" w:hAnsi="Times New Roman" w:cs="Times New Roman"/>
          <w:b/>
          <w:bCs/>
          <w:sz w:val="24"/>
          <w:szCs w:val="24"/>
        </w:rPr>
      </w:pPr>
      <w:r>
        <w:rPr>
          <w:rFonts w:ascii="Times New Roman" w:hAnsi="Times New Roman" w:cs="Times New Roman"/>
          <w:b/>
          <w:bCs/>
          <w:sz w:val="24"/>
          <w:szCs w:val="24"/>
        </w:rPr>
        <w:t>Hasil Analisis Kontur Struktur</w:t>
      </w:r>
    </w:p>
    <w:p w14:paraId="150AB130" w14:textId="2543D3B2" w:rsidR="00F34BD1" w:rsidRPr="00F34BD1" w:rsidRDefault="00F34BD1" w:rsidP="00F34BD1">
      <w:pPr>
        <w:tabs>
          <w:tab w:val="left" w:pos="426"/>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ab/>
      </w:r>
      <w:r w:rsidRPr="00F34BD1">
        <w:rPr>
          <w:rFonts w:ascii="Times New Roman" w:hAnsi="Times New Roman" w:cs="Times New Roman"/>
          <w:sz w:val="24"/>
          <w:szCs w:val="24"/>
        </w:rPr>
        <w:t xml:space="preserve">Pada </w:t>
      </w:r>
      <w:proofErr w:type="spellStart"/>
      <w:r w:rsidRPr="00F34BD1">
        <w:rPr>
          <w:rFonts w:ascii="Times New Roman" w:hAnsi="Times New Roman" w:cs="Times New Roman"/>
          <w:sz w:val="24"/>
          <w:szCs w:val="24"/>
        </w:rPr>
        <w:t>tahapan</w:t>
      </w:r>
      <w:proofErr w:type="spellEnd"/>
      <w:r w:rsidRPr="00F34BD1">
        <w:rPr>
          <w:rFonts w:ascii="Times New Roman" w:hAnsi="Times New Roman" w:cs="Times New Roman"/>
          <w:sz w:val="24"/>
          <w:szCs w:val="24"/>
        </w:rPr>
        <w:t xml:space="preserve"> </w:t>
      </w:r>
      <w:proofErr w:type="spellStart"/>
      <w:r w:rsidRPr="00F34BD1">
        <w:rPr>
          <w:rFonts w:ascii="Times New Roman" w:hAnsi="Times New Roman" w:cs="Times New Roman"/>
          <w:sz w:val="24"/>
          <w:szCs w:val="24"/>
        </w:rPr>
        <w:t>ini</w:t>
      </w:r>
      <w:proofErr w:type="spellEnd"/>
      <w:r w:rsidRPr="00F34BD1">
        <w:rPr>
          <w:rFonts w:ascii="Times New Roman" w:hAnsi="Times New Roman" w:cs="Times New Roman"/>
          <w:sz w:val="24"/>
          <w:szCs w:val="24"/>
        </w:rPr>
        <w:t xml:space="preserve"> </w:t>
      </w:r>
      <w:proofErr w:type="spellStart"/>
      <w:r w:rsidRPr="00F34BD1">
        <w:rPr>
          <w:rFonts w:ascii="Times New Roman" w:hAnsi="Times New Roman" w:cs="Times New Roman"/>
          <w:sz w:val="24"/>
          <w:szCs w:val="24"/>
        </w:rPr>
        <w:t>akan</w:t>
      </w:r>
      <w:proofErr w:type="spellEnd"/>
      <w:r w:rsidRPr="00F34BD1">
        <w:rPr>
          <w:rFonts w:ascii="Times New Roman" w:hAnsi="Times New Roman" w:cs="Times New Roman"/>
          <w:sz w:val="24"/>
          <w:szCs w:val="24"/>
        </w:rPr>
        <w:t xml:space="preserve"> </w:t>
      </w:r>
      <w:proofErr w:type="spellStart"/>
      <w:r w:rsidRPr="00F34BD1">
        <w:rPr>
          <w:rFonts w:ascii="Times New Roman" w:hAnsi="Times New Roman" w:cs="Times New Roman"/>
          <w:sz w:val="24"/>
          <w:szCs w:val="24"/>
        </w:rPr>
        <w:t>menganalisa</w:t>
      </w:r>
      <w:proofErr w:type="spellEnd"/>
      <w:r w:rsidRPr="00F34BD1">
        <w:rPr>
          <w:rFonts w:ascii="Times New Roman" w:hAnsi="Times New Roman" w:cs="Times New Roman"/>
          <w:sz w:val="24"/>
          <w:szCs w:val="24"/>
        </w:rPr>
        <w:t xml:space="preserve"> dan </w:t>
      </w:r>
      <w:proofErr w:type="spellStart"/>
      <w:r w:rsidRPr="00F34BD1">
        <w:rPr>
          <w:rFonts w:ascii="Times New Roman" w:hAnsi="Times New Roman" w:cs="Times New Roman"/>
          <w:sz w:val="24"/>
          <w:szCs w:val="24"/>
        </w:rPr>
        <w:t>menunjukan</w:t>
      </w:r>
      <w:proofErr w:type="spellEnd"/>
      <w:r w:rsidRPr="00F34BD1">
        <w:rPr>
          <w:rFonts w:ascii="Times New Roman" w:hAnsi="Times New Roman" w:cs="Times New Roman"/>
          <w:sz w:val="24"/>
          <w:szCs w:val="24"/>
        </w:rPr>
        <w:t xml:space="preserve"> </w:t>
      </w:r>
      <w:proofErr w:type="spellStart"/>
      <w:r w:rsidRPr="00F34BD1">
        <w:rPr>
          <w:rFonts w:ascii="Times New Roman" w:hAnsi="Times New Roman" w:cs="Times New Roman"/>
          <w:sz w:val="24"/>
          <w:szCs w:val="24"/>
        </w:rPr>
        <w:t>gambar</w:t>
      </w:r>
      <w:proofErr w:type="spellEnd"/>
      <w:r w:rsidRPr="00F34BD1">
        <w:rPr>
          <w:rFonts w:ascii="Times New Roman" w:hAnsi="Times New Roman" w:cs="Times New Roman"/>
          <w:sz w:val="24"/>
          <w:szCs w:val="24"/>
        </w:rPr>
        <w:t xml:space="preserve"> analisis hasil </w:t>
      </w:r>
      <w:r w:rsidRPr="00F34BD1">
        <w:rPr>
          <w:rFonts w:ascii="Times New Roman" w:hAnsi="Times New Roman" w:cs="Times New Roman"/>
          <w:i/>
          <w:sz w:val="24"/>
          <w:szCs w:val="24"/>
        </w:rPr>
        <w:t xml:space="preserve">finite element modeling </w:t>
      </w:r>
      <w:r w:rsidRPr="00F34BD1">
        <w:rPr>
          <w:rFonts w:ascii="Times New Roman" w:hAnsi="Times New Roman" w:cs="Times New Roman"/>
          <w:sz w:val="24"/>
          <w:szCs w:val="24"/>
        </w:rPr>
        <w:t xml:space="preserve">yang </w:t>
      </w:r>
      <w:proofErr w:type="spellStart"/>
      <w:r w:rsidRPr="00F34BD1">
        <w:rPr>
          <w:rFonts w:ascii="Times New Roman" w:hAnsi="Times New Roman" w:cs="Times New Roman"/>
          <w:sz w:val="24"/>
          <w:szCs w:val="24"/>
        </w:rPr>
        <w:t>dilakukan</w:t>
      </w:r>
      <w:proofErr w:type="spellEnd"/>
      <w:r w:rsidRPr="00F34BD1">
        <w:rPr>
          <w:rFonts w:ascii="Times New Roman" w:hAnsi="Times New Roman" w:cs="Times New Roman"/>
          <w:sz w:val="24"/>
          <w:szCs w:val="24"/>
        </w:rPr>
        <w:t xml:space="preserve"> pada </w:t>
      </w:r>
      <w:r w:rsidRPr="00F34BD1">
        <w:rPr>
          <w:rFonts w:ascii="Times New Roman" w:hAnsi="Times New Roman" w:cs="Times New Roman"/>
          <w:i/>
          <w:sz w:val="24"/>
          <w:szCs w:val="24"/>
        </w:rPr>
        <w:t xml:space="preserve">solver </w:t>
      </w:r>
      <w:proofErr w:type="spellStart"/>
      <w:r w:rsidRPr="00F34BD1">
        <w:rPr>
          <w:rFonts w:ascii="Times New Roman" w:hAnsi="Times New Roman" w:cs="Times New Roman"/>
          <w:sz w:val="24"/>
          <w:szCs w:val="24"/>
        </w:rPr>
        <w:t>MSC.Patran</w:t>
      </w:r>
      <w:proofErr w:type="spellEnd"/>
      <w:r w:rsidRPr="00F34BD1">
        <w:rPr>
          <w:rFonts w:ascii="Times New Roman" w:hAnsi="Times New Roman" w:cs="Times New Roman"/>
          <w:sz w:val="24"/>
          <w:szCs w:val="24"/>
        </w:rPr>
        <w:t xml:space="preserve">/Nastran, </w:t>
      </w:r>
      <w:proofErr w:type="spellStart"/>
      <w:r w:rsidRPr="00F34BD1">
        <w:rPr>
          <w:rFonts w:ascii="Times New Roman" w:hAnsi="Times New Roman" w:cs="Times New Roman"/>
          <w:sz w:val="24"/>
          <w:szCs w:val="24"/>
        </w:rPr>
        <w:t>meliputi</w:t>
      </w:r>
      <w:proofErr w:type="spellEnd"/>
      <w:r w:rsidRPr="00F34BD1">
        <w:rPr>
          <w:rFonts w:ascii="Times New Roman" w:hAnsi="Times New Roman" w:cs="Times New Roman"/>
          <w:sz w:val="24"/>
          <w:szCs w:val="24"/>
        </w:rPr>
        <w:t xml:space="preserve"> </w:t>
      </w:r>
      <w:proofErr w:type="spellStart"/>
      <w:r w:rsidRPr="00F34BD1">
        <w:rPr>
          <w:rFonts w:ascii="Times New Roman" w:hAnsi="Times New Roman" w:cs="Times New Roman"/>
          <w:sz w:val="24"/>
          <w:szCs w:val="24"/>
        </w:rPr>
        <w:t>nilai</w:t>
      </w:r>
      <w:proofErr w:type="spellEnd"/>
      <w:r w:rsidRPr="00F34BD1">
        <w:rPr>
          <w:rFonts w:ascii="Times New Roman" w:hAnsi="Times New Roman" w:cs="Times New Roman"/>
          <w:sz w:val="24"/>
          <w:szCs w:val="24"/>
        </w:rPr>
        <w:t xml:space="preserve"> </w:t>
      </w:r>
      <w:proofErr w:type="spellStart"/>
      <w:r w:rsidRPr="00F34BD1">
        <w:rPr>
          <w:rFonts w:ascii="Times New Roman" w:hAnsi="Times New Roman" w:cs="Times New Roman"/>
          <w:sz w:val="24"/>
          <w:szCs w:val="24"/>
        </w:rPr>
        <w:t>deformasi</w:t>
      </w:r>
      <w:proofErr w:type="spellEnd"/>
      <w:r w:rsidRPr="00F34BD1">
        <w:rPr>
          <w:rFonts w:ascii="Times New Roman" w:hAnsi="Times New Roman" w:cs="Times New Roman"/>
          <w:sz w:val="24"/>
          <w:szCs w:val="24"/>
        </w:rPr>
        <w:t xml:space="preserve"> struktur </w:t>
      </w:r>
      <w:r w:rsidRPr="00F34BD1">
        <w:rPr>
          <w:rFonts w:ascii="Times New Roman" w:hAnsi="Times New Roman" w:cs="Times New Roman"/>
          <w:i/>
          <w:sz w:val="24"/>
          <w:szCs w:val="24"/>
        </w:rPr>
        <w:t xml:space="preserve">front float </w:t>
      </w:r>
      <w:r w:rsidRPr="00F34BD1">
        <w:rPr>
          <w:rFonts w:ascii="Times New Roman" w:hAnsi="Times New Roman" w:cs="Times New Roman"/>
          <w:sz w:val="24"/>
          <w:szCs w:val="24"/>
        </w:rPr>
        <w:t xml:space="preserve">serta komponen, nilai tegangan terbesar dan nilai </w:t>
      </w:r>
      <w:r w:rsidRPr="00F34BD1">
        <w:rPr>
          <w:rFonts w:ascii="Times New Roman" w:hAnsi="Times New Roman" w:cs="Times New Roman"/>
          <w:i/>
          <w:sz w:val="24"/>
          <w:szCs w:val="24"/>
        </w:rPr>
        <w:t xml:space="preserve">failure index </w:t>
      </w:r>
      <w:r w:rsidRPr="00F34BD1">
        <w:rPr>
          <w:rFonts w:ascii="Times New Roman" w:hAnsi="Times New Roman" w:cs="Times New Roman"/>
          <w:sz w:val="24"/>
          <w:szCs w:val="24"/>
        </w:rPr>
        <w:t>pada setiap kasus yang terjadi.</w:t>
      </w:r>
    </w:p>
    <w:p w14:paraId="7086DFA5" w14:textId="49B8EA77" w:rsidR="00F34BD1" w:rsidRDefault="00F34BD1" w:rsidP="00F34BD1">
      <w:pPr>
        <w:pStyle w:val="ListParagraph"/>
        <w:numPr>
          <w:ilvl w:val="0"/>
          <w:numId w:val="34"/>
        </w:numPr>
        <w:spacing w:after="120" w:line="276" w:lineRule="auto"/>
        <w:ind w:left="426"/>
        <w:jc w:val="both"/>
        <w:rPr>
          <w:rFonts w:ascii="Times New Roman" w:hAnsi="Times New Roman" w:cs="Times New Roman"/>
          <w:b/>
          <w:bCs/>
          <w:sz w:val="24"/>
          <w:szCs w:val="24"/>
        </w:rPr>
      </w:pPr>
      <w:r>
        <w:rPr>
          <w:rFonts w:ascii="Times New Roman" w:hAnsi="Times New Roman" w:cs="Times New Roman"/>
          <w:b/>
          <w:bCs/>
          <w:i/>
          <w:iCs/>
          <w:sz w:val="24"/>
          <w:szCs w:val="24"/>
        </w:rPr>
        <w:t>Nose Gear</w:t>
      </w:r>
    </w:p>
    <w:p w14:paraId="4F8BFD30" w14:textId="4C63E1DA" w:rsidR="00F34BD1" w:rsidRDefault="00804BEF" w:rsidP="00804BEF">
      <w:pPr>
        <w:tabs>
          <w:tab w:val="left" w:pos="426"/>
        </w:tabs>
        <w:spacing w:after="120" w:line="276" w:lineRule="auto"/>
        <w:jc w:val="both"/>
        <w:rPr>
          <w:rFonts w:ascii="Times New Roman" w:hAnsi="Times New Roman" w:cs="Times New Roman"/>
          <w:sz w:val="24"/>
          <w:szCs w:val="24"/>
        </w:rPr>
      </w:pPr>
      <w:r>
        <w:rPr>
          <w:rFonts w:cs="Times New Roman"/>
          <w:i/>
        </w:rPr>
        <w:tab/>
      </w:r>
      <w:r w:rsidRPr="00804BEF">
        <w:rPr>
          <w:rFonts w:ascii="Times New Roman" w:hAnsi="Times New Roman" w:cs="Times New Roman"/>
          <w:i/>
          <w:sz w:val="24"/>
          <w:szCs w:val="24"/>
        </w:rPr>
        <w:t xml:space="preserve">Nose gear </w:t>
      </w:r>
      <w:r w:rsidRPr="00804BEF">
        <w:rPr>
          <w:rFonts w:ascii="Times New Roman" w:hAnsi="Times New Roman" w:cs="Times New Roman"/>
          <w:sz w:val="24"/>
          <w:szCs w:val="24"/>
        </w:rPr>
        <w:t xml:space="preserve">merupakan komponen penting dalam konfigurasi struktur </w:t>
      </w:r>
      <w:r w:rsidRPr="00804BEF">
        <w:rPr>
          <w:rFonts w:ascii="Times New Roman" w:hAnsi="Times New Roman" w:cs="Times New Roman"/>
          <w:i/>
          <w:sz w:val="24"/>
          <w:szCs w:val="24"/>
        </w:rPr>
        <w:t xml:space="preserve">float </w:t>
      </w:r>
      <w:r w:rsidRPr="00804BEF">
        <w:rPr>
          <w:rFonts w:ascii="Times New Roman" w:hAnsi="Times New Roman" w:cs="Times New Roman"/>
          <w:sz w:val="24"/>
          <w:szCs w:val="24"/>
        </w:rPr>
        <w:t xml:space="preserve">serta pada penelitian kali ini, dikarenakan </w:t>
      </w:r>
      <w:r w:rsidRPr="00804BEF">
        <w:rPr>
          <w:rFonts w:ascii="Times New Roman" w:hAnsi="Times New Roman" w:cs="Times New Roman"/>
          <w:i/>
          <w:sz w:val="24"/>
          <w:szCs w:val="24"/>
        </w:rPr>
        <w:t>nose gear</w:t>
      </w:r>
      <w:r w:rsidRPr="00804BEF">
        <w:rPr>
          <w:rFonts w:ascii="Times New Roman" w:hAnsi="Times New Roman" w:cs="Times New Roman"/>
          <w:sz w:val="24"/>
          <w:szCs w:val="24"/>
        </w:rPr>
        <w:t xml:space="preserve"> sebagai distribusi beban kebagian struktur </w:t>
      </w:r>
      <w:r w:rsidRPr="00804BEF">
        <w:rPr>
          <w:rFonts w:ascii="Times New Roman" w:hAnsi="Times New Roman" w:cs="Times New Roman"/>
          <w:i/>
          <w:sz w:val="24"/>
          <w:szCs w:val="24"/>
        </w:rPr>
        <w:t>float</w:t>
      </w:r>
      <w:r w:rsidRPr="00804BEF">
        <w:rPr>
          <w:rFonts w:ascii="Times New Roman" w:hAnsi="Times New Roman" w:cs="Times New Roman"/>
          <w:sz w:val="24"/>
          <w:szCs w:val="24"/>
        </w:rPr>
        <w:t xml:space="preserve">, sehingga nilai tegangan yang terjadi tidak boleh melebihi </w:t>
      </w:r>
      <w:proofErr w:type="spellStart"/>
      <w:r w:rsidRPr="00804BEF">
        <w:rPr>
          <w:rFonts w:ascii="Times New Roman" w:hAnsi="Times New Roman" w:cs="Times New Roman"/>
          <w:sz w:val="24"/>
          <w:szCs w:val="24"/>
        </w:rPr>
        <w:t>dari</w:t>
      </w:r>
      <w:proofErr w:type="spellEnd"/>
      <w:r w:rsidRPr="00804BEF">
        <w:rPr>
          <w:rFonts w:ascii="Times New Roman" w:hAnsi="Times New Roman" w:cs="Times New Roman"/>
          <w:sz w:val="24"/>
          <w:szCs w:val="24"/>
        </w:rPr>
        <w:t xml:space="preserve"> </w:t>
      </w:r>
      <w:proofErr w:type="spellStart"/>
      <w:r w:rsidRPr="00804BEF">
        <w:rPr>
          <w:rFonts w:ascii="Times New Roman" w:hAnsi="Times New Roman" w:cs="Times New Roman"/>
          <w:sz w:val="24"/>
          <w:szCs w:val="24"/>
        </w:rPr>
        <w:t>nilai</w:t>
      </w:r>
      <w:proofErr w:type="spellEnd"/>
      <w:r w:rsidRPr="00804BEF">
        <w:rPr>
          <w:rFonts w:ascii="Times New Roman" w:hAnsi="Times New Roman" w:cs="Times New Roman"/>
          <w:sz w:val="24"/>
          <w:szCs w:val="24"/>
        </w:rPr>
        <w:t xml:space="preserve"> </w:t>
      </w:r>
      <w:r w:rsidRPr="00804BEF">
        <w:rPr>
          <w:rFonts w:ascii="Times New Roman" w:hAnsi="Times New Roman" w:cs="Times New Roman"/>
          <w:i/>
          <w:sz w:val="24"/>
          <w:szCs w:val="24"/>
        </w:rPr>
        <w:t xml:space="preserve">allowable </w:t>
      </w:r>
      <w:proofErr w:type="spellStart"/>
      <w:r w:rsidRPr="00804BEF">
        <w:rPr>
          <w:rFonts w:ascii="Times New Roman" w:hAnsi="Times New Roman" w:cs="Times New Roman"/>
          <w:sz w:val="24"/>
          <w:szCs w:val="24"/>
        </w:rPr>
        <w:t>materialnya</w:t>
      </w:r>
      <w:proofErr w:type="spellEnd"/>
      <w:r>
        <w:rPr>
          <w:rFonts w:ascii="Times New Roman" w:hAnsi="Times New Roman" w:cs="Times New Roman"/>
          <w:sz w:val="24"/>
          <w:szCs w:val="24"/>
        </w:rPr>
        <w:t>.</w:t>
      </w:r>
    </w:p>
    <w:p w14:paraId="51B05285" w14:textId="26B3ED7B" w:rsidR="00804BEF" w:rsidRDefault="00804BEF" w:rsidP="00804BEF">
      <w:pPr>
        <w:tabs>
          <w:tab w:val="left" w:pos="426"/>
        </w:tabs>
        <w:spacing w:after="0" w:line="276" w:lineRule="auto"/>
        <w:jc w:val="both"/>
        <w:rPr>
          <w:rFonts w:ascii="Times New Roman" w:hAnsi="Times New Roman" w:cs="Times New Roman"/>
          <w:b/>
          <w:bCs/>
          <w:sz w:val="24"/>
          <w:szCs w:val="24"/>
        </w:rPr>
      </w:pPr>
      <w:r>
        <w:rPr>
          <w:noProof/>
          <w:lang w:val="id-ID" w:eastAsia="id-ID"/>
        </w:rPr>
        <w:drawing>
          <wp:inline distT="0" distB="0" distL="0" distR="0" wp14:anchorId="5FAA6052" wp14:editId="237E4D05">
            <wp:extent cx="2790190" cy="130404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90190" cy="1304045"/>
                    </a:xfrm>
                    <a:prstGeom prst="rect">
                      <a:avLst/>
                    </a:prstGeom>
                  </pic:spPr>
                </pic:pic>
              </a:graphicData>
            </a:graphic>
          </wp:inline>
        </w:drawing>
      </w:r>
    </w:p>
    <w:p w14:paraId="028E1731" w14:textId="7046DDB9" w:rsidR="00804BEF" w:rsidRDefault="00804BEF" w:rsidP="00804BEF">
      <w:pPr>
        <w:tabs>
          <w:tab w:val="left" w:pos="426"/>
        </w:tabs>
        <w:spacing w:after="120" w:line="276" w:lineRule="auto"/>
        <w:jc w:val="both"/>
        <w:rPr>
          <w:rFonts w:ascii="Times New Roman" w:hAnsi="Times New Roman" w:cs="Times New Roman"/>
          <w:b/>
          <w:bCs/>
          <w:sz w:val="24"/>
          <w:szCs w:val="24"/>
        </w:rPr>
      </w:pPr>
      <w:r>
        <w:rPr>
          <w:noProof/>
          <w:lang w:val="id-ID" w:eastAsia="id-ID"/>
        </w:rPr>
        <w:drawing>
          <wp:inline distT="0" distB="0" distL="0" distR="0" wp14:anchorId="69B4E5DC" wp14:editId="17ADA8E6">
            <wp:extent cx="2790190" cy="1304158"/>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90190" cy="1304158"/>
                    </a:xfrm>
                    <a:prstGeom prst="rect">
                      <a:avLst/>
                    </a:prstGeom>
                  </pic:spPr>
                </pic:pic>
              </a:graphicData>
            </a:graphic>
          </wp:inline>
        </w:drawing>
      </w:r>
    </w:p>
    <w:p w14:paraId="1F0E507D" w14:textId="2FB675EE" w:rsidR="00804BEF" w:rsidRDefault="00804BEF" w:rsidP="00804BEF">
      <w:pPr>
        <w:tabs>
          <w:tab w:val="left" w:pos="426"/>
        </w:tabs>
        <w:spacing w:after="120" w:line="276" w:lineRule="auto"/>
        <w:jc w:val="center"/>
        <w:rPr>
          <w:rFonts w:ascii="Times New Roman" w:hAnsi="Times New Roman" w:cs="Times New Roman"/>
          <w:sz w:val="24"/>
          <w:szCs w:val="24"/>
        </w:rPr>
      </w:pPr>
      <w:r>
        <w:rPr>
          <w:rFonts w:ascii="Times New Roman" w:hAnsi="Times New Roman" w:cs="Times New Roman"/>
          <w:sz w:val="24"/>
          <w:szCs w:val="24"/>
        </w:rPr>
        <w:t xml:space="preserve">Gambar 31. Nilai </w:t>
      </w:r>
      <w:r>
        <w:rPr>
          <w:rFonts w:ascii="Times New Roman" w:hAnsi="Times New Roman" w:cs="Times New Roman"/>
          <w:i/>
          <w:iCs/>
          <w:sz w:val="24"/>
          <w:szCs w:val="24"/>
        </w:rPr>
        <w:t xml:space="preserve">bar stress maximum </w:t>
      </w:r>
      <w:r>
        <w:rPr>
          <w:rFonts w:ascii="Times New Roman" w:hAnsi="Times New Roman" w:cs="Times New Roman"/>
          <w:sz w:val="24"/>
          <w:szCs w:val="24"/>
        </w:rPr>
        <w:t xml:space="preserve">dan </w:t>
      </w:r>
      <w:r>
        <w:rPr>
          <w:rFonts w:ascii="Times New Roman" w:hAnsi="Times New Roman" w:cs="Times New Roman"/>
          <w:i/>
          <w:iCs/>
          <w:sz w:val="24"/>
          <w:szCs w:val="24"/>
        </w:rPr>
        <w:t>minimum nose gear</w:t>
      </w:r>
    </w:p>
    <w:p w14:paraId="219A9330" w14:textId="2BAE171A" w:rsidR="00804BEF" w:rsidRDefault="00804BEF" w:rsidP="00804BEF">
      <w:pPr>
        <w:tabs>
          <w:tab w:val="left" w:pos="426"/>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ab/>
      </w:r>
      <w:r w:rsidRPr="00804BEF">
        <w:rPr>
          <w:rFonts w:ascii="Times New Roman" w:hAnsi="Times New Roman" w:cs="Times New Roman"/>
          <w:sz w:val="24"/>
          <w:szCs w:val="24"/>
        </w:rPr>
        <w:t xml:space="preserve">Terlihat pada gambar di atas nilai </w:t>
      </w:r>
      <w:r w:rsidRPr="00804BEF">
        <w:rPr>
          <w:rFonts w:ascii="Times New Roman" w:hAnsi="Times New Roman" w:cs="Times New Roman"/>
          <w:i/>
          <w:sz w:val="24"/>
          <w:szCs w:val="24"/>
        </w:rPr>
        <w:t xml:space="preserve">bar stress tension </w:t>
      </w:r>
      <w:r w:rsidRPr="00804BEF">
        <w:rPr>
          <w:rFonts w:ascii="Times New Roman" w:hAnsi="Times New Roman" w:cs="Times New Roman"/>
          <w:sz w:val="24"/>
          <w:szCs w:val="24"/>
        </w:rPr>
        <w:t xml:space="preserve">sebesar 84,5 </w:t>
      </w:r>
      <m:oMath>
        <m:r>
          <w:rPr>
            <w:rFonts w:ascii="Cambria Math" w:hAnsi="Cambria Math" w:cs="Times New Roman"/>
            <w:sz w:val="24"/>
            <w:szCs w:val="24"/>
          </w:rPr>
          <m:t>DaN/</m:t>
        </m:r>
        <m:sSup>
          <m:sSupPr>
            <m:ctrlPr>
              <w:rPr>
                <w:rFonts w:ascii="Cambria Math" w:hAnsi="Cambria Math" w:cs="Times New Roman"/>
                <w:i/>
                <w:sz w:val="24"/>
                <w:szCs w:val="24"/>
              </w:rPr>
            </m:ctrlPr>
          </m:sSupPr>
          <m:e>
            <m:r>
              <w:rPr>
                <w:rFonts w:ascii="Cambria Math" w:hAnsi="Cambria Math" w:cs="Times New Roman"/>
                <w:sz w:val="24"/>
                <w:szCs w:val="24"/>
              </w:rPr>
              <m:t>mm</m:t>
            </m:r>
          </m:e>
          <m:sup>
            <m:r>
              <w:rPr>
                <w:rFonts w:ascii="Cambria Math" w:hAnsi="Cambria Math" w:cs="Times New Roman"/>
                <w:sz w:val="24"/>
                <w:szCs w:val="24"/>
              </w:rPr>
              <m:t>2</m:t>
            </m:r>
          </m:sup>
        </m:sSup>
      </m:oMath>
      <w:r w:rsidRPr="00804BEF">
        <w:rPr>
          <w:rFonts w:ascii="Times New Roman" w:hAnsi="Times New Roman" w:cs="Times New Roman"/>
          <w:sz w:val="24"/>
          <w:szCs w:val="24"/>
        </w:rPr>
        <w:t xml:space="preserve"> dan nilai </w:t>
      </w:r>
      <w:r w:rsidRPr="00804BEF">
        <w:rPr>
          <w:rFonts w:ascii="Times New Roman" w:hAnsi="Times New Roman" w:cs="Times New Roman"/>
          <w:i/>
          <w:sz w:val="24"/>
          <w:szCs w:val="24"/>
        </w:rPr>
        <w:t xml:space="preserve">bar stress compression </w:t>
      </w:r>
      <w:r w:rsidRPr="00804BEF">
        <w:rPr>
          <w:rFonts w:ascii="Times New Roman" w:hAnsi="Times New Roman" w:cs="Times New Roman"/>
          <w:sz w:val="24"/>
          <w:szCs w:val="24"/>
        </w:rPr>
        <w:t xml:space="preserve">sebesar 87,3 </w:t>
      </w:r>
      <m:oMath>
        <m:r>
          <w:rPr>
            <w:rFonts w:ascii="Cambria Math" w:hAnsi="Cambria Math" w:cs="Times New Roman"/>
            <w:sz w:val="24"/>
            <w:szCs w:val="24"/>
          </w:rPr>
          <m:t>DaN/</m:t>
        </m:r>
        <m:sSup>
          <m:sSupPr>
            <m:ctrlPr>
              <w:rPr>
                <w:rFonts w:ascii="Cambria Math" w:hAnsi="Cambria Math" w:cs="Times New Roman"/>
                <w:i/>
                <w:sz w:val="24"/>
                <w:szCs w:val="24"/>
              </w:rPr>
            </m:ctrlPr>
          </m:sSupPr>
          <m:e>
            <m:r>
              <w:rPr>
                <w:rFonts w:ascii="Cambria Math" w:hAnsi="Cambria Math" w:cs="Times New Roman"/>
                <w:sz w:val="24"/>
                <w:szCs w:val="24"/>
              </w:rPr>
              <m:t>mm</m:t>
            </m:r>
          </m:e>
          <m:sup>
            <m:r>
              <w:rPr>
                <w:rFonts w:ascii="Cambria Math" w:hAnsi="Cambria Math" w:cs="Times New Roman"/>
                <w:sz w:val="24"/>
                <w:szCs w:val="24"/>
              </w:rPr>
              <m:t>2</m:t>
            </m:r>
          </m:sup>
        </m:sSup>
      </m:oMath>
      <w:r w:rsidRPr="00804BEF">
        <w:rPr>
          <w:rFonts w:ascii="Times New Roman" w:hAnsi="Times New Roman" w:cs="Times New Roman"/>
          <w:sz w:val="24"/>
          <w:szCs w:val="24"/>
        </w:rPr>
        <w:t xml:space="preserve"> sehingga</w:t>
      </w:r>
      <w:r>
        <w:rPr>
          <w:rFonts w:ascii="Times New Roman" w:hAnsi="Times New Roman" w:cs="Times New Roman"/>
          <w:sz w:val="24"/>
          <w:szCs w:val="24"/>
        </w:rPr>
        <w:t xml:space="preserve"> didapatkan nilai MS untuk menentukan keamanannya.</w:t>
      </w:r>
    </w:p>
    <w:p w14:paraId="2BFC50CB" w14:textId="317B1D97" w:rsidR="00804BEF" w:rsidRPr="00804BEF" w:rsidRDefault="00804BEF" w:rsidP="00804BEF">
      <w:pPr>
        <w:tabs>
          <w:tab w:val="left" w:pos="426"/>
        </w:tabs>
        <w:spacing w:after="120" w:line="276" w:lineRule="auto"/>
        <w:jc w:val="center"/>
        <w:rPr>
          <w:rFonts w:ascii="Times New Roman" w:hAnsi="Times New Roman" w:cs="Times New Roman"/>
          <w:i/>
          <w:iCs/>
          <w:sz w:val="24"/>
          <w:szCs w:val="24"/>
        </w:rPr>
      </w:pPr>
      <w:r>
        <w:rPr>
          <w:rFonts w:ascii="Times New Roman" w:hAnsi="Times New Roman" w:cs="Times New Roman"/>
          <w:sz w:val="24"/>
          <w:szCs w:val="24"/>
        </w:rPr>
        <w:t xml:space="preserve">Tabel 13. Nilai </w:t>
      </w:r>
      <w:r>
        <w:rPr>
          <w:rFonts w:ascii="Times New Roman" w:hAnsi="Times New Roman" w:cs="Times New Roman"/>
          <w:i/>
          <w:iCs/>
          <w:sz w:val="24"/>
          <w:szCs w:val="24"/>
        </w:rPr>
        <w:t>margin of safety nose gear</w:t>
      </w:r>
    </w:p>
    <w:p w14:paraId="6307EFAE" w14:textId="2A0B17A2" w:rsidR="00804BEF" w:rsidRPr="00804BEF" w:rsidRDefault="00804BEF" w:rsidP="00804BEF">
      <w:pPr>
        <w:tabs>
          <w:tab w:val="left" w:pos="426"/>
        </w:tabs>
        <w:spacing w:after="120" w:line="276" w:lineRule="auto"/>
        <w:jc w:val="both"/>
        <w:rPr>
          <w:rFonts w:ascii="Times New Roman" w:hAnsi="Times New Roman" w:cs="Times New Roman"/>
          <w:sz w:val="28"/>
          <w:szCs w:val="28"/>
        </w:rPr>
      </w:pPr>
      <w:r>
        <w:rPr>
          <w:noProof/>
        </w:rPr>
        <w:drawing>
          <wp:inline distT="0" distB="0" distL="0" distR="0" wp14:anchorId="06966EF5" wp14:editId="44A95E0B">
            <wp:extent cx="2790190" cy="571500"/>
            <wp:effectExtent l="0" t="0" r="0" b="0"/>
            <wp:docPr id="1925661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61663" name=""/>
                    <pic:cNvPicPr/>
                  </pic:nvPicPr>
                  <pic:blipFill>
                    <a:blip r:embed="rId64"/>
                    <a:stretch>
                      <a:fillRect/>
                    </a:stretch>
                  </pic:blipFill>
                  <pic:spPr>
                    <a:xfrm>
                      <a:off x="0" y="0"/>
                      <a:ext cx="2790190" cy="571500"/>
                    </a:xfrm>
                    <a:prstGeom prst="rect">
                      <a:avLst/>
                    </a:prstGeom>
                  </pic:spPr>
                </pic:pic>
              </a:graphicData>
            </a:graphic>
          </wp:inline>
        </w:drawing>
      </w:r>
    </w:p>
    <w:p w14:paraId="6557F053" w14:textId="5CCD5D2D" w:rsidR="00F34BD1" w:rsidRDefault="00804BEF" w:rsidP="00804BEF">
      <w:pPr>
        <w:tabs>
          <w:tab w:val="left" w:pos="426"/>
        </w:tabs>
        <w:spacing w:after="120" w:line="276" w:lineRule="auto"/>
        <w:ind w:firstLine="1"/>
        <w:jc w:val="both"/>
        <w:rPr>
          <w:rFonts w:ascii="Times New Roman" w:hAnsi="Times New Roman" w:cs="Times New Roman"/>
          <w:sz w:val="24"/>
          <w:szCs w:val="24"/>
        </w:rPr>
      </w:pPr>
      <w:r>
        <w:rPr>
          <w:rFonts w:ascii="Times New Roman" w:hAnsi="Times New Roman" w:cs="Times New Roman"/>
          <w:sz w:val="24"/>
          <w:szCs w:val="24"/>
        </w:rPr>
        <w:lastRenderedPageBreak/>
        <w:tab/>
      </w:r>
      <w:r w:rsidRPr="00804BEF">
        <w:rPr>
          <w:rFonts w:ascii="Times New Roman" w:hAnsi="Times New Roman" w:cs="Times New Roman"/>
          <w:sz w:val="24"/>
          <w:szCs w:val="24"/>
        </w:rPr>
        <w:t xml:space="preserve">Pada setiap kasus memiliki nilai </w:t>
      </w:r>
      <w:r w:rsidRPr="00804BEF">
        <w:rPr>
          <w:rFonts w:ascii="Times New Roman" w:hAnsi="Times New Roman" w:cs="Times New Roman"/>
          <w:i/>
          <w:sz w:val="24"/>
          <w:szCs w:val="24"/>
        </w:rPr>
        <w:t xml:space="preserve">bar stress </w:t>
      </w:r>
      <w:r w:rsidRPr="00804BEF">
        <w:rPr>
          <w:rFonts w:ascii="Times New Roman" w:hAnsi="Times New Roman" w:cs="Times New Roman"/>
          <w:sz w:val="24"/>
          <w:szCs w:val="24"/>
        </w:rPr>
        <w:t xml:space="preserve">yang sama karena nilai pembebanan yang tidak berubah, selanjutnya mengetahui nilai deformasi pada </w:t>
      </w:r>
      <w:r w:rsidRPr="00804BEF">
        <w:rPr>
          <w:rFonts w:ascii="Times New Roman" w:hAnsi="Times New Roman" w:cs="Times New Roman"/>
          <w:i/>
          <w:sz w:val="24"/>
          <w:szCs w:val="24"/>
        </w:rPr>
        <w:t xml:space="preserve">nose gear </w:t>
      </w:r>
      <w:r w:rsidRPr="00804BEF">
        <w:rPr>
          <w:rFonts w:ascii="Times New Roman" w:hAnsi="Times New Roman" w:cs="Times New Roman"/>
          <w:sz w:val="24"/>
          <w:szCs w:val="24"/>
        </w:rPr>
        <w:t xml:space="preserve">terlihat pada </w:t>
      </w:r>
      <w:r w:rsidRPr="00804BEF">
        <w:rPr>
          <w:rFonts w:ascii="Times New Roman" w:hAnsi="Times New Roman" w:cs="Times New Roman"/>
          <w:bCs/>
          <w:sz w:val="24"/>
          <w:szCs w:val="24"/>
        </w:rPr>
        <w:t xml:space="preserve">Gambar </w:t>
      </w:r>
      <w:r>
        <w:rPr>
          <w:rFonts w:ascii="Times New Roman" w:hAnsi="Times New Roman" w:cs="Times New Roman"/>
          <w:bCs/>
          <w:sz w:val="24"/>
          <w:szCs w:val="24"/>
        </w:rPr>
        <w:t>32</w:t>
      </w:r>
      <w:r w:rsidRPr="00804BEF">
        <w:rPr>
          <w:rFonts w:ascii="Times New Roman" w:hAnsi="Times New Roman" w:cs="Times New Roman"/>
          <w:b/>
          <w:sz w:val="24"/>
          <w:szCs w:val="24"/>
        </w:rPr>
        <w:t xml:space="preserve"> </w:t>
      </w:r>
      <w:r w:rsidRPr="00804BEF">
        <w:rPr>
          <w:rFonts w:ascii="Times New Roman" w:hAnsi="Times New Roman" w:cs="Times New Roman"/>
          <w:sz w:val="24"/>
          <w:szCs w:val="24"/>
        </w:rPr>
        <w:t xml:space="preserve">dengan besar nilai deformasi 165 </w:t>
      </w:r>
      <m:oMath>
        <m:r>
          <w:rPr>
            <w:rFonts w:ascii="Cambria Math" w:hAnsi="Cambria Math" w:cs="Times New Roman"/>
            <w:sz w:val="24"/>
            <w:szCs w:val="24"/>
          </w:rPr>
          <m:t>mm</m:t>
        </m:r>
      </m:oMath>
      <w:r w:rsidRPr="00804BEF">
        <w:rPr>
          <w:rFonts w:ascii="Times New Roman" w:hAnsi="Times New Roman" w:cs="Times New Roman"/>
          <w:sz w:val="24"/>
          <w:szCs w:val="24"/>
        </w:rPr>
        <w:t>.</w:t>
      </w:r>
    </w:p>
    <w:p w14:paraId="39BD082F" w14:textId="49F83CBB" w:rsidR="00804BEF" w:rsidRDefault="00804BEF" w:rsidP="00804BEF">
      <w:pPr>
        <w:tabs>
          <w:tab w:val="left" w:pos="426"/>
        </w:tabs>
        <w:spacing w:after="120" w:line="276" w:lineRule="auto"/>
        <w:ind w:firstLine="1"/>
        <w:jc w:val="both"/>
        <w:rPr>
          <w:rFonts w:ascii="Times New Roman" w:hAnsi="Times New Roman" w:cs="Times New Roman"/>
          <w:sz w:val="28"/>
          <w:szCs w:val="28"/>
        </w:rPr>
      </w:pPr>
      <w:r>
        <w:rPr>
          <w:noProof/>
          <w:lang w:val="id-ID" w:eastAsia="id-ID"/>
        </w:rPr>
        <w:drawing>
          <wp:inline distT="0" distB="0" distL="0" distR="0" wp14:anchorId="533EA255" wp14:editId="39E0D6F5">
            <wp:extent cx="2790190" cy="1301804"/>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790190" cy="1301804"/>
                    </a:xfrm>
                    <a:prstGeom prst="rect">
                      <a:avLst/>
                    </a:prstGeom>
                  </pic:spPr>
                </pic:pic>
              </a:graphicData>
            </a:graphic>
          </wp:inline>
        </w:drawing>
      </w:r>
    </w:p>
    <w:p w14:paraId="7295B4CF" w14:textId="0F3D2AD2" w:rsidR="00804BEF" w:rsidRDefault="00804BEF" w:rsidP="00804BEF">
      <w:pPr>
        <w:tabs>
          <w:tab w:val="left" w:pos="426"/>
        </w:tabs>
        <w:spacing w:after="120" w:line="276" w:lineRule="auto"/>
        <w:ind w:firstLine="1"/>
        <w:jc w:val="center"/>
        <w:rPr>
          <w:rFonts w:ascii="Times New Roman" w:hAnsi="Times New Roman" w:cs="Times New Roman"/>
          <w:sz w:val="24"/>
          <w:szCs w:val="24"/>
        </w:rPr>
      </w:pPr>
      <w:r w:rsidRPr="00804BEF">
        <w:rPr>
          <w:rFonts w:ascii="Times New Roman" w:hAnsi="Times New Roman" w:cs="Times New Roman"/>
          <w:sz w:val="24"/>
          <w:szCs w:val="24"/>
        </w:rPr>
        <w:t xml:space="preserve">Gambar 32. </w:t>
      </w:r>
      <w:r>
        <w:rPr>
          <w:rFonts w:ascii="Times New Roman" w:hAnsi="Times New Roman" w:cs="Times New Roman"/>
          <w:sz w:val="24"/>
          <w:szCs w:val="24"/>
        </w:rPr>
        <w:t xml:space="preserve">Nilai deformasi struktur </w:t>
      </w:r>
      <w:r>
        <w:rPr>
          <w:rFonts w:ascii="Times New Roman" w:hAnsi="Times New Roman" w:cs="Times New Roman"/>
          <w:i/>
          <w:iCs/>
          <w:sz w:val="24"/>
          <w:szCs w:val="24"/>
        </w:rPr>
        <w:t>nose gear</w:t>
      </w:r>
    </w:p>
    <w:p w14:paraId="07B28FAF" w14:textId="194F5BE0" w:rsidR="00804BEF" w:rsidRPr="00804BEF" w:rsidRDefault="00D26D1D" w:rsidP="00804BEF">
      <w:pPr>
        <w:pStyle w:val="ListParagraph"/>
        <w:numPr>
          <w:ilvl w:val="0"/>
          <w:numId w:val="34"/>
        </w:numPr>
        <w:spacing w:after="120" w:line="276" w:lineRule="auto"/>
        <w:ind w:left="425" w:hanging="357"/>
        <w:contextualSpacing w:val="0"/>
        <w:jc w:val="both"/>
        <w:rPr>
          <w:rFonts w:ascii="Times New Roman" w:hAnsi="Times New Roman" w:cs="Times New Roman"/>
          <w:b/>
          <w:bCs/>
          <w:sz w:val="24"/>
          <w:szCs w:val="24"/>
        </w:rPr>
      </w:pPr>
      <w:r>
        <w:rPr>
          <w:rFonts w:ascii="Times New Roman" w:hAnsi="Times New Roman" w:cs="Times New Roman"/>
          <w:b/>
          <w:bCs/>
          <w:i/>
          <w:iCs/>
          <w:sz w:val="24"/>
          <w:szCs w:val="24"/>
        </w:rPr>
        <w:t>Front Float</w:t>
      </w:r>
    </w:p>
    <w:p w14:paraId="40CF3D6F" w14:textId="08C79751" w:rsidR="00804BEF" w:rsidRDefault="00804BEF" w:rsidP="00804BEF">
      <w:pPr>
        <w:pStyle w:val="ListParagraph"/>
        <w:tabs>
          <w:tab w:val="left" w:pos="426"/>
        </w:tabs>
        <w:spacing w:after="120" w:line="276" w:lineRule="auto"/>
        <w:ind w:left="0"/>
        <w:jc w:val="both"/>
        <w:rPr>
          <w:rFonts w:ascii="Times New Roman" w:hAnsi="Times New Roman" w:cs="Times New Roman"/>
          <w:sz w:val="24"/>
          <w:szCs w:val="24"/>
        </w:rPr>
      </w:pPr>
      <w:r>
        <w:rPr>
          <w:rFonts w:ascii="Times New Roman" w:hAnsi="Times New Roman" w:cs="Times New Roman"/>
          <w:sz w:val="24"/>
          <w:szCs w:val="24"/>
        </w:rPr>
        <w:tab/>
      </w:r>
      <w:r w:rsidRPr="00804BEF">
        <w:rPr>
          <w:rFonts w:ascii="Times New Roman" w:hAnsi="Times New Roman" w:cs="Times New Roman"/>
          <w:sz w:val="24"/>
          <w:szCs w:val="24"/>
        </w:rPr>
        <w:t xml:space="preserve">Struktur ini sebagai tempat dilakukannya analisis, memiliki nilai tegangan </w:t>
      </w:r>
      <w:proofErr w:type="spellStart"/>
      <w:r w:rsidRPr="00804BEF">
        <w:rPr>
          <w:rFonts w:ascii="Times New Roman" w:hAnsi="Times New Roman" w:cs="Times New Roman"/>
          <w:sz w:val="24"/>
          <w:szCs w:val="24"/>
        </w:rPr>
        <w:t>terbesar</w:t>
      </w:r>
      <w:proofErr w:type="spellEnd"/>
      <w:r w:rsidRPr="00804BEF">
        <w:rPr>
          <w:rFonts w:ascii="Times New Roman" w:hAnsi="Times New Roman" w:cs="Times New Roman"/>
          <w:sz w:val="24"/>
          <w:szCs w:val="24"/>
        </w:rPr>
        <w:t xml:space="preserve"> pada </w:t>
      </w:r>
      <w:proofErr w:type="spellStart"/>
      <w:r w:rsidRPr="00804BEF">
        <w:rPr>
          <w:rFonts w:ascii="Times New Roman" w:hAnsi="Times New Roman" w:cs="Times New Roman"/>
          <w:sz w:val="24"/>
          <w:szCs w:val="24"/>
        </w:rPr>
        <w:t>bagian</w:t>
      </w:r>
      <w:proofErr w:type="spellEnd"/>
      <w:r w:rsidRPr="00804BEF">
        <w:rPr>
          <w:rFonts w:ascii="Times New Roman" w:hAnsi="Times New Roman" w:cs="Times New Roman"/>
          <w:sz w:val="24"/>
          <w:szCs w:val="24"/>
        </w:rPr>
        <w:t xml:space="preserve"> </w:t>
      </w:r>
      <w:proofErr w:type="spellStart"/>
      <w:r w:rsidRPr="00804BEF">
        <w:rPr>
          <w:rFonts w:ascii="Times New Roman" w:hAnsi="Times New Roman" w:cs="Times New Roman"/>
          <w:i/>
          <w:sz w:val="24"/>
          <w:szCs w:val="24"/>
        </w:rPr>
        <w:t>buklhead</w:t>
      </w:r>
      <w:proofErr w:type="spellEnd"/>
      <w:r w:rsidRPr="00804BEF">
        <w:rPr>
          <w:rFonts w:ascii="Times New Roman" w:hAnsi="Times New Roman" w:cs="Times New Roman"/>
          <w:i/>
          <w:sz w:val="24"/>
          <w:szCs w:val="24"/>
        </w:rPr>
        <w:t xml:space="preserve"> </w:t>
      </w:r>
      <w:proofErr w:type="spellStart"/>
      <w:r w:rsidRPr="00804BEF">
        <w:rPr>
          <w:rFonts w:ascii="Times New Roman" w:hAnsi="Times New Roman" w:cs="Times New Roman"/>
          <w:sz w:val="24"/>
          <w:szCs w:val="24"/>
        </w:rPr>
        <w:t>pertama</w:t>
      </w:r>
      <w:proofErr w:type="spellEnd"/>
      <w:r w:rsidRPr="00804BEF">
        <w:rPr>
          <w:rFonts w:ascii="Times New Roman" w:hAnsi="Times New Roman" w:cs="Times New Roman"/>
          <w:sz w:val="24"/>
          <w:szCs w:val="24"/>
        </w:rPr>
        <w:t xml:space="preserve">, </w:t>
      </w:r>
      <w:proofErr w:type="spellStart"/>
      <w:r w:rsidRPr="00804BEF">
        <w:rPr>
          <w:rFonts w:ascii="Times New Roman" w:hAnsi="Times New Roman" w:cs="Times New Roman"/>
          <w:sz w:val="24"/>
          <w:szCs w:val="24"/>
        </w:rPr>
        <w:t>dikarenakan</w:t>
      </w:r>
      <w:proofErr w:type="spellEnd"/>
      <w:r w:rsidRPr="00804BEF">
        <w:rPr>
          <w:rFonts w:ascii="Times New Roman" w:hAnsi="Times New Roman" w:cs="Times New Roman"/>
          <w:sz w:val="24"/>
          <w:szCs w:val="24"/>
        </w:rPr>
        <w:t xml:space="preserve"> </w:t>
      </w:r>
      <w:proofErr w:type="spellStart"/>
      <w:r w:rsidRPr="00804BEF">
        <w:rPr>
          <w:rFonts w:ascii="Times New Roman" w:hAnsi="Times New Roman" w:cs="Times New Roman"/>
          <w:sz w:val="24"/>
          <w:szCs w:val="24"/>
        </w:rPr>
        <w:t>struktur</w:t>
      </w:r>
      <w:proofErr w:type="spellEnd"/>
      <w:r w:rsidRPr="00804BEF">
        <w:rPr>
          <w:rFonts w:ascii="Times New Roman" w:hAnsi="Times New Roman" w:cs="Times New Roman"/>
          <w:sz w:val="24"/>
          <w:szCs w:val="24"/>
        </w:rPr>
        <w:t xml:space="preserve"> tersebut yang melakukan kontak langsung dengan </w:t>
      </w:r>
      <w:r w:rsidRPr="00804BEF">
        <w:rPr>
          <w:rFonts w:ascii="Times New Roman" w:hAnsi="Times New Roman" w:cs="Times New Roman"/>
          <w:i/>
          <w:sz w:val="24"/>
          <w:szCs w:val="24"/>
        </w:rPr>
        <w:t>nose gear</w:t>
      </w:r>
      <w:r w:rsidRPr="00804BEF">
        <w:rPr>
          <w:rFonts w:ascii="Times New Roman" w:hAnsi="Times New Roman" w:cs="Times New Roman"/>
          <w:sz w:val="24"/>
          <w:szCs w:val="24"/>
        </w:rPr>
        <w:t xml:space="preserve"> sebagai tempat sambungan antara </w:t>
      </w:r>
      <w:r w:rsidRPr="00804BEF">
        <w:rPr>
          <w:rFonts w:ascii="Times New Roman" w:hAnsi="Times New Roman" w:cs="Times New Roman"/>
          <w:i/>
          <w:sz w:val="24"/>
          <w:szCs w:val="24"/>
        </w:rPr>
        <w:t xml:space="preserve">nose gear </w:t>
      </w:r>
      <w:r w:rsidRPr="00804BEF">
        <w:rPr>
          <w:rFonts w:ascii="Times New Roman" w:hAnsi="Times New Roman" w:cs="Times New Roman"/>
          <w:sz w:val="24"/>
          <w:szCs w:val="24"/>
        </w:rPr>
        <w:t xml:space="preserve">dengan </w:t>
      </w:r>
      <w:r w:rsidRPr="00804BEF">
        <w:rPr>
          <w:rFonts w:ascii="Times New Roman" w:hAnsi="Times New Roman" w:cs="Times New Roman"/>
          <w:i/>
          <w:sz w:val="24"/>
          <w:szCs w:val="24"/>
        </w:rPr>
        <w:t>front float</w:t>
      </w:r>
      <w:r w:rsidRPr="00804BEF">
        <w:rPr>
          <w:rFonts w:ascii="Times New Roman" w:hAnsi="Times New Roman" w:cs="Times New Roman"/>
          <w:sz w:val="24"/>
          <w:szCs w:val="24"/>
        </w:rPr>
        <w:t xml:space="preserve"> terlihat pada</w:t>
      </w:r>
      <w:r w:rsidR="000448C4">
        <w:rPr>
          <w:rFonts w:ascii="Times New Roman" w:hAnsi="Times New Roman" w:cs="Times New Roman"/>
          <w:sz w:val="24"/>
          <w:szCs w:val="24"/>
        </w:rPr>
        <w:t xml:space="preserve"> Gambar 33, Gambar 34 dan Gambar 35.</w:t>
      </w:r>
    </w:p>
    <w:p w14:paraId="6EBD2AF6" w14:textId="6A2622CA" w:rsidR="000448C4" w:rsidRDefault="000448C4" w:rsidP="00804BEF">
      <w:pPr>
        <w:pStyle w:val="ListParagraph"/>
        <w:tabs>
          <w:tab w:val="left" w:pos="426"/>
        </w:tabs>
        <w:spacing w:after="120" w:line="276" w:lineRule="auto"/>
        <w:ind w:left="0"/>
        <w:jc w:val="both"/>
        <w:rPr>
          <w:rFonts w:ascii="Times New Roman" w:hAnsi="Times New Roman" w:cs="Times New Roman"/>
          <w:b/>
          <w:bCs/>
          <w:sz w:val="28"/>
          <w:szCs w:val="28"/>
        </w:rPr>
      </w:pPr>
      <w:r>
        <w:rPr>
          <w:noProof/>
          <w:lang w:val="id-ID" w:eastAsia="id-ID"/>
        </w:rPr>
        <w:drawing>
          <wp:inline distT="0" distB="0" distL="0" distR="0" wp14:anchorId="5411904D" wp14:editId="1CE78B53">
            <wp:extent cx="2790190" cy="1309013"/>
            <wp:effectExtent l="0" t="0" r="0" b="571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90190" cy="1309013"/>
                    </a:xfrm>
                    <a:prstGeom prst="rect">
                      <a:avLst/>
                    </a:prstGeom>
                  </pic:spPr>
                </pic:pic>
              </a:graphicData>
            </a:graphic>
          </wp:inline>
        </w:drawing>
      </w:r>
    </w:p>
    <w:p w14:paraId="4144D738" w14:textId="5DC011FE" w:rsidR="000448C4" w:rsidRPr="000448C4" w:rsidRDefault="000448C4" w:rsidP="000448C4">
      <w:pPr>
        <w:pStyle w:val="ListParagraph"/>
        <w:tabs>
          <w:tab w:val="left" w:pos="426"/>
        </w:tabs>
        <w:spacing w:after="120" w:line="276" w:lineRule="auto"/>
        <w:ind w:left="0"/>
        <w:jc w:val="center"/>
        <w:rPr>
          <w:rFonts w:ascii="Times New Roman" w:hAnsi="Times New Roman" w:cs="Times New Roman"/>
          <w:sz w:val="24"/>
          <w:szCs w:val="24"/>
        </w:rPr>
      </w:pPr>
      <w:r w:rsidRPr="000448C4">
        <w:rPr>
          <w:rFonts w:ascii="Times New Roman" w:hAnsi="Times New Roman" w:cs="Times New Roman"/>
          <w:sz w:val="24"/>
          <w:szCs w:val="24"/>
        </w:rPr>
        <w:t>Gambar</w:t>
      </w:r>
      <w:r>
        <w:rPr>
          <w:rFonts w:ascii="Times New Roman" w:hAnsi="Times New Roman" w:cs="Times New Roman"/>
          <w:sz w:val="24"/>
          <w:szCs w:val="24"/>
        </w:rPr>
        <w:t xml:space="preserve"> 33. Kontur tegangan arah X struktur </w:t>
      </w:r>
      <w:r>
        <w:rPr>
          <w:rFonts w:ascii="Times New Roman" w:hAnsi="Times New Roman" w:cs="Times New Roman"/>
          <w:i/>
          <w:iCs/>
          <w:sz w:val="24"/>
          <w:szCs w:val="24"/>
        </w:rPr>
        <w:t>front float</w:t>
      </w:r>
    </w:p>
    <w:p w14:paraId="29CF5561" w14:textId="120B4342" w:rsidR="000448C4" w:rsidRDefault="000448C4" w:rsidP="00804BEF">
      <w:pPr>
        <w:pStyle w:val="ListParagraph"/>
        <w:tabs>
          <w:tab w:val="left" w:pos="426"/>
        </w:tabs>
        <w:spacing w:after="120" w:line="276" w:lineRule="auto"/>
        <w:ind w:left="0"/>
        <w:jc w:val="both"/>
        <w:rPr>
          <w:rFonts w:ascii="Times New Roman" w:hAnsi="Times New Roman" w:cs="Times New Roman"/>
          <w:b/>
          <w:bCs/>
          <w:sz w:val="28"/>
          <w:szCs w:val="28"/>
        </w:rPr>
      </w:pPr>
      <w:r>
        <w:rPr>
          <w:noProof/>
          <w:lang w:val="id-ID" w:eastAsia="id-ID"/>
        </w:rPr>
        <w:drawing>
          <wp:inline distT="0" distB="0" distL="0" distR="0" wp14:anchorId="551FE65C" wp14:editId="36F68C7A">
            <wp:extent cx="2790190" cy="1305792"/>
            <wp:effectExtent l="0" t="0" r="0" b="889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90190" cy="1305792"/>
                    </a:xfrm>
                    <a:prstGeom prst="rect">
                      <a:avLst/>
                    </a:prstGeom>
                  </pic:spPr>
                </pic:pic>
              </a:graphicData>
            </a:graphic>
          </wp:inline>
        </w:drawing>
      </w:r>
    </w:p>
    <w:p w14:paraId="2828F2BF" w14:textId="3CB29956" w:rsidR="000448C4" w:rsidRPr="000448C4" w:rsidRDefault="000448C4" w:rsidP="000448C4">
      <w:pPr>
        <w:pStyle w:val="ListParagraph"/>
        <w:tabs>
          <w:tab w:val="left" w:pos="426"/>
        </w:tabs>
        <w:spacing w:after="120" w:line="276" w:lineRule="auto"/>
        <w:ind w:left="0"/>
        <w:jc w:val="center"/>
        <w:rPr>
          <w:rFonts w:ascii="Times New Roman" w:hAnsi="Times New Roman" w:cs="Times New Roman"/>
          <w:sz w:val="24"/>
          <w:szCs w:val="24"/>
        </w:rPr>
      </w:pPr>
      <w:r>
        <w:rPr>
          <w:rFonts w:ascii="Times New Roman" w:hAnsi="Times New Roman" w:cs="Times New Roman"/>
          <w:sz w:val="24"/>
          <w:szCs w:val="24"/>
        </w:rPr>
        <w:t xml:space="preserve">Gambar 34. Kontur tegangan arah Y struktur </w:t>
      </w:r>
      <w:r>
        <w:rPr>
          <w:rFonts w:ascii="Times New Roman" w:hAnsi="Times New Roman" w:cs="Times New Roman"/>
          <w:i/>
          <w:iCs/>
          <w:sz w:val="24"/>
          <w:szCs w:val="24"/>
        </w:rPr>
        <w:t>front float</w:t>
      </w:r>
    </w:p>
    <w:p w14:paraId="70E0FCC3" w14:textId="024DC0DA" w:rsidR="000448C4" w:rsidRDefault="000448C4" w:rsidP="00804BEF">
      <w:pPr>
        <w:pStyle w:val="ListParagraph"/>
        <w:tabs>
          <w:tab w:val="left" w:pos="426"/>
        </w:tabs>
        <w:spacing w:after="120" w:line="276" w:lineRule="auto"/>
        <w:ind w:left="0"/>
        <w:jc w:val="both"/>
        <w:rPr>
          <w:rFonts w:ascii="Times New Roman" w:hAnsi="Times New Roman" w:cs="Times New Roman"/>
          <w:b/>
          <w:bCs/>
          <w:sz w:val="28"/>
          <w:szCs w:val="28"/>
        </w:rPr>
      </w:pPr>
      <w:r>
        <w:rPr>
          <w:noProof/>
          <w:lang w:val="id-ID" w:eastAsia="id-ID"/>
        </w:rPr>
        <w:drawing>
          <wp:inline distT="0" distB="0" distL="0" distR="0" wp14:anchorId="7BEC0FFB" wp14:editId="5C19AC24">
            <wp:extent cx="2790190" cy="1280014"/>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b="2246"/>
                    <a:stretch/>
                  </pic:blipFill>
                  <pic:spPr bwMode="auto">
                    <a:xfrm>
                      <a:off x="0" y="0"/>
                      <a:ext cx="2790190" cy="1280014"/>
                    </a:xfrm>
                    <a:prstGeom prst="rect">
                      <a:avLst/>
                    </a:prstGeom>
                    <a:ln>
                      <a:noFill/>
                    </a:ln>
                    <a:extLst>
                      <a:ext uri="{53640926-AAD7-44D8-BBD7-CCE9431645EC}">
                        <a14:shadowObscured xmlns:a14="http://schemas.microsoft.com/office/drawing/2010/main"/>
                      </a:ext>
                    </a:extLst>
                  </pic:spPr>
                </pic:pic>
              </a:graphicData>
            </a:graphic>
          </wp:inline>
        </w:drawing>
      </w:r>
    </w:p>
    <w:p w14:paraId="70D77397" w14:textId="1042FC63" w:rsidR="000448C4" w:rsidRPr="000448C4" w:rsidRDefault="000448C4" w:rsidP="000448C4">
      <w:pPr>
        <w:pStyle w:val="ListParagraph"/>
        <w:tabs>
          <w:tab w:val="left" w:pos="426"/>
        </w:tabs>
        <w:spacing w:after="120" w:line="276" w:lineRule="auto"/>
        <w:ind w:left="0"/>
        <w:jc w:val="center"/>
        <w:rPr>
          <w:rFonts w:ascii="Times New Roman" w:hAnsi="Times New Roman" w:cs="Times New Roman"/>
          <w:sz w:val="24"/>
          <w:szCs w:val="24"/>
        </w:rPr>
      </w:pPr>
      <w:r w:rsidRPr="000448C4">
        <w:rPr>
          <w:rFonts w:ascii="Times New Roman" w:hAnsi="Times New Roman" w:cs="Times New Roman"/>
          <w:sz w:val="24"/>
          <w:szCs w:val="24"/>
        </w:rPr>
        <w:t>Gambar</w:t>
      </w:r>
      <w:r>
        <w:rPr>
          <w:rFonts w:ascii="Times New Roman" w:hAnsi="Times New Roman" w:cs="Times New Roman"/>
          <w:sz w:val="24"/>
          <w:szCs w:val="24"/>
        </w:rPr>
        <w:t xml:space="preserve"> 35. Kontur tegangan arah XY struktur </w:t>
      </w:r>
      <w:r>
        <w:rPr>
          <w:rFonts w:ascii="Times New Roman" w:hAnsi="Times New Roman" w:cs="Times New Roman"/>
          <w:i/>
          <w:iCs/>
          <w:sz w:val="24"/>
          <w:szCs w:val="24"/>
        </w:rPr>
        <w:t>front float</w:t>
      </w:r>
    </w:p>
    <w:p w14:paraId="49AFEC9F" w14:textId="7ABB0F11" w:rsidR="00D26D1D" w:rsidRDefault="00D26D1D" w:rsidP="00D26D1D">
      <w:pPr>
        <w:tabs>
          <w:tab w:val="left" w:pos="426"/>
        </w:tabs>
        <w:spacing w:after="120" w:line="276" w:lineRule="auto"/>
        <w:jc w:val="both"/>
        <w:rPr>
          <w:rFonts w:ascii="Times New Roman" w:hAnsi="Times New Roman" w:cs="Times New Roman"/>
          <w:sz w:val="24"/>
          <w:szCs w:val="24"/>
        </w:rPr>
      </w:pPr>
      <w:r w:rsidRPr="00D26D1D">
        <w:rPr>
          <w:rFonts w:ascii="Times New Roman" w:hAnsi="Times New Roman" w:cs="Times New Roman"/>
          <w:sz w:val="24"/>
          <w:szCs w:val="24"/>
        </w:rPr>
        <w:tab/>
        <w:t xml:space="preserve">Pada setiap kasus memiliki hasil kontur yang sama, sehingga pada penelitian ini hanya ditampilkan kasus pertama. Selanjutnya memperlihatkan pada </w:t>
      </w:r>
      <w:r>
        <w:rPr>
          <w:rFonts w:ascii="Times New Roman" w:hAnsi="Times New Roman" w:cs="Times New Roman"/>
          <w:bCs/>
          <w:sz w:val="24"/>
          <w:szCs w:val="24"/>
        </w:rPr>
        <w:t>Gambar 36</w:t>
      </w:r>
      <w:r w:rsidRPr="00D26D1D">
        <w:rPr>
          <w:rFonts w:ascii="Times New Roman" w:hAnsi="Times New Roman" w:cs="Times New Roman"/>
          <w:b/>
          <w:sz w:val="24"/>
          <w:szCs w:val="24"/>
        </w:rPr>
        <w:t xml:space="preserve"> </w:t>
      </w:r>
      <w:r w:rsidRPr="00D26D1D">
        <w:rPr>
          <w:rFonts w:ascii="Times New Roman" w:hAnsi="Times New Roman" w:cs="Times New Roman"/>
          <w:sz w:val="24"/>
          <w:szCs w:val="24"/>
        </w:rPr>
        <w:t xml:space="preserve">kontur deformasi </w:t>
      </w:r>
      <w:r w:rsidRPr="00D26D1D">
        <w:rPr>
          <w:rFonts w:ascii="Times New Roman" w:hAnsi="Times New Roman" w:cs="Times New Roman"/>
          <w:i/>
          <w:sz w:val="24"/>
          <w:szCs w:val="24"/>
        </w:rPr>
        <w:t xml:space="preserve">model scale front float </w:t>
      </w:r>
      <w:r w:rsidRPr="00D26D1D">
        <w:rPr>
          <w:rFonts w:ascii="Times New Roman" w:hAnsi="Times New Roman" w:cs="Times New Roman"/>
          <w:sz w:val="24"/>
          <w:szCs w:val="24"/>
        </w:rPr>
        <w:t xml:space="preserve">yang memiliki </w:t>
      </w:r>
      <w:r w:rsidRPr="00D26D1D">
        <w:rPr>
          <w:rFonts w:ascii="Times New Roman" w:hAnsi="Times New Roman" w:cs="Times New Roman"/>
          <w:i/>
          <w:sz w:val="24"/>
          <w:szCs w:val="24"/>
        </w:rPr>
        <w:t xml:space="preserve">scale factor </w:t>
      </w:r>
      <w:r w:rsidRPr="00D26D1D">
        <w:rPr>
          <w:rFonts w:ascii="Times New Roman" w:hAnsi="Times New Roman" w:cs="Times New Roman"/>
          <w:sz w:val="24"/>
          <w:szCs w:val="24"/>
        </w:rPr>
        <w:t xml:space="preserve">0,1 dan </w:t>
      </w:r>
      <w:r>
        <w:rPr>
          <w:rFonts w:ascii="Times New Roman" w:hAnsi="Times New Roman" w:cs="Times New Roman"/>
          <w:bCs/>
          <w:sz w:val="24"/>
          <w:szCs w:val="24"/>
        </w:rPr>
        <w:t>Gambar 37</w:t>
      </w:r>
      <w:r w:rsidRPr="00D26D1D">
        <w:rPr>
          <w:rFonts w:ascii="Times New Roman" w:hAnsi="Times New Roman" w:cs="Times New Roman"/>
          <w:b/>
          <w:sz w:val="24"/>
          <w:szCs w:val="24"/>
        </w:rPr>
        <w:t xml:space="preserve"> </w:t>
      </w:r>
      <w:r w:rsidRPr="00D26D1D">
        <w:rPr>
          <w:rFonts w:ascii="Times New Roman" w:hAnsi="Times New Roman" w:cs="Times New Roman"/>
          <w:sz w:val="24"/>
          <w:szCs w:val="24"/>
        </w:rPr>
        <w:t xml:space="preserve">kontur deformasi </w:t>
      </w:r>
      <w:r w:rsidRPr="00D26D1D">
        <w:rPr>
          <w:rFonts w:ascii="Times New Roman" w:hAnsi="Times New Roman" w:cs="Times New Roman"/>
          <w:i/>
          <w:sz w:val="24"/>
          <w:szCs w:val="24"/>
        </w:rPr>
        <w:t>true scale front float</w:t>
      </w:r>
      <w:r w:rsidRPr="00D26D1D">
        <w:rPr>
          <w:rFonts w:ascii="Times New Roman" w:hAnsi="Times New Roman" w:cs="Times New Roman"/>
          <w:sz w:val="24"/>
          <w:szCs w:val="24"/>
        </w:rPr>
        <w:t xml:space="preserve"> pada kasus pertama.</w:t>
      </w:r>
    </w:p>
    <w:p w14:paraId="2A45C051" w14:textId="77777777" w:rsidR="00D26D1D" w:rsidRPr="00804BEF" w:rsidRDefault="00D26D1D" w:rsidP="00D26D1D">
      <w:pPr>
        <w:pStyle w:val="ListParagraph"/>
        <w:spacing w:after="120" w:line="276" w:lineRule="auto"/>
        <w:ind w:left="0"/>
        <w:contextualSpacing w:val="0"/>
        <w:jc w:val="both"/>
        <w:rPr>
          <w:rFonts w:ascii="Times New Roman" w:hAnsi="Times New Roman" w:cs="Times New Roman"/>
          <w:b/>
          <w:bCs/>
          <w:sz w:val="24"/>
          <w:szCs w:val="24"/>
        </w:rPr>
      </w:pPr>
    </w:p>
    <w:p w14:paraId="3DB83A38" w14:textId="77777777" w:rsidR="00D26D1D" w:rsidRDefault="00D26D1D" w:rsidP="00D26D1D">
      <w:pPr>
        <w:tabs>
          <w:tab w:val="left" w:pos="426"/>
        </w:tabs>
        <w:spacing w:after="120" w:line="276" w:lineRule="auto"/>
        <w:jc w:val="both"/>
        <w:rPr>
          <w:rFonts w:ascii="Times New Roman" w:hAnsi="Times New Roman" w:cs="Times New Roman"/>
          <w:sz w:val="24"/>
          <w:szCs w:val="24"/>
        </w:rPr>
      </w:pPr>
    </w:p>
    <w:p w14:paraId="662D6166" w14:textId="5B83F124" w:rsidR="00D26D1D" w:rsidRPr="00D26D1D" w:rsidRDefault="00D26D1D" w:rsidP="00D26D1D">
      <w:pPr>
        <w:tabs>
          <w:tab w:val="left" w:pos="426"/>
        </w:tabs>
        <w:spacing w:after="0" w:line="276" w:lineRule="auto"/>
        <w:jc w:val="both"/>
        <w:rPr>
          <w:rFonts w:ascii="Times New Roman" w:hAnsi="Times New Roman" w:cs="Times New Roman"/>
          <w:sz w:val="24"/>
          <w:szCs w:val="24"/>
        </w:rPr>
      </w:pPr>
      <w:r>
        <w:rPr>
          <w:noProof/>
          <w:lang w:val="id-ID" w:eastAsia="id-ID"/>
        </w:rPr>
        <w:drawing>
          <wp:inline distT="0" distB="0" distL="0" distR="0" wp14:anchorId="6FC6D02F" wp14:editId="16F1A2E8">
            <wp:extent cx="2790190" cy="1310915"/>
            <wp:effectExtent l="0" t="0" r="0" b="381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90190" cy="1310915"/>
                    </a:xfrm>
                    <a:prstGeom prst="rect">
                      <a:avLst/>
                    </a:prstGeom>
                  </pic:spPr>
                </pic:pic>
              </a:graphicData>
            </a:graphic>
          </wp:inline>
        </w:drawing>
      </w:r>
    </w:p>
    <w:p w14:paraId="0647EB52" w14:textId="063171BB" w:rsidR="00D26D1D" w:rsidRDefault="00D26D1D" w:rsidP="00D26D1D">
      <w:pPr>
        <w:pStyle w:val="ListParagraph"/>
        <w:tabs>
          <w:tab w:val="left" w:pos="426"/>
        </w:tabs>
        <w:spacing w:after="120" w:line="276" w:lineRule="auto"/>
        <w:ind w:left="0"/>
        <w:jc w:val="center"/>
        <w:rPr>
          <w:rFonts w:ascii="Times New Roman" w:hAnsi="Times New Roman" w:cs="Times New Roman"/>
          <w:i/>
          <w:iCs/>
          <w:sz w:val="24"/>
          <w:szCs w:val="24"/>
        </w:rPr>
      </w:pPr>
      <w:r w:rsidRPr="000448C4">
        <w:rPr>
          <w:rFonts w:ascii="Times New Roman" w:hAnsi="Times New Roman" w:cs="Times New Roman"/>
          <w:sz w:val="24"/>
          <w:szCs w:val="24"/>
        </w:rPr>
        <w:t>Gambar</w:t>
      </w:r>
      <w:r>
        <w:rPr>
          <w:rFonts w:ascii="Times New Roman" w:hAnsi="Times New Roman" w:cs="Times New Roman"/>
          <w:sz w:val="24"/>
          <w:szCs w:val="24"/>
        </w:rPr>
        <w:t xml:space="preserve"> 36. Kontur deformasi </w:t>
      </w:r>
      <w:r>
        <w:rPr>
          <w:rFonts w:ascii="Times New Roman" w:hAnsi="Times New Roman" w:cs="Times New Roman"/>
          <w:i/>
          <w:iCs/>
          <w:sz w:val="24"/>
          <w:szCs w:val="24"/>
        </w:rPr>
        <w:t xml:space="preserve">model scale </w:t>
      </w:r>
      <w:r>
        <w:rPr>
          <w:rFonts w:ascii="Times New Roman" w:hAnsi="Times New Roman" w:cs="Times New Roman"/>
          <w:sz w:val="24"/>
          <w:szCs w:val="24"/>
        </w:rPr>
        <w:t xml:space="preserve">struktur </w:t>
      </w:r>
      <w:r>
        <w:rPr>
          <w:rFonts w:ascii="Times New Roman" w:hAnsi="Times New Roman" w:cs="Times New Roman"/>
          <w:i/>
          <w:iCs/>
          <w:sz w:val="24"/>
          <w:szCs w:val="24"/>
        </w:rPr>
        <w:t>front float</w:t>
      </w:r>
    </w:p>
    <w:p w14:paraId="30C4BA02" w14:textId="4B6BEC31" w:rsidR="00D26D1D" w:rsidRDefault="00D26D1D" w:rsidP="00D26D1D">
      <w:pPr>
        <w:pStyle w:val="ListParagraph"/>
        <w:tabs>
          <w:tab w:val="left" w:pos="426"/>
        </w:tabs>
        <w:spacing w:after="0" w:line="276" w:lineRule="auto"/>
        <w:ind w:left="0"/>
        <w:jc w:val="center"/>
        <w:rPr>
          <w:rFonts w:ascii="Times New Roman" w:hAnsi="Times New Roman" w:cs="Times New Roman"/>
          <w:i/>
          <w:iCs/>
          <w:sz w:val="24"/>
          <w:szCs w:val="24"/>
        </w:rPr>
      </w:pPr>
      <w:r>
        <w:rPr>
          <w:noProof/>
          <w:lang w:val="id-ID" w:eastAsia="id-ID"/>
        </w:rPr>
        <w:drawing>
          <wp:inline distT="0" distB="0" distL="0" distR="0" wp14:anchorId="0650FDD4" wp14:editId="3E996EC3">
            <wp:extent cx="2790190" cy="1313169"/>
            <wp:effectExtent l="0" t="0" r="0" b="19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90190" cy="1313169"/>
                    </a:xfrm>
                    <a:prstGeom prst="rect">
                      <a:avLst/>
                    </a:prstGeom>
                  </pic:spPr>
                </pic:pic>
              </a:graphicData>
            </a:graphic>
          </wp:inline>
        </w:drawing>
      </w:r>
    </w:p>
    <w:p w14:paraId="3A4BC749" w14:textId="70812163" w:rsidR="00D26D1D" w:rsidRPr="00D26D1D" w:rsidRDefault="00D26D1D" w:rsidP="00D26D1D">
      <w:pPr>
        <w:pStyle w:val="ListParagraph"/>
        <w:tabs>
          <w:tab w:val="left" w:pos="426"/>
        </w:tabs>
        <w:spacing w:after="120" w:line="276" w:lineRule="auto"/>
        <w:ind w:left="0"/>
        <w:jc w:val="center"/>
        <w:rPr>
          <w:rFonts w:ascii="Times New Roman" w:hAnsi="Times New Roman" w:cs="Times New Roman"/>
          <w:i/>
          <w:iCs/>
          <w:sz w:val="24"/>
          <w:szCs w:val="24"/>
        </w:rPr>
      </w:pPr>
      <w:r w:rsidRPr="000448C4">
        <w:rPr>
          <w:rFonts w:ascii="Times New Roman" w:hAnsi="Times New Roman" w:cs="Times New Roman"/>
          <w:sz w:val="24"/>
          <w:szCs w:val="24"/>
        </w:rPr>
        <w:t>Gambar</w:t>
      </w:r>
      <w:r>
        <w:rPr>
          <w:rFonts w:ascii="Times New Roman" w:hAnsi="Times New Roman" w:cs="Times New Roman"/>
          <w:sz w:val="24"/>
          <w:szCs w:val="24"/>
        </w:rPr>
        <w:t xml:space="preserve"> 37. Kontur deformasi </w:t>
      </w:r>
      <w:r>
        <w:rPr>
          <w:rFonts w:ascii="Times New Roman" w:hAnsi="Times New Roman" w:cs="Times New Roman"/>
          <w:i/>
          <w:iCs/>
          <w:sz w:val="24"/>
          <w:szCs w:val="24"/>
        </w:rPr>
        <w:t xml:space="preserve">true scale </w:t>
      </w:r>
      <w:r w:rsidRPr="00D26D1D">
        <w:rPr>
          <w:rFonts w:ascii="Times New Roman" w:hAnsi="Times New Roman" w:cs="Times New Roman"/>
          <w:sz w:val="24"/>
          <w:szCs w:val="24"/>
        </w:rPr>
        <w:t xml:space="preserve">struktur </w:t>
      </w:r>
      <w:r w:rsidRPr="00D26D1D">
        <w:rPr>
          <w:rFonts w:ascii="Times New Roman" w:hAnsi="Times New Roman" w:cs="Times New Roman"/>
          <w:i/>
          <w:iCs/>
          <w:sz w:val="24"/>
          <w:szCs w:val="24"/>
        </w:rPr>
        <w:t>front float</w:t>
      </w:r>
    </w:p>
    <w:p w14:paraId="756E552E" w14:textId="796DB8BC" w:rsidR="00D26D1D" w:rsidRPr="00D26D1D" w:rsidRDefault="00D26D1D" w:rsidP="00F12238">
      <w:pPr>
        <w:tabs>
          <w:tab w:val="left" w:pos="426"/>
        </w:tabs>
        <w:spacing w:after="120" w:line="276" w:lineRule="auto"/>
        <w:jc w:val="both"/>
        <w:rPr>
          <w:rFonts w:ascii="Times New Roman" w:hAnsi="Times New Roman" w:cs="Times New Roman"/>
          <w:sz w:val="24"/>
          <w:szCs w:val="24"/>
        </w:rPr>
      </w:pPr>
      <w:r w:rsidRPr="00D26D1D">
        <w:rPr>
          <w:rFonts w:ascii="Times New Roman" w:hAnsi="Times New Roman" w:cs="Times New Roman"/>
          <w:sz w:val="24"/>
          <w:szCs w:val="24"/>
        </w:rPr>
        <w:tab/>
        <w:t xml:space="preserve">Hasil nilai deformasi terbesar </w:t>
      </w:r>
      <w:r w:rsidRPr="00D26D1D">
        <w:rPr>
          <w:rFonts w:ascii="Times New Roman" w:hAnsi="Times New Roman" w:cs="Times New Roman"/>
          <w:i/>
          <w:sz w:val="24"/>
          <w:szCs w:val="24"/>
        </w:rPr>
        <w:t xml:space="preserve">struktur front float </w:t>
      </w:r>
      <w:r w:rsidRPr="00D26D1D">
        <w:rPr>
          <w:rFonts w:ascii="Times New Roman" w:hAnsi="Times New Roman" w:cs="Times New Roman"/>
          <w:sz w:val="24"/>
          <w:szCs w:val="24"/>
        </w:rPr>
        <w:t>sebesar 5,09</w:t>
      </w:r>
      <w:r w:rsidRPr="00D26D1D">
        <w:rPr>
          <w:rFonts w:ascii="Times New Roman" w:eastAsiaTheme="minorEastAsia" w:hAnsi="Times New Roman" w:cs="Times New Roman"/>
          <w:sz w:val="24"/>
          <w:szCs w:val="24"/>
        </w:rPr>
        <w:t xml:space="preserve"> </w:t>
      </w:r>
      <m:oMath>
        <m:r>
          <w:rPr>
            <w:rFonts w:ascii="Cambria Math" w:hAnsi="Cambria Math" w:cs="Times New Roman"/>
            <w:sz w:val="24"/>
            <w:szCs w:val="24"/>
          </w:rPr>
          <m:t>mm</m:t>
        </m:r>
      </m:oMath>
      <w:r w:rsidRPr="00D26D1D">
        <w:rPr>
          <w:rFonts w:ascii="Times New Roman" w:eastAsiaTheme="minorEastAsia" w:hAnsi="Times New Roman" w:cs="Times New Roman"/>
          <w:sz w:val="24"/>
          <w:szCs w:val="24"/>
        </w:rPr>
        <w:t xml:space="preserve"> sehingga pada </w:t>
      </w:r>
      <w:r>
        <w:rPr>
          <w:rFonts w:ascii="Times New Roman" w:eastAsiaTheme="minorEastAsia" w:hAnsi="Times New Roman" w:cs="Times New Roman"/>
          <w:bCs/>
          <w:sz w:val="24"/>
          <w:szCs w:val="24"/>
        </w:rPr>
        <w:t>Gambar 37</w:t>
      </w:r>
      <w:r w:rsidRPr="00D26D1D">
        <w:rPr>
          <w:rFonts w:ascii="Times New Roman" w:eastAsiaTheme="minorEastAsia" w:hAnsi="Times New Roman" w:cs="Times New Roman"/>
          <w:b/>
          <w:sz w:val="24"/>
          <w:szCs w:val="24"/>
        </w:rPr>
        <w:t xml:space="preserve"> </w:t>
      </w:r>
      <w:r w:rsidRPr="00D26D1D">
        <w:rPr>
          <w:rFonts w:ascii="Times New Roman" w:eastAsiaTheme="minorEastAsia" w:hAnsi="Times New Roman" w:cs="Times New Roman"/>
          <w:sz w:val="24"/>
          <w:szCs w:val="24"/>
        </w:rPr>
        <w:t>merupakan bentuk deformasi asli yang terjadi karena nilai deformasi yang kecil.</w:t>
      </w:r>
    </w:p>
    <w:p w14:paraId="2ACA4152" w14:textId="1D5C3587" w:rsidR="00D26D1D" w:rsidRDefault="00F12238" w:rsidP="00D26D1D">
      <w:pPr>
        <w:pStyle w:val="ListParagraph"/>
        <w:numPr>
          <w:ilvl w:val="0"/>
          <w:numId w:val="34"/>
        </w:numPr>
        <w:spacing w:after="120" w:line="276" w:lineRule="auto"/>
        <w:ind w:left="426"/>
        <w:contextualSpacing w:val="0"/>
        <w:jc w:val="both"/>
        <w:rPr>
          <w:rFonts w:ascii="Times New Roman" w:hAnsi="Times New Roman" w:cs="Times New Roman"/>
          <w:b/>
          <w:bCs/>
          <w:sz w:val="24"/>
          <w:szCs w:val="24"/>
        </w:rPr>
      </w:pPr>
      <w:r>
        <w:rPr>
          <w:rFonts w:ascii="Times New Roman" w:hAnsi="Times New Roman" w:cs="Times New Roman"/>
          <w:b/>
          <w:bCs/>
          <w:i/>
          <w:iCs/>
          <w:sz w:val="24"/>
          <w:szCs w:val="24"/>
        </w:rPr>
        <w:t xml:space="preserve">Bulkhead </w:t>
      </w:r>
      <w:r>
        <w:rPr>
          <w:rFonts w:ascii="Times New Roman" w:hAnsi="Times New Roman" w:cs="Times New Roman"/>
          <w:b/>
          <w:bCs/>
          <w:sz w:val="24"/>
          <w:szCs w:val="24"/>
        </w:rPr>
        <w:t>Pertama (R1) dan Kedua (R2)</w:t>
      </w:r>
    </w:p>
    <w:p w14:paraId="04621975" w14:textId="4E484AFA" w:rsidR="00F12238" w:rsidRDefault="00D509D4" w:rsidP="00D509D4">
      <w:pPr>
        <w:tabs>
          <w:tab w:val="left" w:pos="426"/>
        </w:tabs>
        <w:spacing w:after="120" w:line="276" w:lineRule="auto"/>
        <w:jc w:val="both"/>
        <w:rPr>
          <w:rFonts w:ascii="Times New Roman" w:hAnsi="Times New Roman" w:cs="Times New Roman"/>
          <w:sz w:val="24"/>
          <w:szCs w:val="24"/>
        </w:rPr>
      </w:pPr>
      <w:r>
        <w:rPr>
          <w:rFonts w:cs="Times New Roman"/>
          <w:sz w:val="24"/>
          <w:szCs w:val="24"/>
        </w:rPr>
        <w:lastRenderedPageBreak/>
        <w:tab/>
      </w:r>
      <w:r w:rsidR="00F12238" w:rsidRPr="00D509D4">
        <w:rPr>
          <w:rFonts w:ascii="Times New Roman" w:hAnsi="Times New Roman" w:cs="Times New Roman"/>
          <w:sz w:val="24"/>
          <w:szCs w:val="24"/>
        </w:rPr>
        <w:t xml:space="preserve">Pada bagian struktur bulkhead pertama dan kedua memiliki bentuk kontur deformasi seperti </w:t>
      </w:r>
      <w:r>
        <w:rPr>
          <w:rFonts w:ascii="Times New Roman" w:hAnsi="Times New Roman" w:cs="Times New Roman"/>
          <w:sz w:val="24"/>
          <w:szCs w:val="24"/>
        </w:rPr>
        <w:t>Gambar 38</w:t>
      </w:r>
      <w:r w:rsidR="00F12238" w:rsidRPr="00D509D4">
        <w:rPr>
          <w:rFonts w:ascii="Times New Roman" w:hAnsi="Times New Roman" w:cs="Times New Roman"/>
          <w:sz w:val="24"/>
          <w:szCs w:val="24"/>
        </w:rPr>
        <w:t xml:space="preserve"> sama hal nya seperti kontur front float</w:t>
      </w:r>
      <w:r>
        <w:rPr>
          <w:rFonts w:ascii="Times New Roman" w:hAnsi="Times New Roman" w:cs="Times New Roman"/>
          <w:sz w:val="24"/>
          <w:szCs w:val="24"/>
        </w:rPr>
        <w:t>, b</w:t>
      </w:r>
      <w:r w:rsidR="00F12238">
        <w:rPr>
          <w:rFonts w:ascii="Times New Roman" w:hAnsi="Times New Roman" w:cs="Times New Roman"/>
          <w:sz w:val="24"/>
          <w:szCs w:val="24"/>
        </w:rPr>
        <w:t xml:space="preserve">entuk deformasi </w:t>
      </w:r>
      <w:r w:rsidR="00F12238">
        <w:rPr>
          <w:rFonts w:ascii="Times New Roman" w:hAnsi="Times New Roman" w:cs="Times New Roman"/>
          <w:i/>
          <w:iCs/>
          <w:sz w:val="24"/>
          <w:szCs w:val="24"/>
        </w:rPr>
        <w:t xml:space="preserve">bulkhead </w:t>
      </w:r>
      <w:r w:rsidR="00F12238">
        <w:rPr>
          <w:rFonts w:ascii="Times New Roman" w:hAnsi="Times New Roman" w:cs="Times New Roman"/>
          <w:sz w:val="24"/>
          <w:szCs w:val="24"/>
        </w:rPr>
        <w:t>pada setiap kasus sama tetapi dengan hasil nilai yang berbeda</w:t>
      </w:r>
      <w:r>
        <w:rPr>
          <w:rFonts w:ascii="Times New Roman" w:hAnsi="Times New Roman" w:cs="Times New Roman"/>
          <w:sz w:val="24"/>
          <w:szCs w:val="24"/>
        </w:rPr>
        <w:t>.</w:t>
      </w:r>
    </w:p>
    <w:p w14:paraId="7EEAF7FD" w14:textId="17388E1D" w:rsidR="00D509D4" w:rsidRDefault="00D509D4" w:rsidP="00525B72">
      <w:pPr>
        <w:tabs>
          <w:tab w:val="left" w:pos="426"/>
        </w:tabs>
        <w:spacing w:line="276" w:lineRule="auto"/>
        <w:jc w:val="both"/>
        <w:rPr>
          <w:rFonts w:ascii="Times New Roman" w:hAnsi="Times New Roman" w:cs="Times New Roman"/>
          <w:sz w:val="24"/>
          <w:szCs w:val="24"/>
        </w:rPr>
      </w:pPr>
      <w:r>
        <w:rPr>
          <w:noProof/>
          <w:lang w:val="id-ID" w:eastAsia="id-ID"/>
        </w:rPr>
        <w:drawing>
          <wp:inline distT="0" distB="0" distL="0" distR="0" wp14:anchorId="6FB0A2E8" wp14:editId="00A427B8">
            <wp:extent cx="2790190" cy="1302753"/>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90190" cy="1302753"/>
                    </a:xfrm>
                    <a:prstGeom prst="rect">
                      <a:avLst/>
                    </a:prstGeom>
                  </pic:spPr>
                </pic:pic>
              </a:graphicData>
            </a:graphic>
          </wp:inline>
        </w:drawing>
      </w:r>
    </w:p>
    <w:p w14:paraId="3F7E34EF" w14:textId="07171C70" w:rsidR="00D509D4" w:rsidRDefault="00D509D4" w:rsidP="00D509D4">
      <w:pPr>
        <w:tabs>
          <w:tab w:val="left" w:pos="426"/>
        </w:tabs>
        <w:spacing w:after="120" w:line="276" w:lineRule="auto"/>
        <w:jc w:val="center"/>
        <w:rPr>
          <w:rFonts w:ascii="Times New Roman" w:hAnsi="Times New Roman" w:cs="Times New Roman"/>
          <w:i/>
          <w:iCs/>
          <w:sz w:val="24"/>
          <w:szCs w:val="24"/>
        </w:rPr>
      </w:pPr>
      <w:r>
        <w:rPr>
          <w:rFonts w:ascii="Times New Roman" w:hAnsi="Times New Roman" w:cs="Times New Roman"/>
          <w:sz w:val="24"/>
          <w:szCs w:val="24"/>
        </w:rPr>
        <w:t>Gambar 38.</w:t>
      </w:r>
      <w:r w:rsidR="00525B72">
        <w:rPr>
          <w:rFonts w:ascii="Times New Roman" w:hAnsi="Times New Roman" w:cs="Times New Roman"/>
          <w:sz w:val="24"/>
          <w:szCs w:val="24"/>
        </w:rPr>
        <w:t xml:space="preserve"> Kontur struktur </w:t>
      </w:r>
      <w:r w:rsidR="00525B72">
        <w:rPr>
          <w:rFonts w:ascii="Times New Roman" w:hAnsi="Times New Roman" w:cs="Times New Roman"/>
          <w:i/>
          <w:iCs/>
          <w:sz w:val="24"/>
          <w:szCs w:val="24"/>
        </w:rPr>
        <w:t xml:space="preserve">bulkhead </w:t>
      </w:r>
      <w:r w:rsidR="00525B72">
        <w:rPr>
          <w:rFonts w:ascii="Times New Roman" w:hAnsi="Times New Roman" w:cs="Times New Roman"/>
          <w:sz w:val="24"/>
          <w:szCs w:val="24"/>
        </w:rPr>
        <w:t xml:space="preserve">pertama dan kedua </w:t>
      </w:r>
      <w:r w:rsidR="00525B72">
        <w:rPr>
          <w:rFonts w:ascii="Times New Roman" w:hAnsi="Times New Roman" w:cs="Times New Roman"/>
          <w:i/>
          <w:iCs/>
          <w:sz w:val="24"/>
          <w:szCs w:val="24"/>
        </w:rPr>
        <w:t>float</w:t>
      </w:r>
    </w:p>
    <w:p w14:paraId="57A3A037" w14:textId="33A5D184" w:rsidR="00525B72" w:rsidRPr="00525B72" w:rsidRDefault="00525B72" w:rsidP="00525B72">
      <w:pPr>
        <w:tabs>
          <w:tab w:val="left" w:pos="426"/>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ab/>
      </w:r>
      <w:r w:rsidRPr="00525B72">
        <w:rPr>
          <w:rFonts w:ascii="Times New Roman" w:hAnsi="Times New Roman" w:cs="Times New Roman"/>
          <w:sz w:val="24"/>
          <w:szCs w:val="24"/>
        </w:rPr>
        <w:t xml:space="preserve">Pada gambar di atas bentuk deformasi pada setiap kasus sama, maka pada bagian kali ini akan memperlihatkan nilai tegangan tertinggi dari kasus </w:t>
      </w:r>
      <w:proofErr w:type="spellStart"/>
      <w:r w:rsidRPr="00525B72">
        <w:rPr>
          <w:rFonts w:ascii="Times New Roman" w:hAnsi="Times New Roman" w:cs="Times New Roman"/>
          <w:sz w:val="24"/>
          <w:szCs w:val="24"/>
        </w:rPr>
        <w:t>pertama</w:t>
      </w:r>
      <w:proofErr w:type="spellEnd"/>
      <w:r w:rsidRPr="00525B72">
        <w:rPr>
          <w:rFonts w:ascii="Times New Roman" w:hAnsi="Times New Roman" w:cs="Times New Roman"/>
          <w:sz w:val="24"/>
          <w:szCs w:val="24"/>
        </w:rPr>
        <w:t xml:space="preserve"> </w:t>
      </w:r>
      <w:proofErr w:type="spellStart"/>
      <w:r w:rsidRPr="00525B72">
        <w:rPr>
          <w:rFonts w:ascii="Times New Roman" w:hAnsi="Times New Roman" w:cs="Times New Roman"/>
          <w:sz w:val="24"/>
          <w:szCs w:val="24"/>
        </w:rPr>
        <w:t>saja</w:t>
      </w:r>
      <w:proofErr w:type="spellEnd"/>
      <w:r w:rsidRPr="00525B72">
        <w:rPr>
          <w:rFonts w:ascii="Times New Roman" w:hAnsi="Times New Roman" w:cs="Times New Roman"/>
          <w:sz w:val="24"/>
          <w:szCs w:val="24"/>
        </w:rPr>
        <w:t xml:space="preserve"> </w:t>
      </w:r>
      <w:proofErr w:type="spellStart"/>
      <w:r w:rsidRPr="00525B72">
        <w:rPr>
          <w:rFonts w:ascii="Times New Roman" w:hAnsi="Times New Roman" w:cs="Times New Roman"/>
          <w:sz w:val="24"/>
          <w:szCs w:val="24"/>
        </w:rPr>
        <w:t>untuk</w:t>
      </w:r>
      <w:proofErr w:type="spellEnd"/>
      <w:r w:rsidRPr="00525B72">
        <w:rPr>
          <w:rFonts w:ascii="Times New Roman" w:hAnsi="Times New Roman" w:cs="Times New Roman"/>
          <w:sz w:val="24"/>
          <w:szCs w:val="24"/>
        </w:rPr>
        <w:t xml:space="preserve"> </w:t>
      </w:r>
      <w:proofErr w:type="spellStart"/>
      <w:r w:rsidRPr="00525B72">
        <w:rPr>
          <w:rFonts w:ascii="Times New Roman" w:hAnsi="Times New Roman" w:cs="Times New Roman"/>
          <w:sz w:val="24"/>
          <w:szCs w:val="24"/>
        </w:rPr>
        <w:t>mempersingkat</w:t>
      </w:r>
      <w:proofErr w:type="spellEnd"/>
      <w:r w:rsidRPr="00525B72">
        <w:rPr>
          <w:rFonts w:ascii="Times New Roman" w:hAnsi="Times New Roman" w:cs="Times New Roman"/>
          <w:sz w:val="24"/>
          <w:szCs w:val="24"/>
        </w:rPr>
        <w:t xml:space="preserve"> </w:t>
      </w:r>
      <w:proofErr w:type="spellStart"/>
      <w:r w:rsidRPr="00525B72">
        <w:rPr>
          <w:rFonts w:ascii="Times New Roman" w:hAnsi="Times New Roman" w:cs="Times New Roman"/>
          <w:sz w:val="24"/>
          <w:szCs w:val="24"/>
        </w:rPr>
        <w:t>penulisan</w:t>
      </w:r>
      <w:proofErr w:type="spellEnd"/>
      <w:r w:rsidRPr="00525B72">
        <w:rPr>
          <w:rFonts w:ascii="Times New Roman" w:hAnsi="Times New Roman" w:cs="Times New Roman"/>
          <w:sz w:val="24"/>
          <w:szCs w:val="24"/>
        </w:rPr>
        <w:t xml:space="preserve">, data </w:t>
      </w:r>
      <w:proofErr w:type="spellStart"/>
      <w:r w:rsidRPr="00525B72">
        <w:rPr>
          <w:rFonts w:ascii="Times New Roman" w:hAnsi="Times New Roman" w:cs="Times New Roman"/>
          <w:sz w:val="24"/>
          <w:szCs w:val="24"/>
        </w:rPr>
        <w:t>tersebut</w:t>
      </w:r>
      <w:proofErr w:type="spellEnd"/>
      <w:r w:rsidRPr="00525B72">
        <w:rPr>
          <w:rFonts w:ascii="Times New Roman" w:hAnsi="Times New Roman" w:cs="Times New Roman"/>
          <w:sz w:val="24"/>
          <w:szCs w:val="24"/>
        </w:rPr>
        <w:t xml:space="preserve"> sesuai dengan perhitungan yang telah dilakukan pada analisis di atas.</w:t>
      </w:r>
    </w:p>
    <w:p w14:paraId="3AD6EF31" w14:textId="787181B2" w:rsidR="00525B72" w:rsidRDefault="00525B72" w:rsidP="00525B72">
      <w:pPr>
        <w:tabs>
          <w:tab w:val="left" w:pos="426"/>
        </w:tabs>
        <w:spacing w:after="120" w:line="276" w:lineRule="auto"/>
        <w:rPr>
          <w:rFonts w:ascii="Times New Roman" w:hAnsi="Times New Roman" w:cs="Times New Roman"/>
          <w:sz w:val="24"/>
          <w:szCs w:val="24"/>
        </w:rPr>
      </w:pPr>
      <w:r>
        <w:rPr>
          <w:noProof/>
          <w:lang w:val="id-ID" w:eastAsia="id-ID"/>
        </w:rPr>
        <w:drawing>
          <wp:inline distT="0" distB="0" distL="0" distR="0" wp14:anchorId="23438139" wp14:editId="52BCE4CC">
            <wp:extent cx="2790190" cy="948155"/>
            <wp:effectExtent l="0" t="0" r="0" b="444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90190" cy="948155"/>
                    </a:xfrm>
                    <a:prstGeom prst="rect">
                      <a:avLst/>
                    </a:prstGeom>
                  </pic:spPr>
                </pic:pic>
              </a:graphicData>
            </a:graphic>
          </wp:inline>
        </w:drawing>
      </w:r>
      <w:r>
        <w:rPr>
          <w:noProof/>
          <w:lang w:val="id-ID" w:eastAsia="id-ID"/>
        </w:rPr>
        <w:drawing>
          <wp:inline distT="0" distB="0" distL="0" distR="0" wp14:anchorId="35897A0F" wp14:editId="7A8CB021">
            <wp:extent cx="2790190" cy="949946"/>
            <wp:effectExtent l="0" t="0" r="0" b="317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90190" cy="949946"/>
                    </a:xfrm>
                    <a:prstGeom prst="rect">
                      <a:avLst/>
                    </a:prstGeom>
                  </pic:spPr>
                </pic:pic>
              </a:graphicData>
            </a:graphic>
          </wp:inline>
        </w:drawing>
      </w:r>
    </w:p>
    <w:p w14:paraId="023E744B" w14:textId="2893DF78" w:rsidR="00525B72" w:rsidRPr="00525B72" w:rsidRDefault="00525B72" w:rsidP="00525B72">
      <w:pPr>
        <w:tabs>
          <w:tab w:val="left" w:pos="426"/>
        </w:tabs>
        <w:spacing w:after="120" w:line="276" w:lineRule="auto"/>
        <w:jc w:val="center"/>
        <w:rPr>
          <w:rFonts w:ascii="Times New Roman" w:hAnsi="Times New Roman" w:cs="Times New Roman"/>
          <w:sz w:val="24"/>
          <w:szCs w:val="24"/>
        </w:rPr>
      </w:pPr>
      <w:r>
        <w:rPr>
          <w:rFonts w:ascii="Times New Roman" w:hAnsi="Times New Roman" w:cs="Times New Roman"/>
          <w:sz w:val="24"/>
          <w:szCs w:val="24"/>
        </w:rPr>
        <w:t xml:space="preserve">Gambar 39. </w:t>
      </w:r>
      <w:r>
        <w:rPr>
          <w:rFonts w:ascii="Times New Roman" w:hAnsi="Times New Roman" w:cs="Times New Roman"/>
          <w:i/>
          <w:iCs/>
          <w:sz w:val="24"/>
          <w:szCs w:val="24"/>
        </w:rPr>
        <w:t xml:space="preserve">Stress tension </w:t>
      </w:r>
      <w:r>
        <w:rPr>
          <w:rFonts w:ascii="Times New Roman" w:hAnsi="Times New Roman" w:cs="Times New Roman"/>
          <w:sz w:val="24"/>
          <w:szCs w:val="24"/>
        </w:rPr>
        <w:t xml:space="preserve">dan </w:t>
      </w:r>
      <w:r>
        <w:rPr>
          <w:rFonts w:ascii="Times New Roman" w:hAnsi="Times New Roman" w:cs="Times New Roman"/>
          <w:i/>
          <w:iCs/>
          <w:sz w:val="24"/>
          <w:szCs w:val="24"/>
        </w:rPr>
        <w:t xml:space="preserve">compression </w:t>
      </w:r>
      <w:r>
        <w:rPr>
          <w:rFonts w:ascii="Times New Roman" w:hAnsi="Times New Roman" w:cs="Times New Roman"/>
          <w:sz w:val="24"/>
          <w:szCs w:val="24"/>
        </w:rPr>
        <w:t xml:space="preserve">kasus pertama </w:t>
      </w:r>
      <w:r>
        <w:rPr>
          <w:rFonts w:ascii="Times New Roman" w:hAnsi="Times New Roman" w:cs="Times New Roman"/>
          <w:i/>
          <w:iCs/>
          <w:sz w:val="24"/>
          <w:szCs w:val="24"/>
        </w:rPr>
        <w:t xml:space="preserve">bulkhead </w:t>
      </w:r>
      <w:r>
        <w:rPr>
          <w:rFonts w:ascii="Times New Roman" w:hAnsi="Times New Roman" w:cs="Times New Roman"/>
          <w:sz w:val="24"/>
          <w:szCs w:val="24"/>
        </w:rPr>
        <w:t>pertama arah XY</w:t>
      </w:r>
    </w:p>
    <w:p w14:paraId="5B3507E3" w14:textId="5A4249CD" w:rsidR="00525B72" w:rsidRDefault="00525B72" w:rsidP="00525B72">
      <w:pPr>
        <w:tabs>
          <w:tab w:val="left" w:pos="426"/>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ab/>
      </w:r>
      <w:r w:rsidRPr="00525B72">
        <w:rPr>
          <w:rFonts w:ascii="Times New Roman" w:hAnsi="Times New Roman" w:cs="Times New Roman"/>
          <w:sz w:val="24"/>
          <w:szCs w:val="24"/>
        </w:rPr>
        <w:t xml:space="preserve">Terlihat pada gambar-gambar di atas sesuai dengan hasil yang didapatkan dari perhitungan analisis, dengan nilai FEM yang sama dengan hasil perhitungan numerik, </w:t>
      </w:r>
      <w:r>
        <w:rPr>
          <w:rFonts w:ascii="Times New Roman" w:hAnsi="Times New Roman" w:cs="Times New Roman"/>
          <w:sz w:val="24"/>
          <w:szCs w:val="24"/>
        </w:rPr>
        <w:t>d</w:t>
      </w:r>
      <w:r w:rsidRPr="00525B72">
        <w:rPr>
          <w:rFonts w:ascii="Times New Roman" w:hAnsi="Times New Roman" w:cs="Times New Roman"/>
          <w:sz w:val="24"/>
          <w:szCs w:val="24"/>
        </w:rPr>
        <w:t xml:space="preserve">ilanjutkan dengan hasil </w:t>
      </w:r>
      <w:r w:rsidRPr="00525B72">
        <w:rPr>
          <w:rFonts w:ascii="Times New Roman" w:hAnsi="Times New Roman" w:cs="Times New Roman"/>
          <w:i/>
          <w:iCs/>
          <w:sz w:val="24"/>
          <w:szCs w:val="24"/>
        </w:rPr>
        <w:t>failure index</w:t>
      </w:r>
      <w:r w:rsidRPr="00525B72">
        <w:rPr>
          <w:rFonts w:ascii="Times New Roman" w:hAnsi="Times New Roman" w:cs="Times New Roman"/>
          <w:sz w:val="24"/>
          <w:szCs w:val="24"/>
        </w:rPr>
        <w:t xml:space="preserve"> struktur bulkhead pertama terhadap kasus pertama.</w:t>
      </w:r>
    </w:p>
    <w:p w14:paraId="30DD1A26" w14:textId="2D40FEEB" w:rsidR="00525B72" w:rsidRDefault="00525B72" w:rsidP="00525B72">
      <w:pPr>
        <w:tabs>
          <w:tab w:val="left" w:pos="426"/>
        </w:tabs>
        <w:spacing w:after="0" w:line="276" w:lineRule="auto"/>
        <w:jc w:val="both"/>
        <w:rPr>
          <w:rFonts w:ascii="Times New Roman" w:hAnsi="Times New Roman" w:cs="Times New Roman"/>
          <w:sz w:val="24"/>
          <w:szCs w:val="24"/>
        </w:rPr>
      </w:pPr>
      <w:r>
        <w:rPr>
          <w:noProof/>
          <w:lang w:val="id-ID" w:eastAsia="id-ID"/>
        </w:rPr>
        <w:drawing>
          <wp:inline distT="0" distB="0" distL="0" distR="0" wp14:anchorId="3180526A" wp14:editId="373C8986">
            <wp:extent cx="2790190" cy="947345"/>
            <wp:effectExtent l="0" t="0" r="0" b="571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90190" cy="947345"/>
                    </a:xfrm>
                    <a:prstGeom prst="rect">
                      <a:avLst/>
                    </a:prstGeom>
                  </pic:spPr>
                </pic:pic>
              </a:graphicData>
            </a:graphic>
          </wp:inline>
        </w:drawing>
      </w:r>
    </w:p>
    <w:p w14:paraId="3785C52E" w14:textId="4D8F8B83" w:rsidR="00525B72" w:rsidRDefault="00525B72" w:rsidP="00525B72">
      <w:pPr>
        <w:tabs>
          <w:tab w:val="left" w:pos="426"/>
        </w:tabs>
        <w:spacing w:after="120" w:line="276" w:lineRule="auto"/>
        <w:jc w:val="both"/>
        <w:rPr>
          <w:rFonts w:ascii="Times New Roman" w:hAnsi="Times New Roman" w:cs="Times New Roman"/>
          <w:sz w:val="24"/>
          <w:szCs w:val="24"/>
        </w:rPr>
      </w:pPr>
      <w:r>
        <w:rPr>
          <w:noProof/>
          <w:lang w:val="id-ID" w:eastAsia="id-ID"/>
        </w:rPr>
        <w:drawing>
          <wp:inline distT="0" distB="0" distL="0" distR="0" wp14:anchorId="16E7EE12" wp14:editId="41A59ECA">
            <wp:extent cx="2790190" cy="947215"/>
            <wp:effectExtent l="0" t="0" r="0" b="571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90190" cy="947215"/>
                    </a:xfrm>
                    <a:prstGeom prst="rect">
                      <a:avLst/>
                    </a:prstGeom>
                  </pic:spPr>
                </pic:pic>
              </a:graphicData>
            </a:graphic>
          </wp:inline>
        </w:drawing>
      </w:r>
    </w:p>
    <w:p w14:paraId="20EF5D4B" w14:textId="213DCC53" w:rsidR="00525B72" w:rsidRDefault="00525B72" w:rsidP="00525B72">
      <w:pPr>
        <w:spacing w:after="120" w:line="276" w:lineRule="auto"/>
        <w:jc w:val="center"/>
        <w:rPr>
          <w:rFonts w:ascii="Times New Roman" w:hAnsi="Times New Roman" w:cs="Times New Roman"/>
          <w:sz w:val="24"/>
          <w:szCs w:val="24"/>
        </w:rPr>
      </w:pPr>
      <w:r>
        <w:rPr>
          <w:rFonts w:ascii="Times New Roman" w:hAnsi="Times New Roman" w:cs="Times New Roman"/>
          <w:sz w:val="24"/>
          <w:szCs w:val="24"/>
        </w:rPr>
        <w:t xml:space="preserve">Gambar 40. Nilai </w:t>
      </w:r>
      <w:r>
        <w:rPr>
          <w:rFonts w:ascii="Times New Roman" w:hAnsi="Times New Roman" w:cs="Times New Roman"/>
          <w:i/>
          <w:iCs/>
          <w:sz w:val="24"/>
          <w:szCs w:val="24"/>
        </w:rPr>
        <w:t xml:space="preserve">failure index </w:t>
      </w:r>
      <w:r>
        <w:rPr>
          <w:rFonts w:ascii="Times New Roman" w:hAnsi="Times New Roman" w:cs="Times New Roman"/>
          <w:sz w:val="24"/>
          <w:szCs w:val="24"/>
        </w:rPr>
        <w:t xml:space="preserve">FEM </w:t>
      </w:r>
      <w:r>
        <w:rPr>
          <w:rFonts w:ascii="Times New Roman" w:hAnsi="Times New Roman" w:cs="Times New Roman"/>
          <w:i/>
          <w:iCs/>
          <w:sz w:val="24"/>
          <w:szCs w:val="24"/>
        </w:rPr>
        <w:t xml:space="preserve">bulkhead </w:t>
      </w:r>
      <w:r>
        <w:rPr>
          <w:rFonts w:ascii="Times New Roman" w:hAnsi="Times New Roman" w:cs="Times New Roman"/>
          <w:sz w:val="24"/>
          <w:szCs w:val="24"/>
        </w:rPr>
        <w:t>pertama dan kedua di kasus pertama</w:t>
      </w:r>
    </w:p>
    <w:p w14:paraId="28E87302" w14:textId="00ED30D9" w:rsidR="00525B72" w:rsidRDefault="00525B72" w:rsidP="00525B72">
      <w:pPr>
        <w:pStyle w:val="NormalWeb"/>
        <w:shd w:val="clear" w:color="auto" w:fill="FFFFFF"/>
        <w:spacing w:before="0" w:beforeAutospacing="0" w:after="160" w:afterAutospacing="0"/>
        <w:jc w:val="both"/>
        <w:rPr>
          <w:b/>
          <w:bCs/>
        </w:rPr>
      </w:pPr>
      <w:r>
        <w:rPr>
          <w:b/>
          <w:bCs/>
        </w:rPr>
        <w:t>KESIMPULAN</w:t>
      </w:r>
    </w:p>
    <w:p w14:paraId="03AECA4B" w14:textId="550CA8E6" w:rsidR="00525B72" w:rsidRDefault="00525B72" w:rsidP="00525B72">
      <w:pPr>
        <w:tabs>
          <w:tab w:val="left" w:pos="426"/>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ab/>
      </w:r>
      <w:r w:rsidRPr="00525B72">
        <w:rPr>
          <w:rFonts w:ascii="Times New Roman" w:hAnsi="Times New Roman" w:cs="Times New Roman"/>
          <w:sz w:val="24"/>
          <w:szCs w:val="24"/>
        </w:rPr>
        <w:t xml:space="preserve">Dari hasil pengolahan data dan analisis struktur </w:t>
      </w:r>
      <w:r w:rsidRPr="00525B72">
        <w:rPr>
          <w:rFonts w:ascii="Times New Roman" w:hAnsi="Times New Roman" w:cs="Times New Roman"/>
          <w:i/>
          <w:iCs/>
          <w:sz w:val="24"/>
          <w:szCs w:val="24"/>
        </w:rPr>
        <w:t>bulkhead</w:t>
      </w:r>
      <w:r w:rsidRPr="00525B72">
        <w:rPr>
          <w:rFonts w:ascii="Times New Roman" w:hAnsi="Times New Roman" w:cs="Times New Roman"/>
          <w:sz w:val="24"/>
          <w:szCs w:val="24"/>
        </w:rPr>
        <w:t xml:space="preserve"> pertama serta kedua </w:t>
      </w:r>
      <w:r w:rsidRPr="00525B72">
        <w:rPr>
          <w:rFonts w:ascii="Times New Roman" w:hAnsi="Times New Roman" w:cs="Times New Roman"/>
          <w:i/>
          <w:iCs/>
          <w:sz w:val="24"/>
          <w:szCs w:val="24"/>
        </w:rPr>
        <w:t xml:space="preserve">float </w:t>
      </w:r>
      <w:r w:rsidRPr="00525B72">
        <w:rPr>
          <w:rFonts w:ascii="Times New Roman" w:hAnsi="Times New Roman" w:cs="Times New Roman"/>
          <w:sz w:val="24"/>
          <w:szCs w:val="24"/>
        </w:rPr>
        <w:t>pesawat N-219A, dapat ditarik beberapa kesimpulan dalam penelitian ini, yang meliputi sebagai berikut:</w:t>
      </w:r>
    </w:p>
    <w:p w14:paraId="7977A791" w14:textId="77777777" w:rsidR="00525B72" w:rsidRPr="00525B72" w:rsidRDefault="00525B72" w:rsidP="00525B72">
      <w:pPr>
        <w:pStyle w:val="ListParagraph"/>
        <w:numPr>
          <w:ilvl w:val="0"/>
          <w:numId w:val="38"/>
        </w:numPr>
        <w:tabs>
          <w:tab w:val="left" w:pos="851"/>
        </w:tabs>
        <w:spacing w:after="120" w:line="276" w:lineRule="auto"/>
        <w:ind w:left="426" w:hanging="357"/>
        <w:contextualSpacing w:val="0"/>
        <w:jc w:val="both"/>
        <w:rPr>
          <w:rFonts w:ascii="Times New Roman" w:hAnsi="Times New Roman" w:cs="Times New Roman"/>
          <w:sz w:val="24"/>
          <w:szCs w:val="24"/>
        </w:rPr>
      </w:pPr>
      <w:proofErr w:type="spellStart"/>
      <w:r w:rsidRPr="00525B72">
        <w:rPr>
          <w:rFonts w:ascii="Times New Roman" w:hAnsi="Times New Roman" w:cs="Times New Roman"/>
          <w:sz w:val="24"/>
          <w:szCs w:val="24"/>
        </w:rPr>
        <w:t>Pemodelan</w:t>
      </w:r>
      <w:proofErr w:type="spellEnd"/>
      <w:r w:rsidRPr="00525B72">
        <w:rPr>
          <w:rFonts w:ascii="Times New Roman" w:hAnsi="Times New Roman" w:cs="Times New Roman"/>
          <w:sz w:val="24"/>
          <w:szCs w:val="24"/>
        </w:rPr>
        <w:t xml:space="preserve"> yang </w:t>
      </w:r>
      <w:proofErr w:type="spellStart"/>
      <w:r w:rsidRPr="00525B72">
        <w:rPr>
          <w:rFonts w:ascii="Times New Roman" w:hAnsi="Times New Roman" w:cs="Times New Roman"/>
          <w:sz w:val="24"/>
          <w:szCs w:val="24"/>
        </w:rPr>
        <w:t>dianalisis</w:t>
      </w:r>
      <w:proofErr w:type="spellEnd"/>
      <w:r w:rsidRPr="00525B72">
        <w:rPr>
          <w:rFonts w:ascii="Times New Roman" w:hAnsi="Times New Roman" w:cs="Times New Roman"/>
          <w:sz w:val="24"/>
          <w:szCs w:val="24"/>
        </w:rPr>
        <w:t xml:space="preserve"> </w:t>
      </w:r>
      <w:proofErr w:type="spellStart"/>
      <w:r w:rsidRPr="00525B72">
        <w:rPr>
          <w:rFonts w:ascii="Times New Roman" w:hAnsi="Times New Roman" w:cs="Times New Roman"/>
          <w:sz w:val="24"/>
          <w:szCs w:val="24"/>
        </w:rPr>
        <w:t>merupakan</w:t>
      </w:r>
      <w:proofErr w:type="spellEnd"/>
      <w:r w:rsidRPr="00525B72">
        <w:rPr>
          <w:rFonts w:ascii="Times New Roman" w:hAnsi="Times New Roman" w:cs="Times New Roman"/>
          <w:sz w:val="24"/>
          <w:szCs w:val="24"/>
        </w:rPr>
        <w:t xml:space="preserve"> </w:t>
      </w:r>
      <w:proofErr w:type="spellStart"/>
      <w:r w:rsidRPr="00525B72">
        <w:rPr>
          <w:rFonts w:ascii="Times New Roman" w:hAnsi="Times New Roman" w:cs="Times New Roman"/>
          <w:sz w:val="24"/>
          <w:szCs w:val="24"/>
        </w:rPr>
        <w:t>struktur</w:t>
      </w:r>
      <w:proofErr w:type="spellEnd"/>
      <w:r w:rsidRPr="00525B72">
        <w:rPr>
          <w:rFonts w:ascii="Times New Roman" w:hAnsi="Times New Roman" w:cs="Times New Roman"/>
          <w:sz w:val="24"/>
          <w:szCs w:val="24"/>
        </w:rPr>
        <w:t xml:space="preserve"> </w:t>
      </w:r>
      <w:proofErr w:type="spellStart"/>
      <w:r w:rsidRPr="00525B72">
        <w:rPr>
          <w:rFonts w:ascii="Times New Roman" w:hAnsi="Times New Roman" w:cs="Times New Roman"/>
          <w:sz w:val="24"/>
          <w:szCs w:val="24"/>
        </w:rPr>
        <w:t>bagian</w:t>
      </w:r>
      <w:proofErr w:type="spellEnd"/>
      <w:r w:rsidRPr="00525B72">
        <w:rPr>
          <w:rFonts w:ascii="Times New Roman" w:hAnsi="Times New Roman" w:cs="Times New Roman"/>
          <w:sz w:val="24"/>
          <w:szCs w:val="24"/>
        </w:rPr>
        <w:t xml:space="preserve"> </w:t>
      </w:r>
      <w:r w:rsidRPr="00525B72">
        <w:rPr>
          <w:rFonts w:ascii="Times New Roman" w:hAnsi="Times New Roman" w:cs="Times New Roman"/>
          <w:i/>
          <w:sz w:val="24"/>
          <w:szCs w:val="24"/>
        </w:rPr>
        <w:t>front float</w:t>
      </w:r>
      <w:r w:rsidRPr="00525B72">
        <w:rPr>
          <w:rFonts w:ascii="Times New Roman" w:hAnsi="Times New Roman" w:cs="Times New Roman"/>
          <w:sz w:val="24"/>
          <w:szCs w:val="24"/>
        </w:rPr>
        <w:t xml:space="preserve"> dan </w:t>
      </w:r>
      <w:proofErr w:type="spellStart"/>
      <w:r w:rsidRPr="00525B72">
        <w:rPr>
          <w:rFonts w:ascii="Times New Roman" w:hAnsi="Times New Roman" w:cs="Times New Roman"/>
          <w:sz w:val="24"/>
          <w:szCs w:val="24"/>
        </w:rPr>
        <w:t>terfokuskan</w:t>
      </w:r>
      <w:proofErr w:type="spellEnd"/>
      <w:r w:rsidRPr="00525B72">
        <w:rPr>
          <w:rFonts w:ascii="Times New Roman" w:hAnsi="Times New Roman" w:cs="Times New Roman"/>
          <w:sz w:val="24"/>
          <w:szCs w:val="24"/>
        </w:rPr>
        <w:t xml:space="preserve"> pada </w:t>
      </w:r>
      <w:proofErr w:type="spellStart"/>
      <w:r w:rsidRPr="00525B72">
        <w:rPr>
          <w:rFonts w:ascii="Times New Roman" w:hAnsi="Times New Roman" w:cs="Times New Roman"/>
          <w:sz w:val="24"/>
          <w:szCs w:val="24"/>
        </w:rPr>
        <w:t>bagian</w:t>
      </w:r>
      <w:proofErr w:type="spellEnd"/>
      <w:r w:rsidRPr="00525B72">
        <w:rPr>
          <w:rFonts w:ascii="Times New Roman" w:hAnsi="Times New Roman" w:cs="Times New Roman"/>
          <w:sz w:val="24"/>
          <w:szCs w:val="24"/>
        </w:rPr>
        <w:t xml:space="preserve"> </w:t>
      </w:r>
      <w:proofErr w:type="spellStart"/>
      <w:r w:rsidRPr="00525B72">
        <w:rPr>
          <w:rFonts w:ascii="Times New Roman" w:hAnsi="Times New Roman" w:cs="Times New Roman"/>
          <w:sz w:val="24"/>
          <w:szCs w:val="24"/>
        </w:rPr>
        <w:t>kompartemen</w:t>
      </w:r>
      <w:proofErr w:type="spellEnd"/>
      <w:r w:rsidRPr="00525B72">
        <w:rPr>
          <w:rFonts w:ascii="Times New Roman" w:hAnsi="Times New Roman" w:cs="Times New Roman"/>
          <w:sz w:val="24"/>
          <w:szCs w:val="24"/>
        </w:rPr>
        <w:t xml:space="preserve"> </w:t>
      </w:r>
      <w:r w:rsidRPr="00525B72">
        <w:rPr>
          <w:rFonts w:ascii="Times New Roman" w:hAnsi="Times New Roman" w:cs="Times New Roman"/>
          <w:i/>
          <w:sz w:val="24"/>
          <w:szCs w:val="24"/>
        </w:rPr>
        <w:t xml:space="preserve">bulkhead </w:t>
      </w:r>
      <w:r w:rsidRPr="00525B72">
        <w:rPr>
          <w:rFonts w:ascii="Times New Roman" w:hAnsi="Times New Roman" w:cs="Times New Roman"/>
          <w:sz w:val="24"/>
          <w:szCs w:val="24"/>
        </w:rPr>
        <w:t xml:space="preserve">pertama serta kedua pesawat N-219A dengan tiga jenis kasus susunan komposit yaitu </w:t>
      </w:r>
      <w:r w:rsidRPr="00525B72">
        <w:rPr>
          <w:rFonts w:ascii="Times New Roman" w:hAnsi="Times New Roman" w:cs="Times New Roman"/>
          <w:i/>
          <w:sz w:val="24"/>
          <w:szCs w:val="24"/>
        </w:rPr>
        <w:t xml:space="preserve">solid laminate </w:t>
      </w:r>
      <w:r w:rsidRPr="00525B72">
        <w:rPr>
          <w:rFonts w:ascii="Times New Roman" w:hAnsi="Times New Roman" w:cs="Times New Roman"/>
          <w:sz w:val="24"/>
          <w:szCs w:val="24"/>
        </w:rPr>
        <w:t xml:space="preserve">70, 64, </w:t>
      </w:r>
      <w:proofErr w:type="gramStart"/>
      <w:r w:rsidRPr="00525B72">
        <w:rPr>
          <w:rFonts w:ascii="Times New Roman" w:hAnsi="Times New Roman" w:cs="Times New Roman"/>
          <w:sz w:val="24"/>
          <w:szCs w:val="24"/>
        </w:rPr>
        <w:t xml:space="preserve">50 </w:t>
      </w:r>
      <w:r w:rsidRPr="00525B72">
        <w:rPr>
          <w:rFonts w:ascii="Times New Roman" w:hAnsi="Times New Roman" w:cs="Times New Roman"/>
          <w:i/>
          <w:sz w:val="24"/>
          <w:szCs w:val="24"/>
        </w:rPr>
        <w:t>layer</w:t>
      </w:r>
      <w:proofErr w:type="gramEnd"/>
      <w:r w:rsidRPr="00525B72">
        <w:rPr>
          <w:rFonts w:ascii="Times New Roman" w:hAnsi="Times New Roman" w:cs="Times New Roman"/>
          <w:i/>
          <w:sz w:val="24"/>
          <w:szCs w:val="24"/>
        </w:rPr>
        <w:t xml:space="preserve"> </w:t>
      </w:r>
      <w:r w:rsidRPr="00525B72">
        <w:rPr>
          <w:rFonts w:ascii="Times New Roman" w:hAnsi="Times New Roman" w:cs="Times New Roman"/>
          <w:sz w:val="24"/>
          <w:szCs w:val="24"/>
        </w:rPr>
        <w:t xml:space="preserve">dan </w:t>
      </w:r>
      <w:r w:rsidRPr="00525B72">
        <w:rPr>
          <w:rFonts w:ascii="Times New Roman" w:hAnsi="Times New Roman" w:cs="Times New Roman"/>
          <w:i/>
          <w:sz w:val="24"/>
          <w:szCs w:val="24"/>
        </w:rPr>
        <w:t>sandwich panel</w:t>
      </w:r>
      <w:r w:rsidRPr="00525B72">
        <w:rPr>
          <w:rFonts w:ascii="Times New Roman" w:hAnsi="Times New Roman" w:cs="Times New Roman"/>
          <w:sz w:val="24"/>
          <w:szCs w:val="24"/>
        </w:rPr>
        <w:t xml:space="preserve"> 7 </w:t>
      </w:r>
      <w:proofErr w:type="gramStart"/>
      <w:r w:rsidRPr="00525B72">
        <w:rPr>
          <w:rFonts w:ascii="Times New Roman" w:hAnsi="Times New Roman" w:cs="Times New Roman"/>
          <w:i/>
          <w:sz w:val="24"/>
          <w:szCs w:val="24"/>
        </w:rPr>
        <w:t>layer</w:t>
      </w:r>
      <w:proofErr w:type="gramEnd"/>
      <w:r w:rsidRPr="00525B72">
        <w:rPr>
          <w:rFonts w:ascii="Times New Roman" w:hAnsi="Times New Roman" w:cs="Times New Roman"/>
          <w:sz w:val="24"/>
          <w:szCs w:val="24"/>
        </w:rPr>
        <w:t xml:space="preserve">. Pembebanan didapat dari hasil perhitungan konservatif instansi </w:t>
      </w:r>
      <w:proofErr w:type="gramStart"/>
      <w:r w:rsidRPr="00525B72">
        <w:rPr>
          <w:rFonts w:ascii="Times New Roman" w:hAnsi="Times New Roman" w:cs="Times New Roman"/>
          <w:sz w:val="24"/>
          <w:szCs w:val="24"/>
        </w:rPr>
        <w:t>PT.DI</w:t>
      </w:r>
      <w:proofErr w:type="gramEnd"/>
      <w:r w:rsidRPr="00525B72">
        <w:rPr>
          <w:rFonts w:ascii="Times New Roman" w:hAnsi="Times New Roman" w:cs="Times New Roman"/>
          <w:sz w:val="24"/>
          <w:szCs w:val="24"/>
        </w:rPr>
        <w:t xml:space="preserve"> sebagai beban </w:t>
      </w:r>
      <w:r w:rsidRPr="00525B72">
        <w:rPr>
          <w:rFonts w:ascii="Times New Roman" w:hAnsi="Times New Roman" w:cs="Times New Roman"/>
          <w:i/>
          <w:sz w:val="24"/>
          <w:szCs w:val="24"/>
        </w:rPr>
        <w:t>limit</w:t>
      </w:r>
      <w:r w:rsidRPr="00525B72">
        <w:rPr>
          <w:rFonts w:ascii="Times New Roman" w:hAnsi="Times New Roman" w:cs="Times New Roman"/>
          <w:sz w:val="24"/>
          <w:szCs w:val="24"/>
        </w:rPr>
        <w:t xml:space="preserve"> dan dijadikan </w:t>
      </w:r>
      <w:proofErr w:type="spellStart"/>
      <w:r w:rsidRPr="00525B72">
        <w:rPr>
          <w:rFonts w:ascii="Times New Roman" w:hAnsi="Times New Roman" w:cs="Times New Roman"/>
          <w:sz w:val="24"/>
          <w:szCs w:val="24"/>
        </w:rPr>
        <w:t>beban</w:t>
      </w:r>
      <w:proofErr w:type="spellEnd"/>
      <w:r w:rsidRPr="00525B72">
        <w:rPr>
          <w:rFonts w:ascii="Times New Roman" w:hAnsi="Times New Roman" w:cs="Times New Roman"/>
          <w:sz w:val="24"/>
          <w:szCs w:val="24"/>
        </w:rPr>
        <w:t xml:space="preserve"> </w:t>
      </w:r>
      <w:r w:rsidRPr="00525B72">
        <w:rPr>
          <w:rFonts w:ascii="Times New Roman" w:hAnsi="Times New Roman" w:cs="Times New Roman"/>
          <w:i/>
          <w:sz w:val="24"/>
          <w:szCs w:val="24"/>
        </w:rPr>
        <w:t>ultimate</w:t>
      </w:r>
      <w:r w:rsidRPr="00525B72">
        <w:rPr>
          <w:rFonts w:ascii="Times New Roman" w:hAnsi="Times New Roman" w:cs="Times New Roman"/>
          <w:sz w:val="24"/>
          <w:szCs w:val="24"/>
        </w:rPr>
        <w:t xml:space="preserve"> </w:t>
      </w:r>
      <w:r w:rsidRPr="00525B72">
        <w:rPr>
          <w:rFonts w:ascii="Times New Roman" w:eastAsiaTheme="minorEastAsia" w:hAnsi="Times New Roman" w:cs="Times New Roman"/>
          <w:sz w:val="24"/>
          <w:szCs w:val="24"/>
        </w:rPr>
        <w:t xml:space="preserve">yang </w:t>
      </w:r>
      <w:proofErr w:type="spellStart"/>
      <w:r w:rsidRPr="00525B72">
        <w:rPr>
          <w:rFonts w:ascii="Times New Roman" w:eastAsiaTheme="minorEastAsia" w:hAnsi="Times New Roman" w:cs="Times New Roman"/>
          <w:sz w:val="24"/>
          <w:szCs w:val="24"/>
        </w:rPr>
        <w:t>diletakan</w:t>
      </w:r>
      <w:proofErr w:type="spellEnd"/>
      <w:r w:rsidRPr="00525B72">
        <w:rPr>
          <w:rFonts w:ascii="Times New Roman" w:eastAsiaTheme="minorEastAsia" w:hAnsi="Times New Roman" w:cs="Times New Roman"/>
          <w:sz w:val="24"/>
          <w:szCs w:val="24"/>
        </w:rPr>
        <w:t xml:space="preserve"> pada </w:t>
      </w:r>
      <w:proofErr w:type="spellStart"/>
      <w:r w:rsidRPr="00525B72">
        <w:rPr>
          <w:rFonts w:ascii="Times New Roman" w:eastAsiaTheme="minorEastAsia" w:hAnsi="Times New Roman" w:cs="Times New Roman"/>
          <w:sz w:val="24"/>
          <w:szCs w:val="24"/>
        </w:rPr>
        <w:t>bagian</w:t>
      </w:r>
      <w:proofErr w:type="spellEnd"/>
      <w:r w:rsidRPr="00525B72">
        <w:rPr>
          <w:rFonts w:ascii="Times New Roman" w:eastAsiaTheme="minorEastAsia" w:hAnsi="Times New Roman" w:cs="Times New Roman"/>
          <w:sz w:val="24"/>
          <w:szCs w:val="24"/>
        </w:rPr>
        <w:t xml:space="preserve"> </w:t>
      </w:r>
      <w:r w:rsidRPr="00525B72">
        <w:rPr>
          <w:rFonts w:ascii="Times New Roman" w:eastAsiaTheme="minorEastAsia" w:hAnsi="Times New Roman" w:cs="Times New Roman"/>
          <w:i/>
          <w:sz w:val="24"/>
          <w:szCs w:val="24"/>
        </w:rPr>
        <w:t>bushing nose gear</w:t>
      </w:r>
      <w:r w:rsidRPr="00525B72">
        <w:rPr>
          <w:rFonts w:ascii="Times New Roman" w:eastAsiaTheme="minorEastAsia" w:hAnsi="Times New Roman" w:cs="Times New Roman"/>
          <w:sz w:val="24"/>
          <w:szCs w:val="24"/>
        </w:rPr>
        <w:t xml:space="preserve">, beban tersebut terdistribusi ke bagian </w:t>
      </w:r>
      <w:r w:rsidRPr="00525B72">
        <w:rPr>
          <w:rFonts w:ascii="Times New Roman" w:eastAsiaTheme="minorEastAsia" w:hAnsi="Times New Roman" w:cs="Times New Roman"/>
          <w:i/>
          <w:sz w:val="24"/>
          <w:szCs w:val="24"/>
        </w:rPr>
        <w:t xml:space="preserve">bulkhead </w:t>
      </w:r>
      <w:r w:rsidRPr="00525B72">
        <w:rPr>
          <w:rFonts w:ascii="Times New Roman" w:eastAsiaTheme="minorEastAsia" w:hAnsi="Times New Roman" w:cs="Times New Roman"/>
          <w:sz w:val="24"/>
          <w:szCs w:val="24"/>
        </w:rPr>
        <w:t xml:space="preserve">melalui </w:t>
      </w:r>
      <w:r w:rsidRPr="00525B72">
        <w:rPr>
          <w:rFonts w:ascii="Times New Roman" w:eastAsiaTheme="minorEastAsia" w:hAnsi="Times New Roman" w:cs="Times New Roman"/>
          <w:i/>
          <w:sz w:val="24"/>
          <w:szCs w:val="24"/>
        </w:rPr>
        <w:t>Multi point constraint</w:t>
      </w:r>
      <w:r w:rsidRPr="00525B72">
        <w:rPr>
          <w:rFonts w:ascii="Times New Roman" w:eastAsiaTheme="minorEastAsia" w:hAnsi="Times New Roman" w:cs="Times New Roman"/>
          <w:sz w:val="24"/>
          <w:szCs w:val="24"/>
        </w:rPr>
        <w:t xml:space="preserve">. Kondisi batas yang digunakan adalah </w:t>
      </w:r>
      <w:r w:rsidRPr="00525B72">
        <w:rPr>
          <w:rFonts w:ascii="Times New Roman" w:eastAsiaTheme="minorEastAsia" w:hAnsi="Times New Roman" w:cs="Times New Roman"/>
          <w:i/>
          <w:sz w:val="24"/>
          <w:szCs w:val="24"/>
        </w:rPr>
        <w:t xml:space="preserve">fixed supported </w:t>
      </w:r>
      <w:r w:rsidRPr="00525B72">
        <w:rPr>
          <w:rFonts w:ascii="Times New Roman" w:eastAsiaTheme="minorEastAsia" w:hAnsi="Times New Roman" w:cs="Times New Roman"/>
          <w:sz w:val="24"/>
          <w:szCs w:val="24"/>
        </w:rPr>
        <w:t xml:space="preserve">dengan konfigurasi </w:t>
      </w:r>
      <w:r w:rsidRPr="00525B72">
        <w:rPr>
          <w:rFonts w:ascii="Times New Roman" w:eastAsiaTheme="minorEastAsia" w:hAnsi="Times New Roman" w:cs="Times New Roman"/>
          <w:i/>
          <w:sz w:val="24"/>
          <w:szCs w:val="24"/>
        </w:rPr>
        <w:t>cantilever beam.</w:t>
      </w:r>
    </w:p>
    <w:p w14:paraId="2C02BEEB" w14:textId="77777777" w:rsidR="00525B72" w:rsidRPr="00525B72" w:rsidRDefault="00525B72" w:rsidP="00525B72">
      <w:pPr>
        <w:pStyle w:val="ListParagraph"/>
        <w:numPr>
          <w:ilvl w:val="0"/>
          <w:numId w:val="38"/>
        </w:numPr>
        <w:tabs>
          <w:tab w:val="left" w:pos="851"/>
        </w:tabs>
        <w:spacing w:after="120" w:line="276" w:lineRule="auto"/>
        <w:ind w:left="425" w:hanging="357"/>
        <w:contextualSpacing w:val="0"/>
        <w:jc w:val="both"/>
        <w:rPr>
          <w:rFonts w:ascii="Times New Roman" w:hAnsi="Times New Roman" w:cs="Times New Roman"/>
          <w:sz w:val="24"/>
          <w:szCs w:val="24"/>
        </w:rPr>
      </w:pPr>
      <w:r w:rsidRPr="00525B72">
        <w:rPr>
          <w:rFonts w:ascii="Times New Roman" w:hAnsi="Times New Roman" w:cs="Times New Roman"/>
          <w:sz w:val="24"/>
          <w:szCs w:val="24"/>
        </w:rPr>
        <w:t xml:space="preserve">Hasil perbandingan perhitungan tegangan menggunakan FEM dan numerik perbedaannya tidak melebihi angka 10%, pada </w:t>
      </w:r>
      <w:r w:rsidRPr="00525B72">
        <w:rPr>
          <w:rFonts w:ascii="Times New Roman" w:hAnsi="Times New Roman" w:cs="Times New Roman"/>
          <w:i/>
          <w:iCs/>
          <w:sz w:val="24"/>
          <w:szCs w:val="24"/>
        </w:rPr>
        <w:t xml:space="preserve">bulkhead </w:t>
      </w:r>
      <w:r w:rsidRPr="00525B72">
        <w:rPr>
          <w:rFonts w:ascii="Times New Roman" w:hAnsi="Times New Roman" w:cs="Times New Roman"/>
          <w:sz w:val="24"/>
          <w:szCs w:val="24"/>
        </w:rPr>
        <w:t xml:space="preserve">pertama </w:t>
      </w:r>
      <w:r w:rsidRPr="00525B72">
        <w:rPr>
          <w:rFonts w:ascii="Times New Roman" w:hAnsi="Times New Roman" w:cs="Times New Roman"/>
          <w:i/>
          <w:iCs/>
          <w:sz w:val="24"/>
          <w:szCs w:val="24"/>
        </w:rPr>
        <w:t xml:space="preserve">solid laminate </w:t>
      </w:r>
      <w:r w:rsidRPr="00525B72">
        <w:rPr>
          <w:rFonts w:ascii="Times New Roman" w:hAnsi="Times New Roman" w:cs="Times New Roman"/>
          <w:sz w:val="24"/>
          <w:szCs w:val="24"/>
        </w:rPr>
        <w:t xml:space="preserve">memiliki nilai </w:t>
      </w:r>
      <w:r w:rsidRPr="00525B72">
        <w:rPr>
          <w:rFonts w:ascii="Times New Roman" w:hAnsi="Times New Roman" w:cs="Times New Roman"/>
          <w:i/>
          <w:iCs/>
          <w:sz w:val="24"/>
          <w:szCs w:val="24"/>
        </w:rPr>
        <w:t xml:space="preserve">maximum failure index </w:t>
      </w:r>
      <w:r w:rsidRPr="00525B72">
        <w:rPr>
          <w:rFonts w:ascii="Times New Roman" w:hAnsi="Times New Roman" w:cs="Times New Roman"/>
          <w:sz w:val="24"/>
          <w:szCs w:val="24"/>
        </w:rPr>
        <w:t xml:space="preserve">di kasus pertama sebesar 1,06 pada </w:t>
      </w:r>
      <w:r w:rsidRPr="00525B72">
        <w:rPr>
          <w:rFonts w:ascii="Times New Roman" w:hAnsi="Times New Roman" w:cs="Times New Roman"/>
          <w:i/>
          <w:iCs/>
          <w:sz w:val="24"/>
          <w:szCs w:val="24"/>
        </w:rPr>
        <w:t xml:space="preserve">layer </w:t>
      </w:r>
      <w:r w:rsidRPr="00525B72">
        <w:rPr>
          <w:rFonts w:ascii="Times New Roman" w:hAnsi="Times New Roman" w:cs="Times New Roman"/>
          <w:sz w:val="24"/>
          <w:szCs w:val="24"/>
        </w:rPr>
        <w:t xml:space="preserve">50, kasus kedua sebesar 0,98 pada </w:t>
      </w:r>
      <w:r w:rsidRPr="00525B72">
        <w:rPr>
          <w:rFonts w:ascii="Times New Roman" w:hAnsi="Times New Roman" w:cs="Times New Roman"/>
          <w:i/>
          <w:iCs/>
          <w:sz w:val="24"/>
          <w:szCs w:val="24"/>
        </w:rPr>
        <w:t xml:space="preserve">layer </w:t>
      </w:r>
      <w:r w:rsidRPr="00525B72">
        <w:rPr>
          <w:rFonts w:ascii="Times New Roman" w:hAnsi="Times New Roman" w:cs="Times New Roman"/>
          <w:sz w:val="24"/>
          <w:szCs w:val="24"/>
        </w:rPr>
        <w:t xml:space="preserve">64 dan kasus ketiga 0,93 pada </w:t>
      </w:r>
      <w:r w:rsidRPr="00525B72">
        <w:rPr>
          <w:rFonts w:ascii="Times New Roman" w:hAnsi="Times New Roman" w:cs="Times New Roman"/>
          <w:i/>
          <w:iCs/>
          <w:sz w:val="24"/>
          <w:szCs w:val="24"/>
        </w:rPr>
        <w:t xml:space="preserve">layer </w:t>
      </w:r>
      <w:r w:rsidRPr="00525B72">
        <w:rPr>
          <w:rFonts w:ascii="Times New Roman" w:hAnsi="Times New Roman" w:cs="Times New Roman"/>
          <w:sz w:val="24"/>
          <w:szCs w:val="24"/>
        </w:rPr>
        <w:t xml:space="preserve">70. </w:t>
      </w:r>
      <w:r w:rsidRPr="00525B72">
        <w:rPr>
          <w:rFonts w:ascii="Times New Roman" w:hAnsi="Times New Roman" w:cs="Times New Roman"/>
          <w:sz w:val="24"/>
          <w:szCs w:val="24"/>
        </w:rPr>
        <w:lastRenderedPageBreak/>
        <w:t xml:space="preserve">Sedangkan pada </w:t>
      </w:r>
      <w:r w:rsidRPr="00525B72">
        <w:rPr>
          <w:rFonts w:ascii="Times New Roman" w:hAnsi="Times New Roman" w:cs="Times New Roman"/>
          <w:i/>
          <w:iCs/>
          <w:sz w:val="24"/>
          <w:szCs w:val="24"/>
        </w:rPr>
        <w:t xml:space="preserve">bulkhead </w:t>
      </w:r>
      <w:r w:rsidRPr="00525B72">
        <w:rPr>
          <w:rFonts w:ascii="Times New Roman" w:hAnsi="Times New Roman" w:cs="Times New Roman"/>
          <w:sz w:val="24"/>
          <w:szCs w:val="24"/>
        </w:rPr>
        <w:t xml:space="preserve">kedua </w:t>
      </w:r>
      <w:r w:rsidRPr="00525B72">
        <w:rPr>
          <w:rFonts w:ascii="Times New Roman" w:hAnsi="Times New Roman" w:cs="Times New Roman"/>
          <w:i/>
          <w:sz w:val="24"/>
          <w:szCs w:val="24"/>
        </w:rPr>
        <w:t xml:space="preserve">sandwich panel </w:t>
      </w:r>
      <w:r w:rsidRPr="00525B72">
        <w:rPr>
          <w:rFonts w:ascii="Times New Roman" w:hAnsi="Times New Roman" w:cs="Times New Roman"/>
          <w:iCs/>
          <w:sz w:val="24"/>
          <w:szCs w:val="24"/>
        </w:rPr>
        <w:t xml:space="preserve">nilai </w:t>
      </w:r>
      <w:r w:rsidRPr="00525B72">
        <w:rPr>
          <w:rFonts w:ascii="Times New Roman" w:hAnsi="Times New Roman" w:cs="Times New Roman"/>
          <w:i/>
          <w:sz w:val="24"/>
          <w:szCs w:val="24"/>
        </w:rPr>
        <w:t xml:space="preserve">maximum failure index </w:t>
      </w:r>
      <w:r w:rsidRPr="00525B72">
        <w:rPr>
          <w:rFonts w:ascii="Times New Roman" w:hAnsi="Times New Roman" w:cs="Times New Roman"/>
          <w:iCs/>
          <w:sz w:val="24"/>
          <w:szCs w:val="24"/>
        </w:rPr>
        <w:t xml:space="preserve">di kasus pertama sebesar 0,17 pada </w:t>
      </w:r>
      <w:r w:rsidRPr="00525B72">
        <w:rPr>
          <w:rFonts w:ascii="Times New Roman" w:hAnsi="Times New Roman" w:cs="Times New Roman"/>
          <w:i/>
          <w:sz w:val="24"/>
          <w:szCs w:val="24"/>
        </w:rPr>
        <w:t xml:space="preserve">layer </w:t>
      </w:r>
      <w:r w:rsidRPr="00525B72">
        <w:rPr>
          <w:rFonts w:ascii="Times New Roman" w:hAnsi="Times New Roman" w:cs="Times New Roman"/>
          <w:iCs/>
          <w:sz w:val="24"/>
          <w:szCs w:val="24"/>
        </w:rPr>
        <w:t xml:space="preserve">1, kasus kedua 0,15 pada </w:t>
      </w:r>
      <w:r w:rsidRPr="00525B72">
        <w:rPr>
          <w:rFonts w:ascii="Times New Roman" w:hAnsi="Times New Roman" w:cs="Times New Roman"/>
          <w:i/>
          <w:sz w:val="24"/>
          <w:szCs w:val="24"/>
        </w:rPr>
        <w:t xml:space="preserve">layer 3 </w:t>
      </w:r>
      <w:r w:rsidRPr="00525B72">
        <w:rPr>
          <w:rFonts w:ascii="Times New Roman" w:hAnsi="Times New Roman" w:cs="Times New Roman"/>
          <w:iCs/>
          <w:sz w:val="24"/>
          <w:szCs w:val="24"/>
        </w:rPr>
        <w:t xml:space="preserve">dan kasus ketiga 0,14 pada </w:t>
      </w:r>
      <w:r w:rsidRPr="00525B72">
        <w:rPr>
          <w:rFonts w:ascii="Times New Roman" w:hAnsi="Times New Roman" w:cs="Times New Roman"/>
          <w:i/>
          <w:sz w:val="24"/>
          <w:szCs w:val="24"/>
        </w:rPr>
        <w:t>layer</w:t>
      </w:r>
      <w:r w:rsidRPr="00525B72">
        <w:rPr>
          <w:rFonts w:ascii="Times New Roman" w:hAnsi="Times New Roman" w:cs="Times New Roman"/>
          <w:iCs/>
          <w:sz w:val="24"/>
          <w:szCs w:val="24"/>
        </w:rPr>
        <w:t xml:space="preserve"> 1.</w:t>
      </w:r>
    </w:p>
    <w:p w14:paraId="3E6EBA69" w14:textId="02F7B172" w:rsidR="00525B72" w:rsidRPr="00525B72" w:rsidRDefault="00525B72" w:rsidP="00525B72">
      <w:pPr>
        <w:pStyle w:val="ListParagraph"/>
        <w:numPr>
          <w:ilvl w:val="0"/>
          <w:numId w:val="38"/>
        </w:numPr>
        <w:tabs>
          <w:tab w:val="left" w:pos="851"/>
        </w:tabs>
        <w:spacing w:after="120" w:line="276" w:lineRule="auto"/>
        <w:ind w:left="426"/>
        <w:contextualSpacing w:val="0"/>
        <w:jc w:val="both"/>
        <w:rPr>
          <w:rFonts w:ascii="Times New Roman" w:hAnsi="Times New Roman" w:cs="Times New Roman"/>
          <w:sz w:val="24"/>
          <w:szCs w:val="24"/>
        </w:rPr>
      </w:pPr>
      <w:r w:rsidRPr="00525B72">
        <w:rPr>
          <w:rFonts w:ascii="Times New Roman" w:hAnsi="Times New Roman" w:cs="Times New Roman"/>
          <w:sz w:val="24"/>
          <w:szCs w:val="24"/>
        </w:rPr>
        <w:t xml:space="preserve">Hasil perhitungan kestabilan terhadap nilai MS menggunakan numerik di bagian </w:t>
      </w:r>
      <w:r w:rsidRPr="00525B72">
        <w:rPr>
          <w:rFonts w:ascii="Times New Roman" w:hAnsi="Times New Roman" w:cs="Times New Roman"/>
          <w:i/>
          <w:iCs/>
          <w:sz w:val="24"/>
          <w:szCs w:val="24"/>
        </w:rPr>
        <w:t xml:space="preserve">bulkhead </w:t>
      </w:r>
      <w:r w:rsidRPr="00525B72">
        <w:rPr>
          <w:rFonts w:ascii="Times New Roman" w:hAnsi="Times New Roman" w:cs="Times New Roman"/>
          <w:sz w:val="24"/>
          <w:szCs w:val="24"/>
        </w:rPr>
        <w:t xml:space="preserve">pertama </w:t>
      </w:r>
      <w:r w:rsidRPr="00525B72">
        <w:rPr>
          <w:rFonts w:ascii="Times New Roman" w:hAnsi="Times New Roman" w:cs="Times New Roman"/>
          <w:i/>
          <w:iCs/>
          <w:sz w:val="24"/>
          <w:szCs w:val="24"/>
        </w:rPr>
        <w:t>solid laminate</w:t>
      </w:r>
      <w:r w:rsidRPr="00525B72">
        <w:rPr>
          <w:rFonts w:ascii="Times New Roman" w:hAnsi="Times New Roman" w:cs="Times New Roman"/>
          <w:sz w:val="24"/>
          <w:szCs w:val="24"/>
        </w:rPr>
        <w:t xml:space="preserve">, untuk nilai MS </w:t>
      </w:r>
      <w:r w:rsidRPr="00525B72">
        <w:rPr>
          <w:rFonts w:ascii="Times New Roman" w:hAnsi="Times New Roman" w:cs="Times New Roman"/>
          <w:i/>
          <w:iCs/>
          <w:sz w:val="24"/>
          <w:szCs w:val="24"/>
        </w:rPr>
        <w:t xml:space="preserve">buckling biaxial loading </w:t>
      </w:r>
      <w:r w:rsidRPr="00525B72">
        <w:rPr>
          <w:rFonts w:ascii="Times New Roman" w:hAnsi="Times New Roman" w:cs="Times New Roman"/>
          <w:sz w:val="24"/>
          <w:szCs w:val="24"/>
        </w:rPr>
        <w:t xml:space="preserve">sebesar 1,08 pada kasus pertama, 2,84 pada kasus kedua, dan 3,57 pada kasus ketiga. Nilai MS </w:t>
      </w:r>
      <w:r w:rsidRPr="00525B72">
        <w:rPr>
          <w:rFonts w:ascii="Times New Roman" w:hAnsi="Times New Roman" w:cs="Times New Roman"/>
          <w:i/>
          <w:iCs/>
          <w:sz w:val="24"/>
          <w:szCs w:val="24"/>
        </w:rPr>
        <w:t xml:space="preserve">buckling shear loading </w:t>
      </w:r>
      <w:r w:rsidRPr="00525B72">
        <w:rPr>
          <w:rFonts w:ascii="Times New Roman" w:hAnsi="Times New Roman" w:cs="Times New Roman"/>
          <w:sz w:val="24"/>
          <w:szCs w:val="24"/>
        </w:rPr>
        <w:t xml:space="preserve">sebesar 36,78 pada kasus pertama, 67,49 pada kasus kedua, dan 83,95 pada kasus ketiga. Sedangkan di bagian </w:t>
      </w:r>
      <w:r w:rsidRPr="00525B72">
        <w:rPr>
          <w:rFonts w:ascii="Times New Roman" w:hAnsi="Times New Roman" w:cs="Times New Roman"/>
          <w:i/>
          <w:iCs/>
          <w:sz w:val="24"/>
          <w:szCs w:val="24"/>
        </w:rPr>
        <w:t xml:space="preserve">bulkhead </w:t>
      </w:r>
      <w:r w:rsidRPr="00525B72">
        <w:rPr>
          <w:rFonts w:ascii="Times New Roman" w:hAnsi="Times New Roman" w:cs="Times New Roman"/>
          <w:sz w:val="24"/>
          <w:szCs w:val="24"/>
        </w:rPr>
        <w:t xml:space="preserve">kedua </w:t>
      </w:r>
      <w:r w:rsidRPr="00525B72">
        <w:rPr>
          <w:rFonts w:ascii="Times New Roman" w:hAnsi="Times New Roman" w:cs="Times New Roman"/>
          <w:i/>
          <w:sz w:val="24"/>
          <w:szCs w:val="24"/>
        </w:rPr>
        <w:t>sandwich panel</w:t>
      </w:r>
      <w:r w:rsidRPr="00525B72">
        <w:rPr>
          <w:rFonts w:ascii="Times New Roman" w:hAnsi="Times New Roman" w:cs="Times New Roman"/>
          <w:sz w:val="24"/>
          <w:szCs w:val="24"/>
        </w:rPr>
        <w:t xml:space="preserve">, nilai MS </w:t>
      </w:r>
      <w:r w:rsidRPr="00525B72">
        <w:rPr>
          <w:rFonts w:ascii="Times New Roman" w:hAnsi="Times New Roman" w:cs="Times New Roman"/>
          <w:i/>
          <w:iCs/>
          <w:sz w:val="24"/>
          <w:szCs w:val="24"/>
        </w:rPr>
        <w:t xml:space="preserve">shear crimping </w:t>
      </w:r>
      <w:r w:rsidRPr="00525B72">
        <w:rPr>
          <w:rFonts w:ascii="Times New Roman" w:hAnsi="Times New Roman" w:cs="Times New Roman"/>
          <w:sz w:val="24"/>
          <w:szCs w:val="24"/>
        </w:rPr>
        <w:t xml:space="preserve">dan </w:t>
      </w:r>
      <w:proofErr w:type="spellStart"/>
      <w:r w:rsidRPr="00525B72">
        <w:rPr>
          <w:rFonts w:ascii="Times New Roman" w:hAnsi="Times New Roman" w:cs="Times New Roman"/>
          <w:i/>
          <w:iCs/>
          <w:sz w:val="24"/>
          <w:szCs w:val="24"/>
        </w:rPr>
        <w:t>facesheet</w:t>
      </w:r>
      <w:proofErr w:type="spellEnd"/>
      <w:r w:rsidRPr="00525B72">
        <w:rPr>
          <w:rFonts w:ascii="Times New Roman" w:hAnsi="Times New Roman" w:cs="Times New Roman"/>
          <w:i/>
          <w:iCs/>
          <w:sz w:val="24"/>
          <w:szCs w:val="24"/>
        </w:rPr>
        <w:t xml:space="preserve"> wrinkling</w:t>
      </w:r>
      <w:r w:rsidRPr="00525B72">
        <w:rPr>
          <w:rFonts w:ascii="Times New Roman" w:hAnsi="Times New Roman" w:cs="Times New Roman"/>
          <w:sz w:val="24"/>
          <w:szCs w:val="24"/>
        </w:rPr>
        <w:t xml:space="preserve"> pada </w:t>
      </w:r>
      <w:proofErr w:type="spellStart"/>
      <w:r w:rsidRPr="00525B72">
        <w:rPr>
          <w:rFonts w:ascii="Times New Roman" w:hAnsi="Times New Roman" w:cs="Times New Roman"/>
          <w:sz w:val="24"/>
          <w:szCs w:val="24"/>
        </w:rPr>
        <w:t>kasus</w:t>
      </w:r>
      <w:proofErr w:type="spellEnd"/>
      <w:r w:rsidRPr="00525B72">
        <w:rPr>
          <w:rFonts w:ascii="Times New Roman" w:hAnsi="Times New Roman" w:cs="Times New Roman"/>
          <w:sz w:val="24"/>
          <w:szCs w:val="24"/>
        </w:rPr>
        <w:t xml:space="preserve"> pertama, kedua, dan ketiga memiliki nilai (</w:t>
      </w:r>
      <m:oMath>
        <m:r>
          <w:rPr>
            <w:rFonts w:ascii="Cambria Math" w:hAnsi="Cambria Math" w:cs="Times New Roman"/>
            <w:sz w:val="24"/>
            <w:szCs w:val="24"/>
          </w:rPr>
          <m:t>MS ≥0</m:t>
        </m:r>
      </m:oMath>
      <w:r w:rsidRPr="00525B72">
        <w:rPr>
          <w:rFonts w:ascii="Times New Roman" w:hAnsi="Times New Roman" w:cs="Times New Roman"/>
          <w:sz w:val="24"/>
          <w:szCs w:val="24"/>
        </w:rPr>
        <w:t xml:space="preserve">). Selanjutnya menggunakan FEM pada bagian </w:t>
      </w:r>
      <w:r w:rsidRPr="00525B72">
        <w:rPr>
          <w:rFonts w:ascii="Times New Roman" w:hAnsi="Times New Roman" w:cs="Times New Roman"/>
          <w:i/>
          <w:iCs/>
          <w:sz w:val="24"/>
          <w:szCs w:val="24"/>
        </w:rPr>
        <w:t xml:space="preserve">bulkhead </w:t>
      </w:r>
      <w:r w:rsidRPr="00525B72">
        <w:rPr>
          <w:rFonts w:ascii="Times New Roman" w:hAnsi="Times New Roman" w:cs="Times New Roman"/>
          <w:sz w:val="24"/>
          <w:szCs w:val="24"/>
        </w:rPr>
        <w:t xml:space="preserve">pertama dan kedua memiliki nilai </w:t>
      </w:r>
      <w:r w:rsidRPr="00525B72">
        <w:rPr>
          <w:rFonts w:ascii="Times New Roman" w:hAnsi="Times New Roman" w:cs="Times New Roman"/>
          <w:i/>
          <w:iCs/>
          <w:sz w:val="24"/>
          <w:szCs w:val="24"/>
        </w:rPr>
        <w:t xml:space="preserve">critical buckling </w:t>
      </w:r>
      <w:r w:rsidRPr="00525B72">
        <w:rPr>
          <w:rFonts w:ascii="Times New Roman" w:hAnsi="Times New Roman" w:cs="Times New Roman"/>
          <w:sz w:val="24"/>
          <w:szCs w:val="24"/>
        </w:rPr>
        <w:t xml:space="preserve">sebesar 12.956,91 </w:t>
      </w:r>
      <m:oMath>
        <m:r>
          <w:rPr>
            <w:rFonts w:ascii="Cambria Math" w:hAnsi="Cambria Math" w:cs="Times New Roman"/>
            <w:sz w:val="24"/>
            <w:szCs w:val="24"/>
          </w:rPr>
          <m:t>DaN</m:t>
        </m:r>
      </m:oMath>
      <w:r w:rsidRPr="00525B72">
        <w:rPr>
          <w:rFonts w:ascii="Times New Roman" w:eastAsiaTheme="minorEastAsia" w:hAnsi="Times New Roman" w:cs="Times New Roman"/>
          <w:sz w:val="24"/>
          <w:szCs w:val="24"/>
        </w:rPr>
        <w:t xml:space="preserve"> di kasus pertama, 12.890,77 </w:t>
      </w:r>
      <m:oMath>
        <m:r>
          <w:rPr>
            <w:rFonts w:ascii="Cambria Math" w:eastAsiaTheme="minorEastAsia" w:hAnsi="Cambria Math" w:cs="Times New Roman"/>
            <w:sz w:val="24"/>
            <w:szCs w:val="24"/>
          </w:rPr>
          <m:t>DaN</m:t>
        </m:r>
      </m:oMath>
      <w:r w:rsidRPr="00525B72">
        <w:rPr>
          <w:rFonts w:ascii="Times New Roman" w:eastAsiaTheme="minorEastAsia" w:hAnsi="Times New Roman" w:cs="Times New Roman"/>
          <w:sz w:val="24"/>
          <w:szCs w:val="24"/>
        </w:rPr>
        <w:t xml:space="preserve"> di kasus kedua, dan 13.331,43 </w:t>
      </w:r>
      <m:oMath>
        <m:r>
          <w:rPr>
            <w:rFonts w:ascii="Cambria Math" w:eastAsiaTheme="minorEastAsia" w:hAnsi="Cambria Math" w:cs="Times New Roman"/>
            <w:sz w:val="24"/>
            <w:szCs w:val="24"/>
          </w:rPr>
          <m:t>DaN</m:t>
        </m:r>
      </m:oMath>
      <w:r w:rsidRPr="00525B72">
        <w:rPr>
          <w:rFonts w:ascii="Times New Roman" w:eastAsiaTheme="minorEastAsia" w:hAnsi="Times New Roman" w:cs="Times New Roman"/>
          <w:sz w:val="24"/>
          <w:szCs w:val="24"/>
        </w:rPr>
        <w:t xml:space="preserve"> di kasus ketiga, sedangkan nilai MS </w:t>
      </w:r>
      <w:r w:rsidRPr="00525B72">
        <w:rPr>
          <w:rFonts w:ascii="Times New Roman" w:eastAsiaTheme="minorEastAsia" w:hAnsi="Times New Roman" w:cs="Times New Roman"/>
          <w:i/>
          <w:iCs/>
          <w:sz w:val="24"/>
          <w:szCs w:val="24"/>
        </w:rPr>
        <w:t xml:space="preserve">buckling </w:t>
      </w:r>
      <w:r w:rsidRPr="00525B72">
        <w:rPr>
          <w:rFonts w:ascii="Times New Roman" w:eastAsiaTheme="minorEastAsia" w:hAnsi="Times New Roman" w:cs="Times New Roman"/>
          <w:sz w:val="24"/>
          <w:szCs w:val="24"/>
        </w:rPr>
        <w:t>kasus pertama sebesar 0,51, kasus kedua 0,50, dan kasus ketiga 0,55.</w:t>
      </w:r>
    </w:p>
    <w:p w14:paraId="6629B5D7" w14:textId="49D82135" w:rsidR="00525B72" w:rsidRPr="00525B72" w:rsidRDefault="00525B72" w:rsidP="00525B72">
      <w:pPr>
        <w:pStyle w:val="ListParagraph"/>
        <w:numPr>
          <w:ilvl w:val="0"/>
          <w:numId w:val="38"/>
        </w:numPr>
        <w:spacing w:after="120" w:line="276" w:lineRule="auto"/>
        <w:ind w:left="426"/>
        <w:contextualSpacing w:val="0"/>
        <w:jc w:val="both"/>
        <w:rPr>
          <w:rFonts w:ascii="Times New Roman" w:hAnsi="Times New Roman" w:cs="Times New Roman"/>
          <w:sz w:val="24"/>
          <w:szCs w:val="24"/>
        </w:rPr>
      </w:pPr>
      <w:r w:rsidRPr="00525B72">
        <w:rPr>
          <w:rFonts w:ascii="Times New Roman" w:hAnsi="Times New Roman" w:cs="Times New Roman"/>
          <w:sz w:val="24"/>
          <w:szCs w:val="24"/>
        </w:rPr>
        <w:t xml:space="preserve">Susunan kasus material komposit yang terbaik digunakan yaitu susunan kasus kedua dengan konfigurasi </w:t>
      </w:r>
      <w:r w:rsidRPr="00525B72">
        <w:rPr>
          <w:rFonts w:ascii="Times New Roman" w:hAnsi="Times New Roman" w:cs="Times New Roman"/>
          <w:i/>
          <w:sz w:val="24"/>
          <w:szCs w:val="24"/>
        </w:rPr>
        <w:t xml:space="preserve">bulkhead </w:t>
      </w:r>
      <w:r w:rsidRPr="00525B72">
        <w:rPr>
          <w:rFonts w:ascii="Times New Roman" w:hAnsi="Times New Roman" w:cs="Times New Roman"/>
          <w:sz w:val="24"/>
          <w:szCs w:val="24"/>
        </w:rPr>
        <w:t xml:space="preserve">pertama </w:t>
      </w:r>
      <w:proofErr w:type="gramStart"/>
      <w:r w:rsidRPr="00525B72">
        <w:rPr>
          <w:rFonts w:ascii="Times New Roman" w:hAnsi="Times New Roman" w:cs="Times New Roman"/>
          <w:sz w:val="24"/>
          <w:szCs w:val="24"/>
        </w:rPr>
        <w:t xml:space="preserve">64 </w:t>
      </w:r>
      <w:r w:rsidRPr="00525B72">
        <w:rPr>
          <w:rFonts w:ascii="Times New Roman" w:hAnsi="Times New Roman" w:cs="Times New Roman"/>
          <w:i/>
          <w:sz w:val="24"/>
          <w:szCs w:val="24"/>
        </w:rPr>
        <w:t>layer</w:t>
      </w:r>
      <w:proofErr w:type="gramEnd"/>
      <w:r w:rsidRPr="00525B72">
        <w:rPr>
          <w:rFonts w:ascii="Times New Roman" w:hAnsi="Times New Roman" w:cs="Times New Roman"/>
          <w:i/>
          <w:sz w:val="24"/>
          <w:szCs w:val="24"/>
        </w:rPr>
        <w:t xml:space="preserve"> solid laminate </w:t>
      </w:r>
      <w:r w:rsidRPr="00525B72">
        <w:rPr>
          <w:rFonts w:ascii="Times New Roman" w:hAnsi="Times New Roman" w:cs="Times New Roman"/>
          <w:sz w:val="24"/>
          <w:szCs w:val="24"/>
        </w:rPr>
        <w:t xml:space="preserve">dan </w:t>
      </w:r>
      <w:r w:rsidRPr="00525B72">
        <w:rPr>
          <w:rFonts w:ascii="Times New Roman" w:hAnsi="Times New Roman" w:cs="Times New Roman"/>
          <w:i/>
          <w:sz w:val="24"/>
          <w:szCs w:val="24"/>
        </w:rPr>
        <w:t xml:space="preserve">bulkhead </w:t>
      </w:r>
      <w:r w:rsidRPr="00525B72">
        <w:rPr>
          <w:rFonts w:ascii="Times New Roman" w:hAnsi="Times New Roman" w:cs="Times New Roman"/>
          <w:sz w:val="24"/>
          <w:szCs w:val="24"/>
        </w:rPr>
        <w:t xml:space="preserve">kedua </w:t>
      </w:r>
      <w:proofErr w:type="gramStart"/>
      <w:r w:rsidRPr="00525B72">
        <w:rPr>
          <w:rFonts w:ascii="Times New Roman" w:hAnsi="Times New Roman" w:cs="Times New Roman"/>
          <w:sz w:val="24"/>
          <w:szCs w:val="24"/>
        </w:rPr>
        <w:t xml:space="preserve">7 </w:t>
      </w:r>
      <w:r w:rsidRPr="00525B72">
        <w:rPr>
          <w:rFonts w:ascii="Times New Roman" w:hAnsi="Times New Roman" w:cs="Times New Roman"/>
          <w:i/>
          <w:sz w:val="24"/>
          <w:szCs w:val="24"/>
        </w:rPr>
        <w:t>layer</w:t>
      </w:r>
      <w:proofErr w:type="gramEnd"/>
      <w:r w:rsidRPr="00525B72">
        <w:rPr>
          <w:rFonts w:ascii="Times New Roman" w:hAnsi="Times New Roman" w:cs="Times New Roman"/>
          <w:i/>
          <w:sz w:val="24"/>
          <w:szCs w:val="24"/>
        </w:rPr>
        <w:t xml:space="preserve"> sandwich panel</w:t>
      </w:r>
      <w:r w:rsidRPr="00525B72">
        <w:rPr>
          <w:rFonts w:ascii="Times New Roman" w:hAnsi="Times New Roman" w:cs="Times New Roman"/>
          <w:sz w:val="24"/>
          <w:szCs w:val="24"/>
        </w:rPr>
        <w:t xml:space="preserve">, memiliki kriteria nilai kekuatan dan kestabilan sesuai dengan standar keamanan struktur ditinjau dari nilai </w:t>
      </w:r>
      <w:r w:rsidRPr="00525B72">
        <w:rPr>
          <w:rFonts w:ascii="Times New Roman" w:hAnsi="Times New Roman" w:cs="Times New Roman"/>
          <w:i/>
          <w:sz w:val="24"/>
          <w:szCs w:val="24"/>
        </w:rPr>
        <w:t>failure index</w:t>
      </w:r>
      <w:r w:rsidRPr="00525B72">
        <w:rPr>
          <w:rFonts w:ascii="Times New Roman" w:hAnsi="Times New Roman" w:cs="Times New Roman"/>
          <w:sz w:val="24"/>
          <w:szCs w:val="24"/>
        </w:rPr>
        <w:t xml:space="preserve"> dan </w:t>
      </w:r>
      <w:r w:rsidRPr="00525B72">
        <w:rPr>
          <w:rFonts w:ascii="Times New Roman" w:hAnsi="Times New Roman" w:cs="Times New Roman"/>
          <w:i/>
          <w:iCs/>
          <w:sz w:val="24"/>
          <w:szCs w:val="24"/>
        </w:rPr>
        <w:t xml:space="preserve">margin of safety </w:t>
      </w:r>
      <w:r w:rsidRPr="00525B72">
        <w:rPr>
          <w:rFonts w:ascii="Times New Roman" w:hAnsi="Times New Roman" w:cs="Times New Roman"/>
          <w:sz w:val="24"/>
          <w:szCs w:val="24"/>
        </w:rPr>
        <w:t>pada struktur tersebut.</w:t>
      </w:r>
    </w:p>
    <w:p w14:paraId="4EC753E9" w14:textId="7D2118A9" w:rsidR="00B471AC" w:rsidRDefault="00B471AC" w:rsidP="00B471AC">
      <w:pPr>
        <w:pStyle w:val="NormalWeb"/>
        <w:shd w:val="clear" w:color="auto" w:fill="FFFFFF"/>
        <w:spacing w:before="0" w:beforeAutospacing="0" w:after="160" w:afterAutospacing="0"/>
        <w:jc w:val="both"/>
        <w:rPr>
          <w:b/>
          <w:bCs/>
        </w:rPr>
      </w:pPr>
      <w:r>
        <w:rPr>
          <w:b/>
          <w:bCs/>
        </w:rPr>
        <w:t>DAFTAR PUSTAKA</w:t>
      </w:r>
    </w:p>
    <w:p w14:paraId="0C4A30F8" w14:textId="429B996F" w:rsidR="00B471AC" w:rsidRPr="00B471AC" w:rsidRDefault="00B471AC" w:rsidP="00505972">
      <w:pPr>
        <w:widowControl w:val="0"/>
        <w:autoSpaceDE w:val="0"/>
        <w:autoSpaceDN w:val="0"/>
        <w:adjustRightInd w:val="0"/>
        <w:spacing w:after="0" w:line="276" w:lineRule="auto"/>
        <w:ind w:left="640" w:hanging="640"/>
        <w:jc w:val="both"/>
        <w:rPr>
          <w:rFonts w:ascii="Times New Roman" w:hAnsi="Times New Roman" w:cs="Times New Roman"/>
          <w:noProof/>
          <w:sz w:val="24"/>
          <w:szCs w:val="24"/>
        </w:rPr>
      </w:pPr>
      <w:r>
        <w:rPr>
          <w:b/>
          <w:bCs/>
        </w:rPr>
        <w:fldChar w:fldCharType="begin" w:fldLock="1"/>
      </w:r>
      <w:r>
        <w:rPr>
          <w:b/>
          <w:bCs/>
        </w:rPr>
        <w:instrText xml:space="preserve">ADDIN Mendeley Bibliography CSL_BIBLIOGRAPHY </w:instrText>
      </w:r>
      <w:r>
        <w:rPr>
          <w:b/>
          <w:bCs/>
        </w:rPr>
        <w:fldChar w:fldCharType="separate"/>
      </w:r>
      <w:r w:rsidRPr="00B471AC">
        <w:rPr>
          <w:rFonts w:ascii="Times New Roman" w:hAnsi="Times New Roman" w:cs="Times New Roman"/>
          <w:noProof/>
          <w:sz w:val="24"/>
          <w:szCs w:val="24"/>
        </w:rPr>
        <w:t>[1]</w:t>
      </w:r>
      <w:r w:rsidRPr="00B471AC">
        <w:rPr>
          <w:rFonts w:ascii="Times New Roman" w:hAnsi="Times New Roman" w:cs="Times New Roman"/>
          <w:noProof/>
          <w:sz w:val="24"/>
          <w:szCs w:val="24"/>
        </w:rPr>
        <w:tab/>
        <w:t xml:space="preserve">D. PT Dirgantara Indonesia, </w:t>
      </w:r>
      <w:r w:rsidRPr="00B471AC">
        <w:rPr>
          <w:rFonts w:ascii="Times New Roman" w:hAnsi="Times New Roman" w:cs="Times New Roman"/>
          <w:i/>
          <w:iCs/>
          <w:noProof/>
          <w:sz w:val="24"/>
          <w:szCs w:val="24"/>
        </w:rPr>
        <w:t>Dokumen Pesawat N-219 Amfibi</w:t>
      </w:r>
      <w:r w:rsidRPr="00B471AC">
        <w:rPr>
          <w:rFonts w:ascii="Times New Roman" w:hAnsi="Times New Roman" w:cs="Times New Roman"/>
          <w:noProof/>
          <w:sz w:val="24"/>
          <w:szCs w:val="24"/>
        </w:rPr>
        <w:t>. 2014.</w:t>
      </w:r>
    </w:p>
    <w:p w14:paraId="15454E9F" w14:textId="77777777" w:rsidR="00B471AC" w:rsidRPr="00B471AC" w:rsidRDefault="00B471AC" w:rsidP="00505972">
      <w:pPr>
        <w:widowControl w:val="0"/>
        <w:autoSpaceDE w:val="0"/>
        <w:autoSpaceDN w:val="0"/>
        <w:adjustRightInd w:val="0"/>
        <w:spacing w:after="0" w:line="276" w:lineRule="auto"/>
        <w:ind w:left="640" w:hanging="640"/>
        <w:jc w:val="both"/>
        <w:rPr>
          <w:rFonts w:ascii="Times New Roman" w:hAnsi="Times New Roman" w:cs="Times New Roman"/>
          <w:noProof/>
          <w:sz w:val="24"/>
          <w:szCs w:val="24"/>
        </w:rPr>
      </w:pPr>
      <w:r w:rsidRPr="00B471AC">
        <w:rPr>
          <w:rFonts w:ascii="Times New Roman" w:hAnsi="Times New Roman" w:cs="Times New Roman"/>
          <w:noProof/>
          <w:sz w:val="24"/>
          <w:szCs w:val="24"/>
        </w:rPr>
        <w:t>[2]</w:t>
      </w:r>
      <w:r w:rsidRPr="00B471AC">
        <w:rPr>
          <w:rFonts w:ascii="Times New Roman" w:hAnsi="Times New Roman" w:cs="Times New Roman"/>
          <w:noProof/>
          <w:sz w:val="24"/>
          <w:szCs w:val="24"/>
        </w:rPr>
        <w:tab/>
        <w:t xml:space="preserve">S. Gudmundsson, </w:t>
      </w:r>
      <w:r w:rsidRPr="00B471AC">
        <w:rPr>
          <w:rFonts w:ascii="Times New Roman" w:hAnsi="Times New Roman" w:cs="Times New Roman"/>
          <w:i/>
          <w:iCs/>
          <w:noProof/>
          <w:sz w:val="24"/>
          <w:szCs w:val="24"/>
        </w:rPr>
        <w:t>General Aviation Aircraft Design : Applied Methods</w:t>
      </w:r>
      <w:r w:rsidRPr="00B471AC">
        <w:rPr>
          <w:rFonts w:ascii="Times New Roman" w:hAnsi="Times New Roman" w:cs="Times New Roman"/>
          <w:noProof/>
          <w:sz w:val="24"/>
          <w:szCs w:val="24"/>
        </w:rPr>
        <w:t>. 2014.</w:t>
      </w:r>
    </w:p>
    <w:p w14:paraId="1EE5E9E7" w14:textId="77777777" w:rsidR="00B471AC" w:rsidRPr="00B471AC" w:rsidRDefault="00B471AC" w:rsidP="00505972">
      <w:pPr>
        <w:widowControl w:val="0"/>
        <w:autoSpaceDE w:val="0"/>
        <w:autoSpaceDN w:val="0"/>
        <w:adjustRightInd w:val="0"/>
        <w:spacing w:after="0" w:line="276" w:lineRule="auto"/>
        <w:ind w:left="640" w:hanging="640"/>
        <w:jc w:val="both"/>
        <w:rPr>
          <w:rFonts w:ascii="Times New Roman" w:hAnsi="Times New Roman" w:cs="Times New Roman"/>
          <w:noProof/>
          <w:sz w:val="24"/>
          <w:szCs w:val="24"/>
        </w:rPr>
      </w:pPr>
      <w:r w:rsidRPr="00B471AC">
        <w:rPr>
          <w:rFonts w:ascii="Times New Roman" w:hAnsi="Times New Roman" w:cs="Times New Roman"/>
          <w:noProof/>
          <w:sz w:val="24"/>
          <w:szCs w:val="24"/>
        </w:rPr>
        <w:t>[3]</w:t>
      </w:r>
      <w:r w:rsidRPr="00B471AC">
        <w:rPr>
          <w:rFonts w:ascii="Times New Roman" w:hAnsi="Times New Roman" w:cs="Times New Roman"/>
          <w:noProof/>
          <w:sz w:val="24"/>
          <w:szCs w:val="24"/>
        </w:rPr>
        <w:tab/>
        <w:t>D. W. Santoso and A. N. Putra, “Design and Analysis the Strength of the Structure Fixed Wing Vertical Take Off-Landing UAV,” 2018.</w:t>
      </w:r>
    </w:p>
    <w:p w14:paraId="754B08F9" w14:textId="77777777" w:rsidR="00B471AC" w:rsidRPr="00B471AC" w:rsidRDefault="00B471AC" w:rsidP="00505972">
      <w:pPr>
        <w:widowControl w:val="0"/>
        <w:autoSpaceDE w:val="0"/>
        <w:autoSpaceDN w:val="0"/>
        <w:adjustRightInd w:val="0"/>
        <w:spacing w:after="0" w:line="276" w:lineRule="auto"/>
        <w:ind w:left="640" w:hanging="640"/>
        <w:jc w:val="both"/>
        <w:rPr>
          <w:rFonts w:ascii="Times New Roman" w:hAnsi="Times New Roman" w:cs="Times New Roman"/>
          <w:noProof/>
          <w:sz w:val="24"/>
          <w:szCs w:val="24"/>
        </w:rPr>
      </w:pPr>
      <w:r w:rsidRPr="00B471AC">
        <w:rPr>
          <w:rFonts w:ascii="Times New Roman" w:hAnsi="Times New Roman" w:cs="Times New Roman"/>
          <w:noProof/>
          <w:sz w:val="24"/>
          <w:szCs w:val="24"/>
        </w:rPr>
        <w:t>[4]</w:t>
      </w:r>
      <w:r w:rsidRPr="00B471AC">
        <w:rPr>
          <w:rFonts w:ascii="Times New Roman" w:hAnsi="Times New Roman" w:cs="Times New Roman"/>
          <w:noProof/>
          <w:sz w:val="24"/>
          <w:szCs w:val="24"/>
        </w:rPr>
        <w:tab/>
        <w:t>I. Torayca, “High-Performance Carbon Fiber Torayca,” vol. 1, p. 2, 2021, [Online]. Available: www.cf-composites.toray.</w:t>
      </w:r>
    </w:p>
    <w:p w14:paraId="5AA4324A" w14:textId="77777777" w:rsidR="00B471AC" w:rsidRPr="00B471AC" w:rsidRDefault="00B471AC" w:rsidP="00505972">
      <w:pPr>
        <w:widowControl w:val="0"/>
        <w:autoSpaceDE w:val="0"/>
        <w:autoSpaceDN w:val="0"/>
        <w:adjustRightInd w:val="0"/>
        <w:spacing w:after="0" w:line="276" w:lineRule="auto"/>
        <w:ind w:left="640" w:hanging="640"/>
        <w:jc w:val="both"/>
        <w:rPr>
          <w:rFonts w:ascii="Times New Roman" w:hAnsi="Times New Roman" w:cs="Times New Roman"/>
          <w:noProof/>
          <w:sz w:val="24"/>
          <w:szCs w:val="24"/>
        </w:rPr>
      </w:pPr>
      <w:r w:rsidRPr="00B471AC">
        <w:rPr>
          <w:rFonts w:ascii="Times New Roman" w:hAnsi="Times New Roman" w:cs="Times New Roman"/>
          <w:noProof/>
          <w:sz w:val="24"/>
          <w:szCs w:val="24"/>
        </w:rPr>
        <w:t>[5]</w:t>
      </w:r>
      <w:r w:rsidRPr="00B471AC">
        <w:rPr>
          <w:rFonts w:ascii="Times New Roman" w:hAnsi="Times New Roman" w:cs="Times New Roman"/>
          <w:noProof/>
          <w:sz w:val="24"/>
          <w:szCs w:val="24"/>
        </w:rPr>
        <w:tab/>
        <w:t xml:space="preserve">Diab Group, “Technical Data Divinycell HT,” </w:t>
      </w:r>
      <w:r w:rsidRPr="00B471AC">
        <w:rPr>
          <w:rFonts w:ascii="Times New Roman" w:hAnsi="Times New Roman" w:cs="Times New Roman"/>
          <w:i/>
          <w:iCs/>
          <w:noProof/>
          <w:sz w:val="24"/>
          <w:szCs w:val="24"/>
        </w:rPr>
        <w:t>Datasheet Diab Divinycell HT rev14 SI</w:t>
      </w:r>
      <w:r w:rsidRPr="00B471AC">
        <w:rPr>
          <w:rFonts w:ascii="Times New Roman" w:hAnsi="Times New Roman" w:cs="Times New Roman"/>
          <w:noProof/>
          <w:sz w:val="24"/>
          <w:szCs w:val="24"/>
        </w:rPr>
        <w:t>, vol. 19, no. June 2020, p. 3, 2020.</w:t>
      </w:r>
    </w:p>
    <w:p w14:paraId="682A2835" w14:textId="77777777" w:rsidR="00B471AC" w:rsidRPr="00B471AC" w:rsidRDefault="00B471AC" w:rsidP="00505972">
      <w:pPr>
        <w:widowControl w:val="0"/>
        <w:autoSpaceDE w:val="0"/>
        <w:autoSpaceDN w:val="0"/>
        <w:adjustRightInd w:val="0"/>
        <w:spacing w:after="0" w:line="276" w:lineRule="auto"/>
        <w:ind w:left="640" w:hanging="640"/>
        <w:jc w:val="both"/>
        <w:rPr>
          <w:rFonts w:ascii="Times New Roman" w:hAnsi="Times New Roman" w:cs="Times New Roman"/>
          <w:noProof/>
          <w:sz w:val="24"/>
          <w:szCs w:val="24"/>
        </w:rPr>
      </w:pPr>
      <w:r w:rsidRPr="00B471AC">
        <w:rPr>
          <w:rFonts w:ascii="Times New Roman" w:hAnsi="Times New Roman" w:cs="Times New Roman"/>
          <w:noProof/>
          <w:sz w:val="24"/>
          <w:szCs w:val="24"/>
        </w:rPr>
        <w:t>[6]</w:t>
      </w:r>
      <w:r w:rsidRPr="00B471AC">
        <w:rPr>
          <w:rFonts w:ascii="Times New Roman" w:hAnsi="Times New Roman" w:cs="Times New Roman"/>
          <w:noProof/>
          <w:sz w:val="24"/>
          <w:szCs w:val="24"/>
        </w:rPr>
        <w:tab/>
        <w:t xml:space="preserve">R. C. Rice, J. L. Jackson, J. Bakuckas, and S. Thompson, </w:t>
      </w:r>
      <w:r w:rsidRPr="00B471AC">
        <w:rPr>
          <w:rFonts w:ascii="Times New Roman" w:hAnsi="Times New Roman" w:cs="Times New Roman"/>
          <w:i/>
          <w:iCs/>
          <w:noProof/>
          <w:sz w:val="24"/>
          <w:szCs w:val="24"/>
        </w:rPr>
        <w:t>Metallic Materials Properties Development and Standardization (MMPDS)</w:t>
      </w:r>
      <w:r w:rsidRPr="00B471AC">
        <w:rPr>
          <w:rFonts w:ascii="Times New Roman" w:hAnsi="Times New Roman" w:cs="Times New Roman"/>
          <w:noProof/>
          <w:sz w:val="24"/>
          <w:szCs w:val="24"/>
        </w:rPr>
        <w:t>, no. January. 2003.</w:t>
      </w:r>
    </w:p>
    <w:p w14:paraId="3455659A" w14:textId="77777777" w:rsidR="00B471AC" w:rsidRPr="00B471AC" w:rsidRDefault="00B471AC" w:rsidP="00505972">
      <w:pPr>
        <w:widowControl w:val="0"/>
        <w:autoSpaceDE w:val="0"/>
        <w:autoSpaceDN w:val="0"/>
        <w:adjustRightInd w:val="0"/>
        <w:spacing w:after="0" w:line="276" w:lineRule="auto"/>
        <w:ind w:left="640" w:hanging="640"/>
        <w:jc w:val="both"/>
        <w:rPr>
          <w:rFonts w:ascii="Times New Roman" w:hAnsi="Times New Roman" w:cs="Times New Roman"/>
          <w:noProof/>
          <w:sz w:val="24"/>
        </w:rPr>
      </w:pPr>
      <w:r w:rsidRPr="00B471AC">
        <w:rPr>
          <w:rFonts w:ascii="Times New Roman" w:hAnsi="Times New Roman" w:cs="Times New Roman"/>
          <w:noProof/>
          <w:sz w:val="24"/>
          <w:szCs w:val="24"/>
        </w:rPr>
        <w:t>[7]</w:t>
      </w:r>
      <w:r w:rsidRPr="00B471AC">
        <w:rPr>
          <w:rFonts w:ascii="Times New Roman" w:hAnsi="Times New Roman" w:cs="Times New Roman"/>
          <w:noProof/>
          <w:sz w:val="24"/>
          <w:szCs w:val="24"/>
        </w:rPr>
        <w:tab/>
        <w:t>CASR, “Republic of Indonesia Ministry of Transportation Civil Aviation Safety Regulation ( CASR ),” p. 263, 2003.</w:t>
      </w:r>
    </w:p>
    <w:p w14:paraId="3F4390AD" w14:textId="502BFD27" w:rsidR="00B471AC" w:rsidRDefault="00B471AC" w:rsidP="00505972">
      <w:pPr>
        <w:pStyle w:val="NormalWeb"/>
        <w:shd w:val="clear" w:color="auto" w:fill="FFFFFF"/>
        <w:spacing w:before="0" w:beforeAutospacing="0" w:after="0" w:afterAutospacing="0" w:line="276" w:lineRule="auto"/>
        <w:jc w:val="both"/>
        <w:rPr>
          <w:b/>
          <w:bCs/>
        </w:rPr>
      </w:pPr>
      <w:r>
        <w:rPr>
          <w:b/>
          <w:bCs/>
        </w:rPr>
        <w:fldChar w:fldCharType="end"/>
      </w:r>
    </w:p>
    <w:sectPr w:rsidR="00B471AC" w:rsidSect="006D10E2">
      <w:type w:val="continuous"/>
      <w:pgSz w:w="11906" w:h="16838"/>
      <w:pgMar w:top="993" w:right="1274" w:bottom="1440" w:left="1276" w:header="567" w:footer="708" w:gutter="0"/>
      <w:cols w:num="2"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69BA2" w14:textId="77777777" w:rsidR="00163D9B" w:rsidRDefault="00163D9B" w:rsidP="00B620FF">
      <w:pPr>
        <w:spacing w:after="0" w:line="240" w:lineRule="auto"/>
      </w:pPr>
      <w:r>
        <w:separator/>
      </w:r>
    </w:p>
  </w:endnote>
  <w:endnote w:type="continuationSeparator" w:id="0">
    <w:p w14:paraId="031D4CA8" w14:textId="77777777" w:rsidR="00163D9B" w:rsidRDefault="00163D9B" w:rsidP="00B62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C7606" w14:textId="77777777" w:rsidR="00163D9B" w:rsidRDefault="00163D9B" w:rsidP="00B620FF">
      <w:pPr>
        <w:spacing w:after="0" w:line="240" w:lineRule="auto"/>
      </w:pPr>
      <w:r>
        <w:separator/>
      </w:r>
    </w:p>
  </w:footnote>
  <w:footnote w:type="continuationSeparator" w:id="0">
    <w:p w14:paraId="56704947" w14:textId="77777777" w:rsidR="00163D9B" w:rsidRDefault="00163D9B" w:rsidP="00B620FF">
      <w:pPr>
        <w:spacing w:after="0" w:line="240" w:lineRule="auto"/>
      </w:pPr>
      <w:r>
        <w:continuationSeparator/>
      </w:r>
    </w:p>
  </w:footnote>
  <w:footnote w:id="1">
    <w:p w14:paraId="7D6501FF" w14:textId="1DFBF41D" w:rsidR="00505972" w:rsidRPr="009A0C4C" w:rsidRDefault="00505972" w:rsidP="00505972">
      <w:pPr>
        <w:pStyle w:val="FootnoteText"/>
        <w:rPr>
          <w:rFonts w:ascii="Times New Roman" w:hAnsi="Times New Roman" w:cs="Times New Roman"/>
          <w:lang w:val="en-US"/>
        </w:rPr>
      </w:pPr>
      <w:r w:rsidRPr="009A0C4C">
        <w:rPr>
          <w:rStyle w:val="FootnoteReference"/>
          <w:rFonts w:ascii="Times New Roman" w:hAnsi="Times New Roman" w:cs="Times New Roman"/>
        </w:rPr>
        <w:footnoteRef/>
      </w:r>
      <w:r w:rsidRPr="009A0C4C">
        <w:rPr>
          <w:rFonts w:ascii="Times New Roman" w:hAnsi="Times New Roman" w:cs="Times New Roman"/>
        </w:rPr>
        <w:t xml:space="preserve"> </w:t>
      </w:r>
      <w:r>
        <w:rPr>
          <w:rFonts w:ascii="Times New Roman" w:hAnsi="Times New Roman" w:cs="Times New Roman"/>
        </w:rPr>
        <w:t>NIK.297.12.277</w:t>
      </w:r>
      <w:r w:rsidRPr="009A0C4C">
        <w:rPr>
          <w:rFonts w:ascii="Times New Roman" w:hAnsi="Times New Roman" w:cs="Times New Roman"/>
        </w:rPr>
        <w:t xml:space="preserve">, </w:t>
      </w:r>
      <w:hyperlink r:id="rId1" w:history="1">
        <w:r w:rsidRPr="003D0379">
          <w:rPr>
            <w:rStyle w:val="Hyperlink"/>
            <w:rFonts w:ascii="Times New Roman" w:hAnsi="Times New Roman" w:cs="Times New Roman"/>
          </w:rPr>
          <w:t>liesbanowati@gmail.com</w:t>
        </w:r>
      </w:hyperlink>
      <w:r>
        <w:rPr>
          <w:rFonts w:ascii="Times New Roman" w:hAnsi="Times New Roman" w:cs="Times New Roman"/>
        </w:rPr>
        <w:tab/>
      </w:r>
      <w:r w:rsidRPr="009A0C4C">
        <w:rPr>
          <w:rFonts w:ascii="Times New Roman" w:hAnsi="Times New Roman" w:cs="Times New Roman"/>
        </w:rPr>
        <w:t xml:space="preserve"> </w:t>
      </w:r>
    </w:p>
  </w:footnote>
  <w:footnote w:id="2">
    <w:p w14:paraId="5DCD7A4B" w14:textId="1219F379" w:rsidR="00505972" w:rsidRPr="009A0C4C" w:rsidRDefault="00505972" w:rsidP="00505972">
      <w:pPr>
        <w:pStyle w:val="FootnoteText"/>
        <w:rPr>
          <w:rFonts w:ascii="Times New Roman" w:hAnsi="Times New Roman" w:cs="Times New Roman"/>
          <w:lang w:val="en-US"/>
        </w:rPr>
      </w:pPr>
      <w:r w:rsidRPr="009A0C4C">
        <w:rPr>
          <w:rStyle w:val="FootnoteReference"/>
          <w:rFonts w:ascii="Times New Roman" w:hAnsi="Times New Roman" w:cs="Times New Roman"/>
        </w:rPr>
        <w:footnoteRef/>
      </w:r>
      <w:r w:rsidRPr="009A0C4C">
        <w:rPr>
          <w:rFonts w:ascii="Times New Roman" w:hAnsi="Times New Roman" w:cs="Times New Roman"/>
        </w:rPr>
        <w:t xml:space="preserve"> </w:t>
      </w:r>
      <w:r>
        <w:rPr>
          <w:rFonts w:ascii="Times New Roman" w:hAnsi="Times New Roman" w:cs="Times New Roman"/>
        </w:rPr>
        <w:t>NIK.297.09.487</w:t>
      </w:r>
    </w:p>
  </w:footnote>
  <w:footnote w:id="3">
    <w:p w14:paraId="2B107A22" w14:textId="03C55C57" w:rsidR="00B620FF" w:rsidRPr="009A0C4C" w:rsidRDefault="00B620FF" w:rsidP="00B620FF">
      <w:pPr>
        <w:pStyle w:val="FootnoteText"/>
        <w:rPr>
          <w:rFonts w:ascii="Times New Roman" w:hAnsi="Times New Roman" w:cs="Times New Roman"/>
          <w:lang w:val="en-US"/>
        </w:rPr>
      </w:pPr>
      <w:r w:rsidRPr="009A0C4C">
        <w:rPr>
          <w:rStyle w:val="FootnoteReference"/>
          <w:rFonts w:ascii="Times New Roman" w:hAnsi="Times New Roman" w:cs="Times New Roman"/>
        </w:rPr>
        <w:footnoteRef/>
      </w:r>
      <w:r w:rsidRPr="009A0C4C">
        <w:rPr>
          <w:rFonts w:ascii="Times New Roman" w:hAnsi="Times New Roman" w:cs="Times New Roman"/>
        </w:rPr>
        <w:t xml:space="preserve"> </w:t>
      </w:r>
      <w:r w:rsidR="00505972">
        <w:rPr>
          <w:rFonts w:ascii="Times New Roman" w:hAnsi="Times New Roman" w:cs="Times New Roman"/>
        </w:rPr>
        <w:t>NPM.</w:t>
      </w:r>
      <w:r w:rsidRPr="009A0C4C">
        <w:rPr>
          <w:rFonts w:ascii="Times New Roman" w:hAnsi="Times New Roman" w:cs="Times New Roman"/>
        </w:rPr>
        <w:t xml:space="preserve">40201118013, </w:t>
      </w:r>
      <w:hyperlink r:id="rId2" w:history="1">
        <w:r w:rsidRPr="009A0C4C">
          <w:rPr>
            <w:rStyle w:val="Hyperlink"/>
            <w:rFonts w:ascii="Times New Roman" w:hAnsi="Times New Roman" w:cs="Times New Roman"/>
          </w:rPr>
          <w:t>maulanaaziz812@gmail.com</w:t>
        </w:r>
      </w:hyperlink>
      <w:r w:rsidRPr="009A0C4C">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240F1" w14:textId="77777777" w:rsidR="00B620FF" w:rsidRPr="00B620FF" w:rsidRDefault="00B620FF" w:rsidP="00B620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3214D"/>
    <w:multiLevelType w:val="hybridMultilevel"/>
    <w:tmpl w:val="5D003E7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1931F9C"/>
    <w:multiLevelType w:val="hybridMultilevel"/>
    <w:tmpl w:val="8730BADE"/>
    <w:lvl w:ilvl="0" w:tplc="63AAFE8A">
      <w:start w:val="1"/>
      <w:numFmt w:val="decimal"/>
      <w:lvlText w:val="%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2B75021"/>
    <w:multiLevelType w:val="hybridMultilevel"/>
    <w:tmpl w:val="8CD8B826"/>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 w15:restartNumberingAfterBreak="0">
    <w:nsid w:val="04462B9D"/>
    <w:multiLevelType w:val="hybridMultilevel"/>
    <w:tmpl w:val="A5B4851E"/>
    <w:lvl w:ilvl="0" w:tplc="FFFFFFFF">
      <w:start w:val="1"/>
      <w:numFmt w:val="decimal"/>
      <w:lvlText w:val="%1."/>
      <w:lvlJc w:val="left"/>
      <w:pPr>
        <w:ind w:left="721" w:hanging="360"/>
      </w:pPr>
      <w:rPr>
        <w:rFonts w:hint="default"/>
      </w:rPr>
    </w:lvl>
    <w:lvl w:ilvl="1" w:tplc="FFFFFFFF" w:tentative="1">
      <w:start w:val="1"/>
      <w:numFmt w:val="lowerLetter"/>
      <w:lvlText w:val="%2."/>
      <w:lvlJc w:val="left"/>
      <w:pPr>
        <w:ind w:left="1441" w:hanging="360"/>
      </w:pPr>
    </w:lvl>
    <w:lvl w:ilvl="2" w:tplc="FFFFFFFF" w:tentative="1">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4" w15:restartNumberingAfterBreak="0">
    <w:nsid w:val="05CB71D1"/>
    <w:multiLevelType w:val="hybridMultilevel"/>
    <w:tmpl w:val="78FA7FA6"/>
    <w:lvl w:ilvl="0" w:tplc="69704ED8">
      <w:start w:val="1"/>
      <w:numFmt w:val="lowerLetter"/>
      <w:lvlText w:val="%1."/>
      <w:lvlJc w:val="left"/>
      <w:pPr>
        <w:ind w:left="143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6035E62"/>
    <w:multiLevelType w:val="hybridMultilevel"/>
    <w:tmpl w:val="2FB814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8A85308"/>
    <w:multiLevelType w:val="hybridMultilevel"/>
    <w:tmpl w:val="C29ED66C"/>
    <w:lvl w:ilvl="0" w:tplc="7FF2D88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9FC42A0"/>
    <w:multiLevelType w:val="hybridMultilevel"/>
    <w:tmpl w:val="F3083A5C"/>
    <w:lvl w:ilvl="0" w:tplc="203E75A0">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8" w15:restartNumberingAfterBreak="0">
    <w:nsid w:val="0B027E86"/>
    <w:multiLevelType w:val="hybridMultilevel"/>
    <w:tmpl w:val="5300C03E"/>
    <w:lvl w:ilvl="0" w:tplc="E4181612">
      <w:start w:val="2"/>
      <w:numFmt w:val="upperLetter"/>
      <w:lvlText w:val="%1."/>
      <w:lvlJc w:val="left"/>
      <w:pPr>
        <w:ind w:left="1085"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D7B5B5A"/>
    <w:multiLevelType w:val="hybridMultilevel"/>
    <w:tmpl w:val="939EABCE"/>
    <w:lvl w:ilvl="0" w:tplc="38090019">
      <w:start w:val="1"/>
      <w:numFmt w:val="lowerLetter"/>
      <w:lvlText w:val="%1."/>
      <w:lvlJc w:val="left"/>
      <w:pPr>
        <w:ind w:left="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E5E511B"/>
    <w:multiLevelType w:val="hybridMultilevel"/>
    <w:tmpl w:val="A5B4851E"/>
    <w:lvl w:ilvl="0" w:tplc="FFFFFFFF">
      <w:start w:val="1"/>
      <w:numFmt w:val="decimal"/>
      <w:lvlText w:val="%1."/>
      <w:lvlJc w:val="left"/>
      <w:pPr>
        <w:ind w:left="721" w:hanging="360"/>
      </w:pPr>
      <w:rPr>
        <w:rFonts w:hint="default"/>
      </w:rPr>
    </w:lvl>
    <w:lvl w:ilvl="1" w:tplc="FFFFFFFF" w:tentative="1">
      <w:start w:val="1"/>
      <w:numFmt w:val="lowerLetter"/>
      <w:lvlText w:val="%2."/>
      <w:lvlJc w:val="left"/>
      <w:pPr>
        <w:ind w:left="1441" w:hanging="360"/>
      </w:pPr>
    </w:lvl>
    <w:lvl w:ilvl="2" w:tplc="FFFFFFFF" w:tentative="1">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11" w15:restartNumberingAfterBreak="0">
    <w:nsid w:val="1279717E"/>
    <w:multiLevelType w:val="hybridMultilevel"/>
    <w:tmpl w:val="A5B4851E"/>
    <w:lvl w:ilvl="0" w:tplc="FFFFFFFF">
      <w:start w:val="1"/>
      <w:numFmt w:val="decimal"/>
      <w:lvlText w:val="%1."/>
      <w:lvlJc w:val="left"/>
      <w:pPr>
        <w:ind w:left="721" w:hanging="360"/>
      </w:pPr>
      <w:rPr>
        <w:rFonts w:hint="default"/>
      </w:rPr>
    </w:lvl>
    <w:lvl w:ilvl="1" w:tplc="FFFFFFFF" w:tentative="1">
      <w:start w:val="1"/>
      <w:numFmt w:val="lowerLetter"/>
      <w:lvlText w:val="%2."/>
      <w:lvlJc w:val="left"/>
      <w:pPr>
        <w:ind w:left="1441" w:hanging="360"/>
      </w:pPr>
    </w:lvl>
    <w:lvl w:ilvl="2" w:tplc="FFFFFFFF" w:tentative="1">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12" w15:restartNumberingAfterBreak="0">
    <w:nsid w:val="1B1233C3"/>
    <w:multiLevelType w:val="hybridMultilevel"/>
    <w:tmpl w:val="6ACEE33A"/>
    <w:lvl w:ilvl="0" w:tplc="A004437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CC62098"/>
    <w:multiLevelType w:val="hybridMultilevel"/>
    <w:tmpl w:val="FB28DADA"/>
    <w:lvl w:ilvl="0" w:tplc="8948F01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E32234B"/>
    <w:multiLevelType w:val="hybridMultilevel"/>
    <w:tmpl w:val="658C2CAE"/>
    <w:lvl w:ilvl="0" w:tplc="B38CAAD4">
      <w:start w:val="4"/>
      <w:numFmt w:val="lowerLetter"/>
      <w:lvlText w:val="%1."/>
      <w:lvlJc w:val="left"/>
      <w:pPr>
        <w:ind w:left="360" w:firstLine="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E8F0662"/>
    <w:multiLevelType w:val="hybridMultilevel"/>
    <w:tmpl w:val="A8565DA8"/>
    <w:lvl w:ilvl="0" w:tplc="177AEC8E">
      <w:start w:val="1"/>
      <w:numFmt w:val="upperLetter"/>
      <w:lvlText w:val="%1."/>
      <w:lvlJc w:val="left"/>
      <w:pPr>
        <w:ind w:left="361" w:hanging="360"/>
      </w:pPr>
      <w:rPr>
        <w:rFonts w:hint="default"/>
      </w:rPr>
    </w:lvl>
    <w:lvl w:ilvl="1" w:tplc="38090019" w:tentative="1">
      <w:start w:val="1"/>
      <w:numFmt w:val="lowerLetter"/>
      <w:lvlText w:val="%2."/>
      <w:lvlJc w:val="left"/>
      <w:pPr>
        <w:ind w:left="1081" w:hanging="360"/>
      </w:pPr>
    </w:lvl>
    <w:lvl w:ilvl="2" w:tplc="3809001B" w:tentative="1">
      <w:start w:val="1"/>
      <w:numFmt w:val="lowerRoman"/>
      <w:lvlText w:val="%3."/>
      <w:lvlJc w:val="right"/>
      <w:pPr>
        <w:ind w:left="1801" w:hanging="180"/>
      </w:pPr>
    </w:lvl>
    <w:lvl w:ilvl="3" w:tplc="3809000F" w:tentative="1">
      <w:start w:val="1"/>
      <w:numFmt w:val="decimal"/>
      <w:lvlText w:val="%4."/>
      <w:lvlJc w:val="left"/>
      <w:pPr>
        <w:ind w:left="2521" w:hanging="360"/>
      </w:pPr>
    </w:lvl>
    <w:lvl w:ilvl="4" w:tplc="38090019" w:tentative="1">
      <w:start w:val="1"/>
      <w:numFmt w:val="lowerLetter"/>
      <w:lvlText w:val="%5."/>
      <w:lvlJc w:val="left"/>
      <w:pPr>
        <w:ind w:left="3241" w:hanging="360"/>
      </w:pPr>
    </w:lvl>
    <w:lvl w:ilvl="5" w:tplc="3809001B" w:tentative="1">
      <w:start w:val="1"/>
      <w:numFmt w:val="lowerRoman"/>
      <w:lvlText w:val="%6."/>
      <w:lvlJc w:val="right"/>
      <w:pPr>
        <w:ind w:left="3961" w:hanging="180"/>
      </w:pPr>
    </w:lvl>
    <w:lvl w:ilvl="6" w:tplc="3809000F" w:tentative="1">
      <w:start w:val="1"/>
      <w:numFmt w:val="decimal"/>
      <w:lvlText w:val="%7."/>
      <w:lvlJc w:val="left"/>
      <w:pPr>
        <w:ind w:left="4681" w:hanging="360"/>
      </w:pPr>
    </w:lvl>
    <w:lvl w:ilvl="7" w:tplc="38090019" w:tentative="1">
      <w:start w:val="1"/>
      <w:numFmt w:val="lowerLetter"/>
      <w:lvlText w:val="%8."/>
      <w:lvlJc w:val="left"/>
      <w:pPr>
        <w:ind w:left="5401" w:hanging="360"/>
      </w:pPr>
    </w:lvl>
    <w:lvl w:ilvl="8" w:tplc="3809001B" w:tentative="1">
      <w:start w:val="1"/>
      <w:numFmt w:val="lowerRoman"/>
      <w:lvlText w:val="%9."/>
      <w:lvlJc w:val="right"/>
      <w:pPr>
        <w:ind w:left="6121" w:hanging="180"/>
      </w:pPr>
    </w:lvl>
  </w:abstractNum>
  <w:abstractNum w:abstractNumId="16" w15:restartNumberingAfterBreak="0">
    <w:nsid w:val="1FC03483"/>
    <w:multiLevelType w:val="hybridMultilevel"/>
    <w:tmpl w:val="50B0D1AA"/>
    <w:lvl w:ilvl="0" w:tplc="5E2C3144">
      <w:start w:val="1"/>
      <w:numFmt w:val="decimal"/>
      <w:lvlText w:val="%1."/>
      <w:lvlJc w:val="left"/>
      <w:pPr>
        <w:ind w:left="426" w:hanging="360"/>
      </w:pPr>
      <w:rPr>
        <w:rFonts w:hint="default"/>
      </w:rPr>
    </w:lvl>
    <w:lvl w:ilvl="1" w:tplc="38090019" w:tentative="1">
      <w:start w:val="1"/>
      <w:numFmt w:val="lowerLetter"/>
      <w:lvlText w:val="%2."/>
      <w:lvlJc w:val="left"/>
      <w:pPr>
        <w:ind w:left="1146" w:hanging="360"/>
      </w:pPr>
    </w:lvl>
    <w:lvl w:ilvl="2" w:tplc="3809001B" w:tentative="1">
      <w:start w:val="1"/>
      <w:numFmt w:val="lowerRoman"/>
      <w:lvlText w:val="%3."/>
      <w:lvlJc w:val="right"/>
      <w:pPr>
        <w:ind w:left="1866" w:hanging="180"/>
      </w:pPr>
    </w:lvl>
    <w:lvl w:ilvl="3" w:tplc="3809000F" w:tentative="1">
      <w:start w:val="1"/>
      <w:numFmt w:val="decimal"/>
      <w:lvlText w:val="%4."/>
      <w:lvlJc w:val="left"/>
      <w:pPr>
        <w:ind w:left="2586" w:hanging="360"/>
      </w:pPr>
    </w:lvl>
    <w:lvl w:ilvl="4" w:tplc="38090019" w:tentative="1">
      <w:start w:val="1"/>
      <w:numFmt w:val="lowerLetter"/>
      <w:lvlText w:val="%5."/>
      <w:lvlJc w:val="left"/>
      <w:pPr>
        <w:ind w:left="3306" w:hanging="360"/>
      </w:pPr>
    </w:lvl>
    <w:lvl w:ilvl="5" w:tplc="3809001B" w:tentative="1">
      <w:start w:val="1"/>
      <w:numFmt w:val="lowerRoman"/>
      <w:lvlText w:val="%6."/>
      <w:lvlJc w:val="right"/>
      <w:pPr>
        <w:ind w:left="4026" w:hanging="180"/>
      </w:pPr>
    </w:lvl>
    <w:lvl w:ilvl="6" w:tplc="3809000F" w:tentative="1">
      <w:start w:val="1"/>
      <w:numFmt w:val="decimal"/>
      <w:lvlText w:val="%7."/>
      <w:lvlJc w:val="left"/>
      <w:pPr>
        <w:ind w:left="4746" w:hanging="360"/>
      </w:pPr>
    </w:lvl>
    <w:lvl w:ilvl="7" w:tplc="38090019" w:tentative="1">
      <w:start w:val="1"/>
      <w:numFmt w:val="lowerLetter"/>
      <w:lvlText w:val="%8."/>
      <w:lvlJc w:val="left"/>
      <w:pPr>
        <w:ind w:left="5466" w:hanging="360"/>
      </w:pPr>
    </w:lvl>
    <w:lvl w:ilvl="8" w:tplc="3809001B" w:tentative="1">
      <w:start w:val="1"/>
      <w:numFmt w:val="lowerRoman"/>
      <w:lvlText w:val="%9."/>
      <w:lvlJc w:val="right"/>
      <w:pPr>
        <w:ind w:left="6186" w:hanging="180"/>
      </w:pPr>
    </w:lvl>
  </w:abstractNum>
  <w:abstractNum w:abstractNumId="17" w15:restartNumberingAfterBreak="0">
    <w:nsid w:val="1FEC5F08"/>
    <w:multiLevelType w:val="hybridMultilevel"/>
    <w:tmpl w:val="8CD8B826"/>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8" w15:restartNumberingAfterBreak="0">
    <w:nsid w:val="207F6D62"/>
    <w:multiLevelType w:val="hybridMultilevel"/>
    <w:tmpl w:val="C07E40D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EAA650F"/>
    <w:multiLevelType w:val="hybridMultilevel"/>
    <w:tmpl w:val="3E8AB4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24E261F"/>
    <w:multiLevelType w:val="hybridMultilevel"/>
    <w:tmpl w:val="9C780F4A"/>
    <w:lvl w:ilvl="0" w:tplc="501CD0F4">
      <w:start w:val="1"/>
      <w:numFmt w:val="lowerLetter"/>
      <w:lvlText w:val="%1."/>
      <w:lvlJc w:val="left"/>
      <w:pPr>
        <w:ind w:left="426" w:hanging="360"/>
      </w:pPr>
      <w:rPr>
        <w:rFonts w:hint="default"/>
      </w:rPr>
    </w:lvl>
    <w:lvl w:ilvl="1" w:tplc="38090019" w:tentative="1">
      <w:start w:val="1"/>
      <w:numFmt w:val="lowerLetter"/>
      <w:lvlText w:val="%2."/>
      <w:lvlJc w:val="left"/>
      <w:pPr>
        <w:ind w:left="1146" w:hanging="360"/>
      </w:pPr>
    </w:lvl>
    <w:lvl w:ilvl="2" w:tplc="3809001B" w:tentative="1">
      <w:start w:val="1"/>
      <w:numFmt w:val="lowerRoman"/>
      <w:lvlText w:val="%3."/>
      <w:lvlJc w:val="right"/>
      <w:pPr>
        <w:ind w:left="1866" w:hanging="180"/>
      </w:pPr>
    </w:lvl>
    <w:lvl w:ilvl="3" w:tplc="3809000F" w:tentative="1">
      <w:start w:val="1"/>
      <w:numFmt w:val="decimal"/>
      <w:lvlText w:val="%4."/>
      <w:lvlJc w:val="left"/>
      <w:pPr>
        <w:ind w:left="2586" w:hanging="360"/>
      </w:pPr>
    </w:lvl>
    <w:lvl w:ilvl="4" w:tplc="38090019" w:tentative="1">
      <w:start w:val="1"/>
      <w:numFmt w:val="lowerLetter"/>
      <w:lvlText w:val="%5."/>
      <w:lvlJc w:val="left"/>
      <w:pPr>
        <w:ind w:left="3306" w:hanging="360"/>
      </w:pPr>
    </w:lvl>
    <w:lvl w:ilvl="5" w:tplc="3809001B" w:tentative="1">
      <w:start w:val="1"/>
      <w:numFmt w:val="lowerRoman"/>
      <w:lvlText w:val="%6."/>
      <w:lvlJc w:val="right"/>
      <w:pPr>
        <w:ind w:left="4026" w:hanging="180"/>
      </w:pPr>
    </w:lvl>
    <w:lvl w:ilvl="6" w:tplc="3809000F" w:tentative="1">
      <w:start w:val="1"/>
      <w:numFmt w:val="decimal"/>
      <w:lvlText w:val="%7."/>
      <w:lvlJc w:val="left"/>
      <w:pPr>
        <w:ind w:left="4746" w:hanging="360"/>
      </w:pPr>
    </w:lvl>
    <w:lvl w:ilvl="7" w:tplc="38090019" w:tentative="1">
      <w:start w:val="1"/>
      <w:numFmt w:val="lowerLetter"/>
      <w:lvlText w:val="%8."/>
      <w:lvlJc w:val="left"/>
      <w:pPr>
        <w:ind w:left="5466" w:hanging="360"/>
      </w:pPr>
    </w:lvl>
    <w:lvl w:ilvl="8" w:tplc="3809001B" w:tentative="1">
      <w:start w:val="1"/>
      <w:numFmt w:val="lowerRoman"/>
      <w:lvlText w:val="%9."/>
      <w:lvlJc w:val="right"/>
      <w:pPr>
        <w:ind w:left="6186" w:hanging="180"/>
      </w:pPr>
    </w:lvl>
  </w:abstractNum>
  <w:abstractNum w:abstractNumId="21" w15:restartNumberingAfterBreak="0">
    <w:nsid w:val="32B75279"/>
    <w:multiLevelType w:val="hybridMultilevel"/>
    <w:tmpl w:val="A5B4851E"/>
    <w:lvl w:ilvl="0" w:tplc="FFFFFFFF">
      <w:start w:val="1"/>
      <w:numFmt w:val="decimal"/>
      <w:lvlText w:val="%1."/>
      <w:lvlJc w:val="left"/>
      <w:pPr>
        <w:ind w:left="721" w:hanging="360"/>
      </w:pPr>
      <w:rPr>
        <w:rFonts w:hint="default"/>
      </w:rPr>
    </w:lvl>
    <w:lvl w:ilvl="1" w:tplc="FFFFFFFF" w:tentative="1">
      <w:start w:val="1"/>
      <w:numFmt w:val="lowerLetter"/>
      <w:lvlText w:val="%2."/>
      <w:lvlJc w:val="left"/>
      <w:pPr>
        <w:ind w:left="1441" w:hanging="360"/>
      </w:pPr>
    </w:lvl>
    <w:lvl w:ilvl="2" w:tplc="FFFFFFFF" w:tentative="1">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22" w15:restartNumberingAfterBreak="0">
    <w:nsid w:val="32DD16E3"/>
    <w:multiLevelType w:val="hybridMultilevel"/>
    <w:tmpl w:val="FDBC98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5B778B6"/>
    <w:multiLevelType w:val="hybridMultilevel"/>
    <w:tmpl w:val="10E2F16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92C149A"/>
    <w:multiLevelType w:val="hybridMultilevel"/>
    <w:tmpl w:val="F732EB2E"/>
    <w:lvl w:ilvl="0" w:tplc="C9F2E146">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3C8C03DD"/>
    <w:multiLevelType w:val="hybridMultilevel"/>
    <w:tmpl w:val="2560385A"/>
    <w:lvl w:ilvl="0" w:tplc="A9DE46D0">
      <w:start w:val="1"/>
      <w:numFmt w:val="decimal"/>
      <w:lvlText w:val="%1."/>
      <w:lvlJc w:val="left"/>
      <w:pPr>
        <w:ind w:left="1085" w:hanging="360"/>
      </w:pPr>
      <w:rPr>
        <w:rFonts w:hint="default"/>
      </w:rPr>
    </w:lvl>
    <w:lvl w:ilvl="1" w:tplc="04090019" w:tentative="1">
      <w:start w:val="1"/>
      <w:numFmt w:val="lowerLetter"/>
      <w:lvlText w:val="%2."/>
      <w:lvlJc w:val="left"/>
      <w:pPr>
        <w:ind w:left="1805" w:hanging="360"/>
      </w:pPr>
    </w:lvl>
    <w:lvl w:ilvl="2" w:tplc="0409001B" w:tentative="1">
      <w:start w:val="1"/>
      <w:numFmt w:val="lowerRoman"/>
      <w:lvlText w:val="%3."/>
      <w:lvlJc w:val="right"/>
      <w:pPr>
        <w:ind w:left="2525" w:hanging="180"/>
      </w:pPr>
    </w:lvl>
    <w:lvl w:ilvl="3" w:tplc="0409000F" w:tentative="1">
      <w:start w:val="1"/>
      <w:numFmt w:val="decimal"/>
      <w:lvlText w:val="%4."/>
      <w:lvlJc w:val="left"/>
      <w:pPr>
        <w:ind w:left="3245" w:hanging="360"/>
      </w:pPr>
    </w:lvl>
    <w:lvl w:ilvl="4" w:tplc="04090019" w:tentative="1">
      <w:start w:val="1"/>
      <w:numFmt w:val="lowerLetter"/>
      <w:lvlText w:val="%5."/>
      <w:lvlJc w:val="left"/>
      <w:pPr>
        <w:ind w:left="3965" w:hanging="360"/>
      </w:pPr>
    </w:lvl>
    <w:lvl w:ilvl="5" w:tplc="0409001B" w:tentative="1">
      <w:start w:val="1"/>
      <w:numFmt w:val="lowerRoman"/>
      <w:lvlText w:val="%6."/>
      <w:lvlJc w:val="right"/>
      <w:pPr>
        <w:ind w:left="4685" w:hanging="180"/>
      </w:pPr>
    </w:lvl>
    <w:lvl w:ilvl="6" w:tplc="0409000F" w:tentative="1">
      <w:start w:val="1"/>
      <w:numFmt w:val="decimal"/>
      <w:lvlText w:val="%7."/>
      <w:lvlJc w:val="left"/>
      <w:pPr>
        <w:ind w:left="5405" w:hanging="360"/>
      </w:pPr>
    </w:lvl>
    <w:lvl w:ilvl="7" w:tplc="04090019" w:tentative="1">
      <w:start w:val="1"/>
      <w:numFmt w:val="lowerLetter"/>
      <w:lvlText w:val="%8."/>
      <w:lvlJc w:val="left"/>
      <w:pPr>
        <w:ind w:left="6125" w:hanging="360"/>
      </w:pPr>
    </w:lvl>
    <w:lvl w:ilvl="8" w:tplc="0409001B" w:tentative="1">
      <w:start w:val="1"/>
      <w:numFmt w:val="lowerRoman"/>
      <w:lvlText w:val="%9."/>
      <w:lvlJc w:val="right"/>
      <w:pPr>
        <w:ind w:left="6845" w:hanging="180"/>
      </w:pPr>
    </w:lvl>
  </w:abstractNum>
  <w:abstractNum w:abstractNumId="26" w15:restartNumberingAfterBreak="0">
    <w:nsid w:val="3CD741E4"/>
    <w:multiLevelType w:val="hybridMultilevel"/>
    <w:tmpl w:val="0C80F7EA"/>
    <w:lvl w:ilvl="0" w:tplc="A972EE4E">
      <w:start w:val="3"/>
      <w:numFmt w:val="lowerLetter"/>
      <w:lvlText w:val="%1."/>
      <w:lvlJc w:val="left"/>
      <w:pPr>
        <w:ind w:left="1715" w:hanging="360"/>
      </w:pPr>
      <w:rPr>
        <w:rFonts w:hint="default"/>
      </w:rPr>
    </w:lvl>
    <w:lvl w:ilvl="1" w:tplc="38090019" w:tentative="1">
      <w:start w:val="1"/>
      <w:numFmt w:val="lowerLetter"/>
      <w:lvlText w:val="%2."/>
      <w:lvlJc w:val="left"/>
      <w:pPr>
        <w:ind w:left="1723" w:hanging="360"/>
      </w:pPr>
    </w:lvl>
    <w:lvl w:ilvl="2" w:tplc="3809001B" w:tentative="1">
      <w:start w:val="1"/>
      <w:numFmt w:val="lowerRoman"/>
      <w:lvlText w:val="%3."/>
      <w:lvlJc w:val="right"/>
      <w:pPr>
        <w:ind w:left="2443" w:hanging="180"/>
      </w:pPr>
    </w:lvl>
    <w:lvl w:ilvl="3" w:tplc="3809000F" w:tentative="1">
      <w:start w:val="1"/>
      <w:numFmt w:val="decimal"/>
      <w:lvlText w:val="%4."/>
      <w:lvlJc w:val="left"/>
      <w:pPr>
        <w:ind w:left="3163" w:hanging="360"/>
      </w:pPr>
    </w:lvl>
    <w:lvl w:ilvl="4" w:tplc="38090019" w:tentative="1">
      <w:start w:val="1"/>
      <w:numFmt w:val="lowerLetter"/>
      <w:lvlText w:val="%5."/>
      <w:lvlJc w:val="left"/>
      <w:pPr>
        <w:ind w:left="3883" w:hanging="360"/>
      </w:pPr>
    </w:lvl>
    <w:lvl w:ilvl="5" w:tplc="3809001B" w:tentative="1">
      <w:start w:val="1"/>
      <w:numFmt w:val="lowerRoman"/>
      <w:lvlText w:val="%6."/>
      <w:lvlJc w:val="right"/>
      <w:pPr>
        <w:ind w:left="4603" w:hanging="180"/>
      </w:pPr>
    </w:lvl>
    <w:lvl w:ilvl="6" w:tplc="3809000F" w:tentative="1">
      <w:start w:val="1"/>
      <w:numFmt w:val="decimal"/>
      <w:lvlText w:val="%7."/>
      <w:lvlJc w:val="left"/>
      <w:pPr>
        <w:ind w:left="5323" w:hanging="360"/>
      </w:pPr>
    </w:lvl>
    <w:lvl w:ilvl="7" w:tplc="38090019" w:tentative="1">
      <w:start w:val="1"/>
      <w:numFmt w:val="lowerLetter"/>
      <w:lvlText w:val="%8."/>
      <w:lvlJc w:val="left"/>
      <w:pPr>
        <w:ind w:left="6043" w:hanging="360"/>
      </w:pPr>
    </w:lvl>
    <w:lvl w:ilvl="8" w:tplc="3809001B" w:tentative="1">
      <w:start w:val="1"/>
      <w:numFmt w:val="lowerRoman"/>
      <w:lvlText w:val="%9."/>
      <w:lvlJc w:val="right"/>
      <w:pPr>
        <w:ind w:left="6763" w:hanging="180"/>
      </w:pPr>
    </w:lvl>
  </w:abstractNum>
  <w:abstractNum w:abstractNumId="27" w15:restartNumberingAfterBreak="0">
    <w:nsid w:val="402A4FA8"/>
    <w:multiLevelType w:val="hybridMultilevel"/>
    <w:tmpl w:val="A5B4851E"/>
    <w:lvl w:ilvl="0" w:tplc="FFFFFFFF">
      <w:start w:val="1"/>
      <w:numFmt w:val="decimal"/>
      <w:lvlText w:val="%1."/>
      <w:lvlJc w:val="left"/>
      <w:pPr>
        <w:ind w:left="721" w:hanging="360"/>
      </w:pPr>
      <w:rPr>
        <w:rFonts w:hint="default"/>
      </w:rPr>
    </w:lvl>
    <w:lvl w:ilvl="1" w:tplc="FFFFFFFF" w:tentative="1">
      <w:start w:val="1"/>
      <w:numFmt w:val="lowerLetter"/>
      <w:lvlText w:val="%2."/>
      <w:lvlJc w:val="left"/>
      <w:pPr>
        <w:ind w:left="1441" w:hanging="360"/>
      </w:pPr>
    </w:lvl>
    <w:lvl w:ilvl="2" w:tplc="FFFFFFFF" w:tentative="1">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28" w15:restartNumberingAfterBreak="0">
    <w:nsid w:val="44DA2BED"/>
    <w:multiLevelType w:val="hybridMultilevel"/>
    <w:tmpl w:val="8DDEF94E"/>
    <w:lvl w:ilvl="0" w:tplc="FFFFFFFF">
      <w:start w:val="2"/>
      <w:numFmt w:val="upperLetter"/>
      <w:lvlText w:val="%1."/>
      <w:lvlJc w:val="left"/>
      <w:pPr>
        <w:ind w:left="1085"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DA97FFA"/>
    <w:multiLevelType w:val="hybridMultilevel"/>
    <w:tmpl w:val="EF08A63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1410179"/>
    <w:multiLevelType w:val="hybridMultilevel"/>
    <w:tmpl w:val="36F257E4"/>
    <w:lvl w:ilvl="0" w:tplc="2F5AFB5A">
      <w:start w:val="3"/>
      <w:numFmt w:val="lowerLetter"/>
      <w:lvlText w:val="%1."/>
      <w:lvlJc w:val="left"/>
      <w:pPr>
        <w:ind w:left="143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D746333"/>
    <w:multiLevelType w:val="hybridMultilevel"/>
    <w:tmpl w:val="B02623D2"/>
    <w:lvl w:ilvl="0" w:tplc="24FE840A">
      <w:start w:val="2"/>
      <w:numFmt w:val="lowerLetter"/>
      <w:lvlText w:val="%1."/>
      <w:lvlJc w:val="left"/>
      <w:pPr>
        <w:ind w:left="1715"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03D6098"/>
    <w:multiLevelType w:val="hybridMultilevel"/>
    <w:tmpl w:val="8648DC90"/>
    <w:lvl w:ilvl="0" w:tplc="909AE024">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3" w15:restartNumberingAfterBreak="0">
    <w:nsid w:val="62953947"/>
    <w:multiLevelType w:val="hybridMultilevel"/>
    <w:tmpl w:val="2560385A"/>
    <w:lvl w:ilvl="0" w:tplc="FFFFFFFF">
      <w:start w:val="1"/>
      <w:numFmt w:val="decimal"/>
      <w:lvlText w:val="%1."/>
      <w:lvlJc w:val="left"/>
      <w:pPr>
        <w:ind w:left="1085" w:hanging="360"/>
      </w:pPr>
      <w:rPr>
        <w:rFonts w:hint="default"/>
      </w:rPr>
    </w:lvl>
    <w:lvl w:ilvl="1" w:tplc="FFFFFFFF" w:tentative="1">
      <w:start w:val="1"/>
      <w:numFmt w:val="lowerLetter"/>
      <w:lvlText w:val="%2."/>
      <w:lvlJc w:val="left"/>
      <w:pPr>
        <w:ind w:left="1805" w:hanging="360"/>
      </w:pPr>
    </w:lvl>
    <w:lvl w:ilvl="2" w:tplc="FFFFFFFF" w:tentative="1">
      <w:start w:val="1"/>
      <w:numFmt w:val="lowerRoman"/>
      <w:lvlText w:val="%3."/>
      <w:lvlJc w:val="right"/>
      <w:pPr>
        <w:ind w:left="2525" w:hanging="180"/>
      </w:pPr>
    </w:lvl>
    <w:lvl w:ilvl="3" w:tplc="FFFFFFFF" w:tentative="1">
      <w:start w:val="1"/>
      <w:numFmt w:val="decimal"/>
      <w:lvlText w:val="%4."/>
      <w:lvlJc w:val="left"/>
      <w:pPr>
        <w:ind w:left="3245" w:hanging="360"/>
      </w:pPr>
    </w:lvl>
    <w:lvl w:ilvl="4" w:tplc="FFFFFFFF" w:tentative="1">
      <w:start w:val="1"/>
      <w:numFmt w:val="lowerLetter"/>
      <w:lvlText w:val="%5."/>
      <w:lvlJc w:val="left"/>
      <w:pPr>
        <w:ind w:left="3965" w:hanging="360"/>
      </w:pPr>
    </w:lvl>
    <w:lvl w:ilvl="5" w:tplc="FFFFFFFF" w:tentative="1">
      <w:start w:val="1"/>
      <w:numFmt w:val="lowerRoman"/>
      <w:lvlText w:val="%6."/>
      <w:lvlJc w:val="right"/>
      <w:pPr>
        <w:ind w:left="4685" w:hanging="180"/>
      </w:pPr>
    </w:lvl>
    <w:lvl w:ilvl="6" w:tplc="FFFFFFFF" w:tentative="1">
      <w:start w:val="1"/>
      <w:numFmt w:val="decimal"/>
      <w:lvlText w:val="%7."/>
      <w:lvlJc w:val="left"/>
      <w:pPr>
        <w:ind w:left="5405" w:hanging="360"/>
      </w:pPr>
    </w:lvl>
    <w:lvl w:ilvl="7" w:tplc="FFFFFFFF" w:tentative="1">
      <w:start w:val="1"/>
      <w:numFmt w:val="lowerLetter"/>
      <w:lvlText w:val="%8."/>
      <w:lvlJc w:val="left"/>
      <w:pPr>
        <w:ind w:left="6125" w:hanging="360"/>
      </w:pPr>
    </w:lvl>
    <w:lvl w:ilvl="8" w:tplc="FFFFFFFF" w:tentative="1">
      <w:start w:val="1"/>
      <w:numFmt w:val="lowerRoman"/>
      <w:lvlText w:val="%9."/>
      <w:lvlJc w:val="right"/>
      <w:pPr>
        <w:ind w:left="6845" w:hanging="180"/>
      </w:pPr>
    </w:lvl>
  </w:abstractNum>
  <w:abstractNum w:abstractNumId="34" w15:restartNumberingAfterBreak="0">
    <w:nsid w:val="63CA17D2"/>
    <w:multiLevelType w:val="hybridMultilevel"/>
    <w:tmpl w:val="A5B4851E"/>
    <w:lvl w:ilvl="0" w:tplc="FFFFFFFF">
      <w:start w:val="1"/>
      <w:numFmt w:val="decimal"/>
      <w:lvlText w:val="%1."/>
      <w:lvlJc w:val="left"/>
      <w:pPr>
        <w:ind w:left="721" w:hanging="360"/>
      </w:pPr>
      <w:rPr>
        <w:rFonts w:hint="default"/>
      </w:rPr>
    </w:lvl>
    <w:lvl w:ilvl="1" w:tplc="FFFFFFFF" w:tentative="1">
      <w:start w:val="1"/>
      <w:numFmt w:val="lowerLetter"/>
      <w:lvlText w:val="%2."/>
      <w:lvlJc w:val="left"/>
      <w:pPr>
        <w:ind w:left="1441" w:hanging="360"/>
      </w:pPr>
    </w:lvl>
    <w:lvl w:ilvl="2" w:tplc="FFFFFFFF" w:tentative="1">
      <w:start w:val="1"/>
      <w:numFmt w:val="lowerRoman"/>
      <w:lvlText w:val="%3."/>
      <w:lvlJc w:val="right"/>
      <w:pPr>
        <w:ind w:left="2161" w:hanging="180"/>
      </w:pPr>
    </w:lvl>
    <w:lvl w:ilvl="3" w:tplc="FFFFFFFF" w:tentative="1">
      <w:start w:val="1"/>
      <w:numFmt w:val="decimal"/>
      <w:lvlText w:val="%4."/>
      <w:lvlJc w:val="left"/>
      <w:pPr>
        <w:ind w:left="2881" w:hanging="360"/>
      </w:pPr>
    </w:lvl>
    <w:lvl w:ilvl="4" w:tplc="FFFFFFFF" w:tentative="1">
      <w:start w:val="1"/>
      <w:numFmt w:val="lowerLetter"/>
      <w:lvlText w:val="%5."/>
      <w:lvlJc w:val="left"/>
      <w:pPr>
        <w:ind w:left="3601" w:hanging="360"/>
      </w:pPr>
    </w:lvl>
    <w:lvl w:ilvl="5" w:tplc="FFFFFFFF" w:tentative="1">
      <w:start w:val="1"/>
      <w:numFmt w:val="lowerRoman"/>
      <w:lvlText w:val="%6."/>
      <w:lvlJc w:val="right"/>
      <w:pPr>
        <w:ind w:left="4321" w:hanging="180"/>
      </w:pPr>
    </w:lvl>
    <w:lvl w:ilvl="6" w:tplc="FFFFFFFF" w:tentative="1">
      <w:start w:val="1"/>
      <w:numFmt w:val="decimal"/>
      <w:lvlText w:val="%7."/>
      <w:lvlJc w:val="left"/>
      <w:pPr>
        <w:ind w:left="5041" w:hanging="360"/>
      </w:pPr>
    </w:lvl>
    <w:lvl w:ilvl="7" w:tplc="FFFFFFFF" w:tentative="1">
      <w:start w:val="1"/>
      <w:numFmt w:val="lowerLetter"/>
      <w:lvlText w:val="%8."/>
      <w:lvlJc w:val="left"/>
      <w:pPr>
        <w:ind w:left="5761" w:hanging="360"/>
      </w:pPr>
    </w:lvl>
    <w:lvl w:ilvl="8" w:tplc="FFFFFFFF" w:tentative="1">
      <w:start w:val="1"/>
      <w:numFmt w:val="lowerRoman"/>
      <w:lvlText w:val="%9."/>
      <w:lvlJc w:val="right"/>
      <w:pPr>
        <w:ind w:left="6481" w:hanging="180"/>
      </w:pPr>
    </w:lvl>
  </w:abstractNum>
  <w:abstractNum w:abstractNumId="35" w15:restartNumberingAfterBreak="0">
    <w:nsid w:val="68A83E94"/>
    <w:multiLevelType w:val="hybridMultilevel"/>
    <w:tmpl w:val="8CD8B826"/>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6" w15:restartNumberingAfterBreak="0">
    <w:nsid w:val="6DA178CF"/>
    <w:multiLevelType w:val="hybridMultilevel"/>
    <w:tmpl w:val="C07E40D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F21174A"/>
    <w:multiLevelType w:val="hybridMultilevel"/>
    <w:tmpl w:val="A5B4851E"/>
    <w:lvl w:ilvl="0" w:tplc="935C95A0">
      <w:start w:val="1"/>
      <w:numFmt w:val="decimal"/>
      <w:lvlText w:val="%1."/>
      <w:lvlJc w:val="left"/>
      <w:pPr>
        <w:ind w:left="721" w:hanging="360"/>
      </w:pPr>
      <w:rPr>
        <w:rFonts w:hint="default"/>
      </w:rPr>
    </w:lvl>
    <w:lvl w:ilvl="1" w:tplc="38090019" w:tentative="1">
      <w:start w:val="1"/>
      <w:numFmt w:val="lowerLetter"/>
      <w:lvlText w:val="%2."/>
      <w:lvlJc w:val="left"/>
      <w:pPr>
        <w:ind w:left="1441" w:hanging="360"/>
      </w:pPr>
    </w:lvl>
    <w:lvl w:ilvl="2" w:tplc="3809001B" w:tentative="1">
      <w:start w:val="1"/>
      <w:numFmt w:val="lowerRoman"/>
      <w:lvlText w:val="%3."/>
      <w:lvlJc w:val="right"/>
      <w:pPr>
        <w:ind w:left="2161" w:hanging="180"/>
      </w:pPr>
    </w:lvl>
    <w:lvl w:ilvl="3" w:tplc="3809000F" w:tentative="1">
      <w:start w:val="1"/>
      <w:numFmt w:val="decimal"/>
      <w:lvlText w:val="%4."/>
      <w:lvlJc w:val="left"/>
      <w:pPr>
        <w:ind w:left="2881" w:hanging="360"/>
      </w:pPr>
    </w:lvl>
    <w:lvl w:ilvl="4" w:tplc="38090019" w:tentative="1">
      <w:start w:val="1"/>
      <w:numFmt w:val="lowerLetter"/>
      <w:lvlText w:val="%5."/>
      <w:lvlJc w:val="left"/>
      <w:pPr>
        <w:ind w:left="3601" w:hanging="360"/>
      </w:pPr>
    </w:lvl>
    <w:lvl w:ilvl="5" w:tplc="3809001B" w:tentative="1">
      <w:start w:val="1"/>
      <w:numFmt w:val="lowerRoman"/>
      <w:lvlText w:val="%6."/>
      <w:lvlJc w:val="right"/>
      <w:pPr>
        <w:ind w:left="4321" w:hanging="180"/>
      </w:pPr>
    </w:lvl>
    <w:lvl w:ilvl="6" w:tplc="3809000F" w:tentative="1">
      <w:start w:val="1"/>
      <w:numFmt w:val="decimal"/>
      <w:lvlText w:val="%7."/>
      <w:lvlJc w:val="left"/>
      <w:pPr>
        <w:ind w:left="5041" w:hanging="360"/>
      </w:pPr>
    </w:lvl>
    <w:lvl w:ilvl="7" w:tplc="38090019" w:tentative="1">
      <w:start w:val="1"/>
      <w:numFmt w:val="lowerLetter"/>
      <w:lvlText w:val="%8."/>
      <w:lvlJc w:val="left"/>
      <w:pPr>
        <w:ind w:left="5761" w:hanging="360"/>
      </w:pPr>
    </w:lvl>
    <w:lvl w:ilvl="8" w:tplc="3809001B" w:tentative="1">
      <w:start w:val="1"/>
      <w:numFmt w:val="lowerRoman"/>
      <w:lvlText w:val="%9."/>
      <w:lvlJc w:val="right"/>
      <w:pPr>
        <w:ind w:left="6481" w:hanging="180"/>
      </w:pPr>
    </w:lvl>
  </w:abstractNum>
  <w:abstractNum w:abstractNumId="38" w15:restartNumberingAfterBreak="0">
    <w:nsid w:val="72E17D8A"/>
    <w:multiLevelType w:val="hybridMultilevel"/>
    <w:tmpl w:val="656097EE"/>
    <w:lvl w:ilvl="0" w:tplc="314ECC04">
      <w:start w:val="1"/>
      <w:numFmt w:val="lowerLetter"/>
      <w:lvlText w:val="%1."/>
      <w:lvlJc w:val="left"/>
      <w:pPr>
        <w:ind w:left="1432" w:hanging="360"/>
      </w:pPr>
      <w:rPr>
        <w:rFonts w:hint="default"/>
      </w:rPr>
    </w:lvl>
    <w:lvl w:ilvl="1" w:tplc="04090019" w:tentative="1">
      <w:start w:val="1"/>
      <w:numFmt w:val="lowerLetter"/>
      <w:lvlText w:val="%2."/>
      <w:lvlJc w:val="left"/>
      <w:pPr>
        <w:ind w:left="2152" w:hanging="360"/>
      </w:pPr>
    </w:lvl>
    <w:lvl w:ilvl="2" w:tplc="0409001B" w:tentative="1">
      <w:start w:val="1"/>
      <w:numFmt w:val="lowerRoman"/>
      <w:lvlText w:val="%3."/>
      <w:lvlJc w:val="right"/>
      <w:pPr>
        <w:ind w:left="2872" w:hanging="180"/>
      </w:pPr>
    </w:lvl>
    <w:lvl w:ilvl="3" w:tplc="0409000F" w:tentative="1">
      <w:start w:val="1"/>
      <w:numFmt w:val="decimal"/>
      <w:lvlText w:val="%4."/>
      <w:lvlJc w:val="left"/>
      <w:pPr>
        <w:ind w:left="3592" w:hanging="360"/>
      </w:pPr>
    </w:lvl>
    <w:lvl w:ilvl="4" w:tplc="04090019" w:tentative="1">
      <w:start w:val="1"/>
      <w:numFmt w:val="lowerLetter"/>
      <w:lvlText w:val="%5."/>
      <w:lvlJc w:val="left"/>
      <w:pPr>
        <w:ind w:left="4312" w:hanging="360"/>
      </w:pPr>
    </w:lvl>
    <w:lvl w:ilvl="5" w:tplc="0409001B" w:tentative="1">
      <w:start w:val="1"/>
      <w:numFmt w:val="lowerRoman"/>
      <w:lvlText w:val="%6."/>
      <w:lvlJc w:val="right"/>
      <w:pPr>
        <w:ind w:left="5032" w:hanging="180"/>
      </w:pPr>
    </w:lvl>
    <w:lvl w:ilvl="6" w:tplc="0409000F" w:tentative="1">
      <w:start w:val="1"/>
      <w:numFmt w:val="decimal"/>
      <w:lvlText w:val="%7."/>
      <w:lvlJc w:val="left"/>
      <w:pPr>
        <w:ind w:left="5752" w:hanging="360"/>
      </w:pPr>
    </w:lvl>
    <w:lvl w:ilvl="7" w:tplc="04090019" w:tentative="1">
      <w:start w:val="1"/>
      <w:numFmt w:val="lowerLetter"/>
      <w:lvlText w:val="%8."/>
      <w:lvlJc w:val="left"/>
      <w:pPr>
        <w:ind w:left="6472" w:hanging="360"/>
      </w:pPr>
    </w:lvl>
    <w:lvl w:ilvl="8" w:tplc="0409001B" w:tentative="1">
      <w:start w:val="1"/>
      <w:numFmt w:val="lowerRoman"/>
      <w:lvlText w:val="%9."/>
      <w:lvlJc w:val="right"/>
      <w:pPr>
        <w:ind w:left="7192" w:hanging="180"/>
      </w:pPr>
    </w:lvl>
  </w:abstractNum>
  <w:abstractNum w:abstractNumId="39" w15:restartNumberingAfterBreak="0">
    <w:nsid w:val="768F23AE"/>
    <w:multiLevelType w:val="hybridMultilevel"/>
    <w:tmpl w:val="8CD8B826"/>
    <w:lvl w:ilvl="0" w:tplc="E13437E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15:restartNumberingAfterBreak="0">
    <w:nsid w:val="7F1630F4"/>
    <w:multiLevelType w:val="hybridMultilevel"/>
    <w:tmpl w:val="065AEFF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437947826">
    <w:abstractNumId w:val="40"/>
  </w:num>
  <w:num w:numId="2" w16cid:durableId="1610356603">
    <w:abstractNumId w:val="5"/>
  </w:num>
  <w:num w:numId="3" w16cid:durableId="1219707727">
    <w:abstractNumId w:val="16"/>
  </w:num>
  <w:num w:numId="4" w16cid:durableId="1806855060">
    <w:abstractNumId w:val="23"/>
  </w:num>
  <w:num w:numId="5" w16cid:durableId="691956608">
    <w:abstractNumId w:val="19"/>
  </w:num>
  <w:num w:numId="6" w16cid:durableId="301812336">
    <w:abstractNumId w:val="22"/>
  </w:num>
  <w:num w:numId="7" w16cid:durableId="1450271930">
    <w:abstractNumId w:val="0"/>
  </w:num>
  <w:num w:numId="8" w16cid:durableId="348141825">
    <w:abstractNumId w:val="7"/>
  </w:num>
  <w:num w:numId="9" w16cid:durableId="296493540">
    <w:abstractNumId w:val="32"/>
  </w:num>
  <w:num w:numId="10" w16cid:durableId="2075540064">
    <w:abstractNumId w:val="9"/>
  </w:num>
  <w:num w:numId="11" w16cid:durableId="1940289918">
    <w:abstractNumId w:val="24"/>
  </w:num>
  <w:num w:numId="12" w16cid:durableId="1105928370">
    <w:abstractNumId w:val="29"/>
  </w:num>
  <w:num w:numId="13" w16cid:durableId="162935215">
    <w:abstractNumId w:val="12"/>
  </w:num>
  <w:num w:numId="14" w16cid:durableId="683241655">
    <w:abstractNumId w:val="6"/>
  </w:num>
  <w:num w:numId="15" w16cid:durableId="1028411611">
    <w:abstractNumId w:val="13"/>
  </w:num>
  <w:num w:numId="16" w16cid:durableId="157232238">
    <w:abstractNumId w:val="20"/>
  </w:num>
  <w:num w:numId="17" w16cid:durableId="1235970232">
    <w:abstractNumId w:val="14"/>
  </w:num>
  <w:num w:numId="18" w16cid:durableId="1575629121">
    <w:abstractNumId w:val="25"/>
  </w:num>
  <w:num w:numId="19" w16cid:durableId="1958413408">
    <w:abstractNumId w:val="38"/>
  </w:num>
  <w:num w:numId="20" w16cid:durableId="1384326808">
    <w:abstractNumId w:val="26"/>
  </w:num>
  <w:num w:numId="21" w16cid:durableId="255022869">
    <w:abstractNumId w:val="33"/>
  </w:num>
  <w:num w:numId="22" w16cid:durableId="737702369">
    <w:abstractNumId w:val="4"/>
  </w:num>
  <w:num w:numId="23" w16cid:durableId="136143673">
    <w:abstractNumId w:val="31"/>
  </w:num>
  <w:num w:numId="24" w16cid:durableId="460075002">
    <w:abstractNumId w:val="30"/>
  </w:num>
  <w:num w:numId="25" w16cid:durableId="1268083230">
    <w:abstractNumId w:val="18"/>
  </w:num>
  <w:num w:numId="26" w16cid:durableId="1789230221">
    <w:abstractNumId w:val="36"/>
  </w:num>
  <w:num w:numId="27" w16cid:durableId="731735196">
    <w:abstractNumId w:val="8"/>
  </w:num>
  <w:num w:numId="28" w16cid:durableId="1409880578">
    <w:abstractNumId w:val="28"/>
  </w:num>
  <w:num w:numId="29" w16cid:durableId="1877039149">
    <w:abstractNumId w:val="15"/>
  </w:num>
  <w:num w:numId="30" w16cid:durableId="1429882776">
    <w:abstractNumId w:val="1"/>
  </w:num>
  <w:num w:numId="31" w16cid:durableId="179050705">
    <w:abstractNumId w:val="37"/>
  </w:num>
  <w:num w:numId="32" w16cid:durableId="1446999103">
    <w:abstractNumId w:val="3"/>
  </w:num>
  <w:num w:numId="33" w16cid:durableId="855735222">
    <w:abstractNumId w:val="10"/>
  </w:num>
  <w:num w:numId="34" w16cid:durableId="2076081838">
    <w:abstractNumId w:val="34"/>
  </w:num>
  <w:num w:numId="35" w16cid:durableId="1118600325">
    <w:abstractNumId w:val="21"/>
  </w:num>
  <w:num w:numId="36" w16cid:durableId="446656634">
    <w:abstractNumId w:val="27"/>
  </w:num>
  <w:num w:numId="37" w16cid:durableId="1339386581">
    <w:abstractNumId w:val="11"/>
  </w:num>
  <w:num w:numId="38" w16cid:durableId="1036732513">
    <w:abstractNumId w:val="39"/>
  </w:num>
  <w:num w:numId="39" w16cid:durableId="1511408167">
    <w:abstractNumId w:val="2"/>
  </w:num>
  <w:num w:numId="40" w16cid:durableId="1745907067">
    <w:abstractNumId w:val="35"/>
  </w:num>
  <w:num w:numId="41" w16cid:durableId="20884572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0FF"/>
    <w:rsid w:val="00002FD2"/>
    <w:rsid w:val="000448C4"/>
    <w:rsid w:val="00044928"/>
    <w:rsid w:val="000534E1"/>
    <w:rsid w:val="0006515A"/>
    <w:rsid w:val="00091135"/>
    <w:rsid w:val="000C1A12"/>
    <w:rsid w:val="000E0EF0"/>
    <w:rsid w:val="00131356"/>
    <w:rsid w:val="00156731"/>
    <w:rsid w:val="00163D9B"/>
    <w:rsid w:val="001711C1"/>
    <w:rsid w:val="00174B69"/>
    <w:rsid w:val="001D3B81"/>
    <w:rsid w:val="001E51E2"/>
    <w:rsid w:val="001F1F2D"/>
    <w:rsid w:val="00247844"/>
    <w:rsid w:val="00272497"/>
    <w:rsid w:val="00273A94"/>
    <w:rsid w:val="00277E9F"/>
    <w:rsid w:val="002C1FC2"/>
    <w:rsid w:val="002D0272"/>
    <w:rsid w:val="002F11A7"/>
    <w:rsid w:val="002F7169"/>
    <w:rsid w:val="00311E9E"/>
    <w:rsid w:val="00317F80"/>
    <w:rsid w:val="003578B5"/>
    <w:rsid w:val="00363B61"/>
    <w:rsid w:val="00371AC7"/>
    <w:rsid w:val="003764AA"/>
    <w:rsid w:val="003B5573"/>
    <w:rsid w:val="003F3870"/>
    <w:rsid w:val="00433E44"/>
    <w:rsid w:val="0043626D"/>
    <w:rsid w:val="00464777"/>
    <w:rsid w:val="0047355E"/>
    <w:rsid w:val="00474C00"/>
    <w:rsid w:val="00490D3E"/>
    <w:rsid w:val="004F4056"/>
    <w:rsid w:val="00500AAB"/>
    <w:rsid w:val="00505972"/>
    <w:rsid w:val="00525B72"/>
    <w:rsid w:val="0052784F"/>
    <w:rsid w:val="00534845"/>
    <w:rsid w:val="00543D7F"/>
    <w:rsid w:val="005C3DE8"/>
    <w:rsid w:val="006078FE"/>
    <w:rsid w:val="0065587F"/>
    <w:rsid w:val="006752CA"/>
    <w:rsid w:val="00697810"/>
    <w:rsid w:val="006B0130"/>
    <w:rsid w:val="006B54FA"/>
    <w:rsid w:val="006C66D1"/>
    <w:rsid w:val="006D10E2"/>
    <w:rsid w:val="007A05FD"/>
    <w:rsid w:val="007D60AB"/>
    <w:rsid w:val="007E57D3"/>
    <w:rsid w:val="00804BEF"/>
    <w:rsid w:val="00854DF2"/>
    <w:rsid w:val="00863E32"/>
    <w:rsid w:val="00866762"/>
    <w:rsid w:val="00894E85"/>
    <w:rsid w:val="008C1F77"/>
    <w:rsid w:val="008E1402"/>
    <w:rsid w:val="0092346C"/>
    <w:rsid w:val="00923D29"/>
    <w:rsid w:val="0093374E"/>
    <w:rsid w:val="009666E1"/>
    <w:rsid w:val="0097139B"/>
    <w:rsid w:val="00984C34"/>
    <w:rsid w:val="009C29B1"/>
    <w:rsid w:val="009C4705"/>
    <w:rsid w:val="009F5CA0"/>
    <w:rsid w:val="00A01C8F"/>
    <w:rsid w:val="00A27128"/>
    <w:rsid w:val="00A64874"/>
    <w:rsid w:val="00AA6CE1"/>
    <w:rsid w:val="00AB7AAD"/>
    <w:rsid w:val="00B21CD5"/>
    <w:rsid w:val="00B36E09"/>
    <w:rsid w:val="00B471AC"/>
    <w:rsid w:val="00B51A67"/>
    <w:rsid w:val="00B620FF"/>
    <w:rsid w:val="00B76E97"/>
    <w:rsid w:val="00B93EE2"/>
    <w:rsid w:val="00B9725F"/>
    <w:rsid w:val="00BD12AF"/>
    <w:rsid w:val="00BD4F13"/>
    <w:rsid w:val="00C51E52"/>
    <w:rsid w:val="00C53FFA"/>
    <w:rsid w:val="00C769BF"/>
    <w:rsid w:val="00C76FAE"/>
    <w:rsid w:val="00C87062"/>
    <w:rsid w:val="00CA58A7"/>
    <w:rsid w:val="00CC7968"/>
    <w:rsid w:val="00CD0AE1"/>
    <w:rsid w:val="00D238EE"/>
    <w:rsid w:val="00D26757"/>
    <w:rsid w:val="00D26D1D"/>
    <w:rsid w:val="00D34E28"/>
    <w:rsid w:val="00D509D4"/>
    <w:rsid w:val="00D50B1E"/>
    <w:rsid w:val="00D6181D"/>
    <w:rsid w:val="00D87BF9"/>
    <w:rsid w:val="00DB1C82"/>
    <w:rsid w:val="00DD3201"/>
    <w:rsid w:val="00E061A8"/>
    <w:rsid w:val="00E22244"/>
    <w:rsid w:val="00E31789"/>
    <w:rsid w:val="00E92777"/>
    <w:rsid w:val="00EA7907"/>
    <w:rsid w:val="00EB2850"/>
    <w:rsid w:val="00EF1868"/>
    <w:rsid w:val="00EF3A53"/>
    <w:rsid w:val="00F12238"/>
    <w:rsid w:val="00F34BD1"/>
    <w:rsid w:val="00F865DE"/>
    <w:rsid w:val="00F876AE"/>
    <w:rsid w:val="00FB2DAA"/>
    <w:rsid w:val="00FC6D0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F857B9"/>
  <w15:chartTrackingRefBased/>
  <w15:docId w15:val="{14AF5D0D-D92A-4864-AE5E-E20164133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0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20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20FF"/>
  </w:style>
  <w:style w:type="paragraph" w:styleId="Footer">
    <w:name w:val="footer"/>
    <w:basedOn w:val="Normal"/>
    <w:link w:val="FooterChar"/>
    <w:uiPriority w:val="99"/>
    <w:unhideWhenUsed/>
    <w:rsid w:val="00B620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20FF"/>
  </w:style>
  <w:style w:type="character" w:styleId="Hyperlink">
    <w:name w:val="Hyperlink"/>
    <w:basedOn w:val="DefaultParagraphFont"/>
    <w:uiPriority w:val="99"/>
    <w:unhideWhenUsed/>
    <w:rsid w:val="00B620FF"/>
    <w:rPr>
      <w:color w:val="0563C1" w:themeColor="hyperlink"/>
      <w:u w:val="single"/>
    </w:rPr>
  </w:style>
  <w:style w:type="paragraph" w:styleId="FootnoteText">
    <w:name w:val="footnote text"/>
    <w:basedOn w:val="Normal"/>
    <w:link w:val="FootnoteTextChar"/>
    <w:uiPriority w:val="99"/>
    <w:semiHidden/>
    <w:unhideWhenUsed/>
    <w:rsid w:val="00B620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20FF"/>
    <w:rPr>
      <w:sz w:val="20"/>
      <w:szCs w:val="20"/>
    </w:rPr>
  </w:style>
  <w:style w:type="character" w:styleId="FootnoteReference">
    <w:name w:val="footnote reference"/>
    <w:basedOn w:val="DefaultParagraphFont"/>
    <w:uiPriority w:val="99"/>
    <w:semiHidden/>
    <w:unhideWhenUsed/>
    <w:rsid w:val="00B620FF"/>
    <w:rPr>
      <w:vertAlign w:val="superscript"/>
    </w:rPr>
  </w:style>
  <w:style w:type="paragraph" w:styleId="NoSpacing">
    <w:name w:val="No Spacing"/>
    <w:uiPriority w:val="1"/>
    <w:qFormat/>
    <w:rsid w:val="00B620FF"/>
    <w:pPr>
      <w:spacing w:after="0" w:line="240" w:lineRule="auto"/>
    </w:pPr>
  </w:style>
  <w:style w:type="character" w:styleId="UnresolvedMention">
    <w:name w:val="Unresolved Mention"/>
    <w:basedOn w:val="DefaultParagraphFont"/>
    <w:uiPriority w:val="99"/>
    <w:semiHidden/>
    <w:unhideWhenUsed/>
    <w:rsid w:val="000534E1"/>
    <w:rPr>
      <w:color w:val="605E5C"/>
      <w:shd w:val="clear" w:color="auto" w:fill="E1DFDD"/>
    </w:rPr>
  </w:style>
  <w:style w:type="paragraph" w:styleId="ListParagraph">
    <w:name w:val="List Paragraph"/>
    <w:basedOn w:val="Normal"/>
    <w:link w:val="ListParagraphChar"/>
    <w:uiPriority w:val="34"/>
    <w:qFormat/>
    <w:rsid w:val="0047355E"/>
    <w:pPr>
      <w:ind w:left="720"/>
      <w:contextualSpacing/>
    </w:pPr>
  </w:style>
  <w:style w:type="paragraph" w:styleId="NormalWeb">
    <w:name w:val="Normal (Web)"/>
    <w:basedOn w:val="Normal"/>
    <w:uiPriority w:val="99"/>
    <w:unhideWhenUsed/>
    <w:rsid w:val="00E31789"/>
    <w:pPr>
      <w:spacing w:before="100" w:beforeAutospacing="1" w:after="100" w:afterAutospacing="1" w:line="240" w:lineRule="auto"/>
    </w:pPr>
    <w:rPr>
      <w:rFonts w:ascii="Times New Roman" w:eastAsia="Times New Roman" w:hAnsi="Times New Roman" w:cs="Times New Roman"/>
      <w:sz w:val="24"/>
      <w:szCs w:val="24"/>
      <w:lang w:eastAsia="en-ID"/>
    </w:rPr>
  </w:style>
  <w:style w:type="table" w:styleId="TableGrid">
    <w:name w:val="Table Grid"/>
    <w:basedOn w:val="TableNormal"/>
    <w:uiPriority w:val="39"/>
    <w:rsid w:val="00C87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B5573"/>
    <w:rPr>
      <w:color w:val="808080"/>
    </w:rPr>
  </w:style>
  <w:style w:type="paragraph" w:customStyle="1" w:styleId="ISI1">
    <w:name w:val="(ISI) 1."/>
    <w:basedOn w:val="Normal"/>
    <w:link w:val="ISI1Char"/>
    <w:autoRedefine/>
    <w:rsid w:val="00131356"/>
    <w:pPr>
      <w:spacing w:after="240" w:line="240" w:lineRule="auto"/>
      <w:contextualSpacing/>
      <w:jc w:val="center"/>
    </w:pPr>
    <w:rPr>
      <w:rFonts w:ascii="Times New Roman" w:eastAsia="Times New Roman" w:hAnsi="Times New Roman" w:cs="Times New Roman"/>
      <w:b/>
      <w:bCs/>
      <w:iCs/>
      <w:sz w:val="28"/>
      <w:szCs w:val="24"/>
      <w:lang w:val="id-ID"/>
    </w:rPr>
  </w:style>
  <w:style w:type="character" w:customStyle="1" w:styleId="ISI1Char">
    <w:name w:val="(ISI) 1. Char"/>
    <w:basedOn w:val="DefaultParagraphFont"/>
    <w:link w:val="ISI1"/>
    <w:rsid w:val="00131356"/>
    <w:rPr>
      <w:rFonts w:ascii="Times New Roman" w:eastAsia="Times New Roman" w:hAnsi="Times New Roman" w:cs="Times New Roman"/>
      <w:b/>
      <w:bCs/>
      <w:iCs/>
      <w:sz w:val="28"/>
      <w:szCs w:val="24"/>
      <w:lang w:val="id-ID"/>
    </w:rPr>
  </w:style>
  <w:style w:type="character" w:customStyle="1" w:styleId="ListParagraphChar">
    <w:name w:val="List Paragraph Char"/>
    <w:link w:val="ListParagraph"/>
    <w:uiPriority w:val="34"/>
    <w:rsid w:val="001F1F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660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8.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png"/><Relationship Id="rId74"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s>
</file>

<file path=word/_rels/footnotes.xml.rels><?xml version="1.0" encoding="UTF-8" standalone="yes"?>
<Relationships xmlns="http://schemas.openxmlformats.org/package/2006/relationships"><Relationship Id="rId2" Type="http://schemas.openxmlformats.org/officeDocument/2006/relationships/hyperlink" Target="mailto:maulanaaziz812@gmail.com" TargetMode="External"/><Relationship Id="rId1" Type="http://schemas.openxmlformats.org/officeDocument/2006/relationships/hyperlink" Target="mailto:liesbanowati@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7AB712-1D87-484D-962D-CCFD28FF0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6604</Words>
  <Characters>37643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Aziz Maulana</dc:creator>
  <cp:keywords/>
  <dc:description/>
  <cp:lastModifiedBy>Erlian</cp:lastModifiedBy>
  <cp:revision>2</cp:revision>
  <cp:lastPrinted>2023-05-09T11:13:00Z</cp:lastPrinted>
  <dcterms:created xsi:type="dcterms:W3CDTF">2025-10-25T02:28:00Z</dcterms:created>
  <dcterms:modified xsi:type="dcterms:W3CDTF">2025-10-25T02:28:00Z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87ba85ff-ee23-32b2-8bf9-1a6924879256</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